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A9" w:rsidRDefault="000E4DCE" w:rsidP="00DD5741">
      <w:pPr>
        <w:jc w:val="right"/>
      </w:pPr>
      <w:r>
        <w:t xml:space="preserve">Zambrów, </w:t>
      </w:r>
      <w:r w:rsidR="005215BE">
        <w:t>2</w:t>
      </w:r>
      <w:r w:rsidR="001A74C1">
        <w:t>6</w:t>
      </w:r>
      <w:bookmarkStart w:id="0" w:name="_GoBack"/>
      <w:bookmarkEnd w:id="0"/>
      <w:r>
        <w:t xml:space="preserve"> listopada</w:t>
      </w:r>
      <w:r w:rsidR="00CE6AC9">
        <w:t xml:space="preserve"> 2021</w:t>
      </w:r>
    </w:p>
    <w:p w:rsidR="00CE6AC9" w:rsidRDefault="00FC0312" w:rsidP="00CE6AC9">
      <w:pPr>
        <w:jc w:val="both"/>
      </w:pPr>
      <w:r>
        <w:t>OR.</w:t>
      </w:r>
      <w:r w:rsidR="00CE6AC9">
        <w:t>2</w:t>
      </w:r>
      <w:r w:rsidR="005215BE">
        <w:t>613.3</w:t>
      </w:r>
      <w:r w:rsidR="00CE6AC9">
        <w:t>.2021</w:t>
      </w:r>
    </w:p>
    <w:p w:rsidR="00EC1537" w:rsidRPr="008E2131" w:rsidRDefault="008E2131" w:rsidP="008E2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8E2131" w:rsidRPr="008E2131" w:rsidRDefault="008E2131" w:rsidP="008E2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Na podstawie art. 70</w:t>
      </w:r>
      <w:r w:rsidR="00C42F1B">
        <w:rPr>
          <w:rFonts w:ascii="Times New Roman" w:hAnsi="Times New Roman" w:cs="Times New Roman"/>
          <w:b/>
          <w:sz w:val="24"/>
          <w:szCs w:val="24"/>
        </w:rPr>
        <w:t>¹</w:t>
      </w:r>
      <w:r w:rsidRPr="008E2131">
        <w:rPr>
          <w:rFonts w:ascii="Times New Roman" w:hAnsi="Times New Roman" w:cs="Times New Roman"/>
          <w:b/>
          <w:sz w:val="24"/>
          <w:szCs w:val="24"/>
        </w:rPr>
        <w:t xml:space="preserve"> Kodeksu Cywilnego Zarząd Powiatu Zambrowskiego ogłasza przetarg pisemny na sprzedaż samochodu </w:t>
      </w:r>
      <w:r w:rsidR="00061833">
        <w:rPr>
          <w:rFonts w:ascii="Times New Roman" w:hAnsi="Times New Roman" w:cs="Times New Roman"/>
          <w:b/>
          <w:sz w:val="24"/>
          <w:szCs w:val="24"/>
        </w:rPr>
        <w:t>Fiat Punto 1,2 kat., nr</w:t>
      </w:r>
      <w:r w:rsidR="000E4DCE">
        <w:rPr>
          <w:rFonts w:ascii="Times New Roman" w:hAnsi="Times New Roman" w:cs="Times New Roman"/>
          <w:b/>
          <w:sz w:val="24"/>
          <w:szCs w:val="24"/>
        </w:rPr>
        <w:t xml:space="preserve"> rejestracyjny BZA S200, rok produkcji 2004</w:t>
      </w:r>
      <w:r w:rsidRPr="008E2131">
        <w:rPr>
          <w:rFonts w:ascii="Times New Roman" w:hAnsi="Times New Roman" w:cs="Times New Roman"/>
          <w:b/>
          <w:sz w:val="24"/>
          <w:szCs w:val="24"/>
        </w:rPr>
        <w:t>.</w:t>
      </w:r>
    </w:p>
    <w:p w:rsidR="008E2131" w:rsidRDefault="008E2131" w:rsidP="00EC1537">
      <w:pPr>
        <w:rPr>
          <w:rFonts w:ascii="Times New Roman" w:hAnsi="Times New Roman" w:cs="Times New Roman"/>
          <w:sz w:val="24"/>
          <w:szCs w:val="24"/>
        </w:rPr>
      </w:pPr>
    </w:p>
    <w:p w:rsidR="008E2131" w:rsidRPr="008E2131" w:rsidRDefault="008E2131" w:rsidP="008E21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Czas, miejsce i przedmiot przetargu:</w:t>
      </w:r>
    </w:p>
    <w:p w:rsidR="008E2131" w:rsidRDefault="005215BE" w:rsidP="008E21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przetargu: od 06 grudnia</w:t>
      </w:r>
      <w:r w:rsidR="008E2131">
        <w:rPr>
          <w:rFonts w:ascii="Times New Roman" w:hAnsi="Times New Roman" w:cs="Times New Roman"/>
          <w:sz w:val="24"/>
          <w:szCs w:val="24"/>
        </w:rPr>
        <w:t xml:space="preserve"> 2021 r. do daty podpisania umowy;</w:t>
      </w:r>
    </w:p>
    <w:p w:rsidR="008E2131" w:rsidRDefault="008E2131" w:rsidP="008E21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przetargu: Starostwo Powiatowe w Zambrowie, ul. Fabryczna 3;</w:t>
      </w:r>
    </w:p>
    <w:p w:rsidR="008E2131" w:rsidRDefault="008E2131" w:rsidP="008E213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przetargu: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samochodu: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pojazdu: </w:t>
      </w:r>
      <w:r w:rsidR="000E4DCE">
        <w:rPr>
          <w:rFonts w:ascii="Times New Roman" w:hAnsi="Times New Roman" w:cs="Times New Roman"/>
          <w:sz w:val="24"/>
          <w:szCs w:val="24"/>
        </w:rPr>
        <w:t>Fiat Punto 1,2</w:t>
      </w:r>
      <w:r>
        <w:rPr>
          <w:rFonts w:ascii="Times New Roman" w:hAnsi="Times New Roman" w:cs="Times New Roman"/>
          <w:sz w:val="24"/>
          <w:szCs w:val="24"/>
        </w:rPr>
        <w:t xml:space="preserve"> kat.</w:t>
      </w:r>
      <w:r w:rsidR="000E4DCE">
        <w:rPr>
          <w:rFonts w:ascii="Times New Roman" w:hAnsi="Times New Roman" w:cs="Times New Roman"/>
          <w:sz w:val="24"/>
          <w:szCs w:val="24"/>
        </w:rPr>
        <w:t>,</w:t>
      </w:r>
    </w:p>
    <w:p w:rsidR="008E2131" w:rsidRDefault="00061833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8E2131">
        <w:rPr>
          <w:rFonts w:ascii="Times New Roman" w:hAnsi="Times New Roman" w:cs="Times New Roman"/>
          <w:sz w:val="24"/>
          <w:szCs w:val="24"/>
        </w:rPr>
        <w:t xml:space="preserve"> rejestracyjny: BZ</w:t>
      </w:r>
      <w:r w:rsidR="000E4DCE">
        <w:rPr>
          <w:rFonts w:ascii="Times New Roman" w:hAnsi="Times New Roman" w:cs="Times New Roman"/>
          <w:sz w:val="24"/>
          <w:szCs w:val="24"/>
        </w:rPr>
        <w:t>A S200,</w:t>
      </w:r>
    </w:p>
    <w:p w:rsidR="004B6843" w:rsidRDefault="00061833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0E4DCE">
        <w:rPr>
          <w:rFonts w:ascii="Times New Roman" w:hAnsi="Times New Roman" w:cs="Times New Roman"/>
          <w:sz w:val="24"/>
          <w:szCs w:val="24"/>
        </w:rPr>
        <w:t xml:space="preserve"> identyfikacyjny: ZFA18800000713075,</w:t>
      </w:r>
    </w:p>
    <w:p w:rsidR="008E2131" w:rsidRDefault="000E4DCE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2004,</w:t>
      </w:r>
    </w:p>
    <w:p w:rsidR="008E2131" w:rsidRDefault="000E4DCE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silnika: 1242,0 cm³, 44,0 kW, ZI,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miejsc: 5</w:t>
      </w:r>
      <w:r w:rsidR="000E4DCE">
        <w:rPr>
          <w:rFonts w:ascii="Times New Roman" w:hAnsi="Times New Roman" w:cs="Times New Roman"/>
          <w:sz w:val="24"/>
          <w:szCs w:val="24"/>
        </w:rPr>
        <w:t>,</w:t>
      </w:r>
    </w:p>
    <w:p w:rsidR="008E2131" w:rsidRDefault="000E4DCE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licznika: 115 055</w:t>
      </w:r>
      <w:r w:rsidR="008E2131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31" w:rsidRDefault="008E2131" w:rsidP="008E213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E2131" w:rsidRPr="008E2131" w:rsidRDefault="008E2131" w:rsidP="008E21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31">
        <w:rPr>
          <w:rFonts w:ascii="Times New Roman" w:hAnsi="Times New Roman" w:cs="Times New Roman"/>
          <w:b/>
          <w:sz w:val="24"/>
          <w:szCs w:val="24"/>
        </w:rPr>
        <w:t>Warunki przetargu:</w:t>
      </w:r>
    </w:p>
    <w:p w:rsidR="008E2131" w:rsidRDefault="008E2131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Przetargu dostępne są w Starostw</w:t>
      </w:r>
      <w:r w:rsidR="00061833">
        <w:rPr>
          <w:rFonts w:ascii="Times New Roman" w:hAnsi="Times New Roman" w:cs="Times New Roman"/>
          <w:sz w:val="24"/>
          <w:szCs w:val="24"/>
        </w:rPr>
        <w:t>ie Powiatowym w Zambrowie pok. nr</w:t>
      </w:r>
      <w:r>
        <w:rPr>
          <w:rFonts w:ascii="Times New Roman" w:hAnsi="Times New Roman" w:cs="Times New Roman"/>
          <w:sz w:val="24"/>
          <w:szCs w:val="24"/>
        </w:rPr>
        <w:t xml:space="preserve"> 126, od poniedziałku do piątku od 7:30 do 15:30 oraz na stronie internetowej </w:t>
      </w:r>
      <w:hyperlink r:id="rId5" w:history="1">
        <w:r w:rsidRPr="00C42F1B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www.powiatzambrowski.com</w:t>
        </w:r>
      </w:hyperlink>
      <w:r w:rsidR="00C42F1B" w:rsidRPr="00C42F1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(załącznik do ogłoszenia).</w:t>
      </w:r>
    </w:p>
    <w:p w:rsidR="008E2131" w:rsidRDefault="008E2131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Zambrowskiego zastrzega sobie prawo zmiany ogłoszenia i warunków przetargu, a także odwołania przetargu w każdym czasie bez podania przyczyny oraz zamknięcia przetargu bez wybrania którejkolwiek oferty.</w:t>
      </w:r>
    </w:p>
    <w:p w:rsidR="008E2131" w:rsidRDefault="008E2131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oferty należy złożyć zgodnie z Warun</w:t>
      </w:r>
      <w:r w:rsidR="005215BE">
        <w:rPr>
          <w:rFonts w:ascii="Times New Roman" w:hAnsi="Times New Roman" w:cs="Times New Roman"/>
          <w:sz w:val="24"/>
          <w:szCs w:val="24"/>
        </w:rPr>
        <w:t>kami Przetargu w terminie: do 06 grudni</w:t>
      </w:r>
      <w:r w:rsidR="000E4D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2021 r. godz. 10:00 (decyduje data wpływu dokumentów do Starostwa Powiatowego w Zambrowie – sekretariat I piętro, pok. 128). </w:t>
      </w:r>
    </w:p>
    <w:p w:rsidR="00C42F1B" w:rsidRDefault="005215BE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wywoławcza wynosi: 1</w:t>
      </w:r>
      <w:r w:rsidR="000E4DCE">
        <w:rPr>
          <w:rFonts w:ascii="Times New Roman" w:hAnsi="Times New Roman" w:cs="Times New Roman"/>
          <w:sz w:val="24"/>
          <w:szCs w:val="24"/>
        </w:rPr>
        <w:t> 00</w:t>
      </w:r>
      <w:r w:rsidR="00C42F1B">
        <w:rPr>
          <w:rFonts w:ascii="Times New Roman" w:hAnsi="Times New Roman" w:cs="Times New Roman"/>
          <w:sz w:val="24"/>
          <w:szCs w:val="24"/>
        </w:rPr>
        <w:t>0,00 zł. (</w:t>
      </w:r>
      <w:r>
        <w:rPr>
          <w:rFonts w:ascii="Times New Roman" w:hAnsi="Times New Roman" w:cs="Times New Roman"/>
          <w:sz w:val="24"/>
          <w:szCs w:val="24"/>
        </w:rPr>
        <w:t xml:space="preserve"> tysiąc</w:t>
      </w:r>
      <w:r w:rsidR="00C42F1B">
        <w:rPr>
          <w:rFonts w:ascii="Times New Roman" w:hAnsi="Times New Roman" w:cs="Times New Roman"/>
          <w:sz w:val="24"/>
          <w:szCs w:val="24"/>
        </w:rPr>
        <w:t xml:space="preserve"> złotych)</w:t>
      </w:r>
    </w:p>
    <w:p w:rsidR="00C42F1B" w:rsidRPr="008E2131" w:rsidRDefault="00C42F1B" w:rsidP="008E21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 wysok</w:t>
      </w:r>
      <w:r w:rsidR="005215BE">
        <w:rPr>
          <w:rFonts w:ascii="Times New Roman" w:hAnsi="Times New Roman" w:cs="Times New Roman"/>
          <w:sz w:val="24"/>
          <w:szCs w:val="24"/>
        </w:rPr>
        <w:t>ości 10% ceny wywoławczej tj.: 1</w:t>
      </w:r>
      <w:r w:rsidR="000E4DC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:rsidR="00EC1537" w:rsidRDefault="00EC1537" w:rsidP="009D4DA9"/>
    <w:p w:rsidR="003806B2" w:rsidRPr="00DD5741" w:rsidRDefault="003806B2" w:rsidP="009D4DA9"/>
    <w:sectPr w:rsidR="003806B2" w:rsidRPr="00DD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627B2"/>
    <w:multiLevelType w:val="hybridMultilevel"/>
    <w:tmpl w:val="A484DE54"/>
    <w:lvl w:ilvl="0" w:tplc="0C6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52D"/>
    <w:multiLevelType w:val="hybridMultilevel"/>
    <w:tmpl w:val="E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A3F"/>
    <w:multiLevelType w:val="hybridMultilevel"/>
    <w:tmpl w:val="289C7224"/>
    <w:lvl w:ilvl="0" w:tplc="76041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8C752B"/>
    <w:multiLevelType w:val="hybridMultilevel"/>
    <w:tmpl w:val="46D4B12A"/>
    <w:lvl w:ilvl="0" w:tplc="50B0F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415BF"/>
    <w:multiLevelType w:val="hybridMultilevel"/>
    <w:tmpl w:val="BB58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41"/>
    <w:rsid w:val="00003B04"/>
    <w:rsid w:val="00020A9B"/>
    <w:rsid w:val="000278B8"/>
    <w:rsid w:val="00054B2B"/>
    <w:rsid w:val="00061833"/>
    <w:rsid w:val="00083BD7"/>
    <w:rsid w:val="00093F0C"/>
    <w:rsid w:val="000B6128"/>
    <w:rsid w:val="000D386C"/>
    <w:rsid w:val="000E4DCE"/>
    <w:rsid w:val="000F2DAD"/>
    <w:rsid w:val="0018454B"/>
    <w:rsid w:val="001A74C1"/>
    <w:rsid w:val="001D0374"/>
    <w:rsid w:val="001D4A93"/>
    <w:rsid w:val="00200472"/>
    <w:rsid w:val="00236CBB"/>
    <w:rsid w:val="002A6F19"/>
    <w:rsid w:val="002D206E"/>
    <w:rsid w:val="0036309D"/>
    <w:rsid w:val="00366977"/>
    <w:rsid w:val="0037363F"/>
    <w:rsid w:val="003806B2"/>
    <w:rsid w:val="003F072A"/>
    <w:rsid w:val="004753CB"/>
    <w:rsid w:val="004A21BC"/>
    <w:rsid w:val="004A5EF0"/>
    <w:rsid w:val="004B6843"/>
    <w:rsid w:val="005215BE"/>
    <w:rsid w:val="00557970"/>
    <w:rsid w:val="005D4739"/>
    <w:rsid w:val="006047CE"/>
    <w:rsid w:val="006427AA"/>
    <w:rsid w:val="00671FD7"/>
    <w:rsid w:val="006811A8"/>
    <w:rsid w:val="006C1C4B"/>
    <w:rsid w:val="006C2213"/>
    <w:rsid w:val="006D415F"/>
    <w:rsid w:val="006F17EF"/>
    <w:rsid w:val="00774066"/>
    <w:rsid w:val="007A7F02"/>
    <w:rsid w:val="007B29A0"/>
    <w:rsid w:val="007B567A"/>
    <w:rsid w:val="00811B32"/>
    <w:rsid w:val="00830003"/>
    <w:rsid w:val="008503AC"/>
    <w:rsid w:val="008758AA"/>
    <w:rsid w:val="008E2131"/>
    <w:rsid w:val="008E714A"/>
    <w:rsid w:val="00947F30"/>
    <w:rsid w:val="009A60BA"/>
    <w:rsid w:val="009D4DA9"/>
    <w:rsid w:val="00A0472A"/>
    <w:rsid w:val="00A122CE"/>
    <w:rsid w:val="00A270F3"/>
    <w:rsid w:val="00B0786A"/>
    <w:rsid w:val="00B301C9"/>
    <w:rsid w:val="00B32B2D"/>
    <w:rsid w:val="00B41AB0"/>
    <w:rsid w:val="00B81256"/>
    <w:rsid w:val="00B81C55"/>
    <w:rsid w:val="00B907A5"/>
    <w:rsid w:val="00BC537C"/>
    <w:rsid w:val="00BC547C"/>
    <w:rsid w:val="00BD5430"/>
    <w:rsid w:val="00C01FE6"/>
    <w:rsid w:val="00C23E64"/>
    <w:rsid w:val="00C252CF"/>
    <w:rsid w:val="00C370B9"/>
    <w:rsid w:val="00C42F1B"/>
    <w:rsid w:val="00C525A7"/>
    <w:rsid w:val="00C6155A"/>
    <w:rsid w:val="00C770D1"/>
    <w:rsid w:val="00C84D47"/>
    <w:rsid w:val="00CD587E"/>
    <w:rsid w:val="00CE6AC9"/>
    <w:rsid w:val="00D40404"/>
    <w:rsid w:val="00D65BF2"/>
    <w:rsid w:val="00D71754"/>
    <w:rsid w:val="00D815A8"/>
    <w:rsid w:val="00DD5741"/>
    <w:rsid w:val="00DE5B0E"/>
    <w:rsid w:val="00E00FEF"/>
    <w:rsid w:val="00E2605C"/>
    <w:rsid w:val="00E40775"/>
    <w:rsid w:val="00E9251A"/>
    <w:rsid w:val="00EA1ED7"/>
    <w:rsid w:val="00EC1537"/>
    <w:rsid w:val="00EF03C5"/>
    <w:rsid w:val="00EF510E"/>
    <w:rsid w:val="00F273E5"/>
    <w:rsid w:val="00F5113F"/>
    <w:rsid w:val="00F55E67"/>
    <w:rsid w:val="00F63209"/>
    <w:rsid w:val="00F64A93"/>
    <w:rsid w:val="00FA69D8"/>
    <w:rsid w:val="00FC0312"/>
    <w:rsid w:val="00FC435B"/>
    <w:rsid w:val="00FF175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BD0C-5A6E-4CD9-8F6B-ED21FA5B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A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4</cp:revision>
  <cp:lastPrinted>2021-11-05T11:08:00Z</cp:lastPrinted>
  <dcterms:created xsi:type="dcterms:W3CDTF">2021-11-25T09:26:00Z</dcterms:created>
  <dcterms:modified xsi:type="dcterms:W3CDTF">2021-11-25T09:34:00Z</dcterms:modified>
</cp:coreProperties>
</file>