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240" w:before="240" w:lineRule="auto"/>
        <w:rPr/>
      </w:pPr>
      <w:bookmarkStart w:colFirst="0" w:colLast="0" w:name="_rj2c6akmhxto" w:id="0"/>
      <w:bookmarkEnd w:id="0"/>
      <w:r w:rsidDel="00000000" w:rsidR="00000000" w:rsidRPr="00000000">
        <w:rPr>
          <w:rtl w:val="0"/>
        </w:rPr>
        <w:t xml:space="preserve">Zmiana zawodu po 40 roku życia - od czego zacząć?</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Zmiany w ścieżce kariery zawodowej zawsze stanowią swego rodzaju wyzwanie, choć jednocześnie mogą wiązać się też z ogromnym rozwojem i poprawą sytuacji. Chęć zmiany zawodu po 40 roku życia może wynikać zarówno ze znużenia obecnym zajęciem, jak również chęcią zwiększenia zarobków czy też dużą potrzebą rozwoju. Niezależnie od powodu takiej decyzji, przebranżowienie jest zawsze możliwe, jednocześnie wymaga odpowiedniego przygotowania i strategii.</w:t>
      </w:r>
    </w:p>
    <w:p w:rsidR="00000000" w:rsidDel="00000000" w:rsidP="00000000" w:rsidRDefault="00000000" w:rsidRPr="00000000" w14:paraId="00000003">
      <w:pPr>
        <w:numPr>
          <w:ilvl w:val="0"/>
          <w:numId w:val="1"/>
        </w:numPr>
        <w:spacing w:after="0" w:afterAutospacing="0" w:before="240" w:lineRule="auto"/>
        <w:ind w:left="720" w:hanging="360"/>
        <w:rPr>
          <w:b w:val="1"/>
          <w:bCs w:val="1"/>
        </w:rPr>
      </w:pPr>
      <w:r w:rsidDel="00000000" w:rsidR="00000000" w:rsidRPr="00000000">
        <w:rPr>
          <w:b w:val="1"/>
          <w:bCs w:val="1"/>
          <w:rtl w:val="0"/>
        </w:rPr>
        <w:t xml:space="preserve">Zmiana zawodu po 40. roku życia jest możliwa i może wynikać ze znużenia obecną pracą, chęci wyższych zarobków lub potrzeby rozwoju w nowej branży.</w:t>
      </w:r>
    </w:p>
    <w:p w:rsidR="00000000" w:rsidDel="00000000" w:rsidP="00000000" w:rsidRDefault="00000000" w:rsidRPr="00000000" w14:paraId="00000004">
      <w:pPr>
        <w:numPr>
          <w:ilvl w:val="0"/>
          <w:numId w:val="1"/>
        </w:numPr>
        <w:spacing w:after="0" w:afterAutospacing="0" w:before="0" w:beforeAutospacing="0" w:lineRule="auto"/>
        <w:ind w:left="720" w:hanging="360"/>
        <w:rPr>
          <w:b w:val="1"/>
          <w:bCs w:val="1"/>
        </w:rPr>
      </w:pPr>
      <w:r w:rsidDel="00000000" w:rsidR="00000000" w:rsidRPr="00000000">
        <w:rPr>
          <w:b w:val="1"/>
          <w:bCs w:val="1"/>
          <w:rtl w:val="0"/>
        </w:rPr>
        <w:t xml:space="preserve">Przed przebranżowieniem warto przejrzeć aktualne oferty pracy, aby realnie ocenić własny potencjał i określić kompetencje do uzupełnienia.</w:t>
      </w:r>
    </w:p>
    <w:p w:rsidR="00000000" w:rsidDel="00000000" w:rsidP="00000000" w:rsidRDefault="00000000" w:rsidRPr="00000000" w14:paraId="00000005">
      <w:pPr>
        <w:numPr>
          <w:ilvl w:val="0"/>
          <w:numId w:val="1"/>
        </w:numPr>
        <w:spacing w:after="0" w:afterAutospacing="0" w:before="0" w:beforeAutospacing="0" w:lineRule="auto"/>
        <w:ind w:left="720" w:hanging="360"/>
        <w:rPr>
          <w:b w:val="1"/>
          <w:bCs w:val="1"/>
        </w:rPr>
      </w:pPr>
      <w:r w:rsidDel="00000000" w:rsidR="00000000" w:rsidRPr="00000000">
        <w:rPr>
          <w:b w:val="1"/>
          <w:bCs w:val="1"/>
          <w:rtl w:val="0"/>
        </w:rPr>
        <w:t xml:space="preserve">Szkolenia, kursy, staże i praktyki w nowej branży to najskuteczniejszy sposób na płynne przejście z jednego zawodu do drugiego.</w:t>
      </w:r>
    </w:p>
    <w:p w:rsidR="00000000" w:rsidDel="00000000" w:rsidP="00000000" w:rsidRDefault="00000000" w:rsidRPr="00000000" w14:paraId="00000006">
      <w:pPr>
        <w:numPr>
          <w:ilvl w:val="0"/>
          <w:numId w:val="1"/>
        </w:numPr>
        <w:spacing w:after="240" w:before="0" w:beforeAutospacing="0" w:lineRule="auto"/>
        <w:ind w:left="720" w:hanging="360"/>
        <w:rPr>
          <w:b w:val="1"/>
          <w:bCs w:val="1"/>
        </w:rPr>
      </w:pPr>
      <w:r w:rsidDel="00000000" w:rsidR="00000000" w:rsidRPr="00000000">
        <w:rPr>
          <w:b w:val="1"/>
          <w:bCs w:val="1"/>
          <w:rtl w:val="0"/>
        </w:rPr>
        <w:t xml:space="preserve">Zmiana zawodu może początkowo wiązać się z niższym wynagrodzeniem – warto być na to przygotowanym i traktować ten czas jako inwestycję w rozwój.</w:t>
      </w:r>
      <w:r w:rsidDel="00000000" w:rsidR="00000000" w:rsidRPr="00000000">
        <w:rPr>
          <w:rtl w:val="0"/>
        </w:rPr>
      </w:r>
    </w:p>
    <w:p w:rsidR="00000000" w:rsidDel="00000000" w:rsidP="00000000" w:rsidRDefault="00000000" w:rsidRPr="00000000" w14:paraId="00000007">
      <w:pPr>
        <w:pStyle w:val="Heading2"/>
        <w:spacing w:after="240" w:before="240" w:lineRule="auto"/>
        <w:rPr/>
      </w:pPr>
      <w:bookmarkStart w:colFirst="0" w:colLast="0" w:name="_dls9p7j7ps7o" w:id="1"/>
      <w:bookmarkEnd w:id="1"/>
      <w:r w:rsidDel="00000000" w:rsidR="00000000" w:rsidRPr="00000000">
        <w:rPr>
          <w:rtl w:val="0"/>
        </w:rPr>
        <w:t xml:space="preserve">Motywacja do zmiany pracy</w:t>
      </w:r>
    </w:p>
    <w:p w:rsidR="00000000" w:rsidDel="00000000" w:rsidP="00000000" w:rsidRDefault="00000000" w:rsidRPr="00000000" w14:paraId="00000008">
      <w:pPr>
        <w:rPr/>
      </w:pPr>
      <w:r w:rsidDel="00000000" w:rsidR="00000000" w:rsidRPr="00000000">
        <w:rPr>
          <w:rtl w:val="0"/>
        </w:rPr>
        <w:t xml:space="preserve">Motywacje do zmiany zawodu bywają bardzo różne. Czasem wynikają one z powrotu na rynek pracy po dłuższej przerwie i brak chęci pracy w tej samej branży co wcześniej. Innym razem powodem jest potrzeba zwiększenia otrzymywanego wynagrodzenia za pracę. W jeszcze innych sytuacjach, motywację do zmian stanowi frustracja oraz znużenie obecnym stanowiskiem i duża potrzeba rozwoju zawodowego, lecz już w zupełnie innej branży. Niektóre miejsca pracy mają też ograniczone ścieżki awansu i po pewnym czasie niektórzy pracownicy chcąc piąć się wyżej na szczeblach kariery muszą podjąć kroki w celu zmiany zawodu na inny. Czasem do zmian poniekąd zmuszają zmiany, które miały miejsce w całej branży, jak na przykład zmiany technologiczne i odchodzenie od pewnych standardów pracy.</w:t>
      </w:r>
    </w:p>
    <w:p w:rsidR="00000000" w:rsidDel="00000000" w:rsidP="00000000" w:rsidRDefault="00000000" w:rsidRPr="00000000" w14:paraId="00000009">
      <w:pPr>
        <w:pStyle w:val="Heading2"/>
        <w:rPr/>
      </w:pPr>
      <w:bookmarkStart w:colFirst="0" w:colLast="0" w:name="_zfuxpj70nlca" w:id="2"/>
      <w:bookmarkEnd w:id="2"/>
      <w:r w:rsidDel="00000000" w:rsidR="00000000" w:rsidRPr="00000000">
        <w:rPr>
          <w:rtl w:val="0"/>
        </w:rPr>
        <w:t xml:space="preserve">Realna ocena zasobów i potencjału</w:t>
      </w:r>
    </w:p>
    <w:p w:rsidR="00000000" w:rsidDel="00000000" w:rsidP="00000000" w:rsidRDefault="00000000" w:rsidRPr="00000000" w14:paraId="0000000A">
      <w:pPr>
        <w:rPr/>
      </w:pPr>
      <w:r w:rsidDel="00000000" w:rsidR="00000000" w:rsidRPr="00000000">
        <w:rPr>
          <w:rtl w:val="0"/>
        </w:rPr>
        <w:t xml:space="preserve">Aby realnie ocenić swoje szanse na rynku pracy po zmianie zawodu warto przejrzeć dostępne aktualnie </w:t>
      </w:r>
      <w:hyperlink r:id="rId6">
        <w:r w:rsidDel="00000000" w:rsidR="00000000" w:rsidRPr="00000000">
          <w:rPr>
            <w:color w:val="1155cc"/>
            <w:u w:val="single"/>
            <w:rtl w:val="0"/>
          </w:rPr>
          <w:t xml:space="preserve">oferty pracy</w:t>
        </w:r>
      </w:hyperlink>
      <w:r w:rsidDel="00000000" w:rsidR="00000000" w:rsidRPr="00000000">
        <w:rPr>
          <w:rtl w:val="0"/>
        </w:rPr>
        <w:t xml:space="preserve">. Pozwoli to szczegółowo ocenić własny potencjał i możliwości zmiany zawodu. Dodatkowo czytanie ogłoszeń pozwala stworzyć listę umiejętności i kompetencji, jakie warto zdobyć przed aplikowaniem do pracy. Jeśli do udanej zmiany zawodu czegoś jeszcze brakuje warto podjąć działania takie jak szkolenia, warsztaty i kursy, które mogą znacząco podnieść kwalifikacje. Pomocne w takiej sytuacji bywają też oferowane w branży staże i praktyki, które w krótkim czasie pomagają wejść na nowy rynek i znaleźć dla siebie w nim miejsce.</w:t>
      </w:r>
    </w:p>
    <w:p w:rsidR="00000000" w:rsidDel="00000000" w:rsidP="00000000" w:rsidRDefault="00000000" w:rsidRPr="00000000" w14:paraId="0000000B">
      <w:pPr>
        <w:pStyle w:val="Heading2"/>
        <w:rPr/>
      </w:pPr>
      <w:bookmarkStart w:colFirst="0" w:colLast="0" w:name="_n9pfz8i5n2o4" w:id="3"/>
      <w:bookmarkEnd w:id="3"/>
      <w:r w:rsidDel="00000000" w:rsidR="00000000" w:rsidRPr="00000000">
        <w:rPr>
          <w:rtl w:val="0"/>
        </w:rPr>
        <w:t xml:space="preserve">Oczekiwania finansowe</w:t>
      </w:r>
    </w:p>
    <w:p w:rsidR="00000000" w:rsidDel="00000000" w:rsidP="00000000" w:rsidRDefault="00000000" w:rsidRPr="00000000" w14:paraId="0000000C">
      <w:pPr>
        <w:rPr/>
      </w:pPr>
      <w:r w:rsidDel="00000000" w:rsidR="00000000" w:rsidRPr="00000000">
        <w:rPr>
          <w:rtl w:val="0"/>
        </w:rPr>
        <w:t xml:space="preserve">W przypadku zmiany zawodu spowodowanej chęcią uzyskiwania wyższych przychodów finansowych, wyboru warto dokonać świadomie. Najbardziej pomocny jest w tym </w:t>
      </w:r>
      <w:hyperlink r:id="rId7">
        <w:r w:rsidDel="00000000" w:rsidR="00000000" w:rsidRPr="00000000">
          <w:rPr>
            <w:color w:val="1155cc"/>
            <w:u w:val="single"/>
            <w:rtl w:val="0"/>
          </w:rPr>
          <w:t xml:space="preserve">kalkulator wynagrodzeń</w:t>
        </w:r>
      </w:hyperlink>
      <w:r w:rsidDel="00000000" w:rsidR="00000000" w:rsidRPr="00000000">
        <w:rPr>
          <w:rtl w:val="0"/>
        </w:rPr>
        <w:t xml:space="preserve">, który pomaga faktycznie ocenić i zweryfikować wyobrażenia. W niektórych zawodach na naprawdę satysfakcjonujące zarobki można bowiem liczyć dopiero po pewnym czasie i zdobyciu odpowiedniego doświadczenia. Dlatego bardzo ważne jest świadome przebranżowienie, które niestety na początku przez pewien czas może oznaczać uzyskanie niskiego wynagrodzenia. Jednocześnie ten czas należy wykorzystać na doskonalenie się i ciągły rozwój. Pozostając ambitnym, gotowym do pracy i rozwijania kompetencji, można liczyć na szybkie zmiany i poprawienie własnej sytuacji w zupełnie nowej branży.</w:t>
      </w:r>
    </w:p>
    <w:p w:rsidR="00000000" w:rsidDel="00000000" w:rsidP="00000000" w:rsidRDefault="00000000" w:rsidRPr="00000000" w14:paraId="0000000D">
      <w:pPr>
        <w:pStyle w:val="Heading2"/>
        <w:spacing w:after="240" w:before="240" w:lineRule="auto"/>
        <w:rPr/>
      </w:pPr>
      <w:bookmarkStart w:colFirst="0" w:colLast="0" w:name="_w9pzpj90jqs5" w:id="4"/>
      <w:bookmarkEnd w:id="4"/>
      <w:r w:rsidDel="00000000" w:rsidR="00000000" w:rsidRPr="00000000">
        <w:rPr>
          <w:rtl w:val="0"/>
        </w:rPr>
        <w:t xml:space="preserve">Płynne przejście z jednej branży do innej</w:t>
      </w:r>
    </w:p>
    <w:p w:rsidR="00000000" w:rsidDel="00000000" w:rsidP="00000000" w:rsidRDefault="00000000" w:rsidRPr="00000000" w14:paraId="0000000E">
      <w:pPr>
        <w:spacing w:after="240" w:before="240" w:lineRule="auto"/>
        <w:rPr/>
      </w:pPr>
      <w:r w:rsidDel="00000000" w:rsidR="00000000" w:rsidRPr="00000000">
        <w:rPr>
          <w:rtl w:val="0"/>
        </w:rPr>
        <w:t xml:space="preserve">Jednym z najlepszych sposobów na efektywne przebranżowienie, jest najpierw dokonanie rozeznania na obecnym rynku pracy. Dlatego też w pierwszym kroku najlepszym pomysłem jest zweryfikowanie ogłoszeń na stronie </w:t>
      </w:r>
      <w:hyperlink r:id="rId8">
        <w:r w:rsidDel="00000000" w:rsidR="00000000" w:rsidRPr="00000000">
          <w:rPr>
            <w:color w:val="1155cc"/>
            <w:u w:val="single"/>
            <w:rtl w:val="0"/>
          </w:rPr>
          <w:t xml:space="preserve">http://theprotocol.it/</w:t>
        </w:r>
      </w:hyperlink>
      <w:r w:rsidDel="00000000" w:rsidR="00000000" w:rsidRPr="00000000">
        <w:rPr>
          <w:rtl w:val="0"/>
        </w:rPr>
        <w:t xml:space="preserve">, gdzie dostępne są wszystkie niezbędne informacje o nowej branży. Przed bezrefleksyjnym rzuceniem wcześniejszej pracy, wskazane jest zbudowanie pewnego kapitału, który z pewnością zaprocentuje w nowym miejscu. Świetnym sposobem jest uczestniczenie w szkoleniach, stażach i praktykach w nowym zawodzie. To doskonała szansa na zbudowanie sieci kontaktów, które pozwolą zdobyć wiedzę oraz umiejętności. Opieka mentorska i wdrażanie do nowego zawodu przez doświadczone osoby to najcenniejsze, co może realnie pomóc w szybkim rozwoju. Zmiana zawodu po 40 roku życia jest możliwa, lecz wymaga przygotowania i rozsądnego postępowania, a nie pochopnego postępowania w chaotyczny sposób. W przeciwnym razie można narazić się na utratę stabilnego zatrudnienia i poczucia bezpieczeństwa. Rozwój i doskonalenie się w każdym wieku jest natomiast świetnym krokiem i pozwala spojrzeć na swoje możliwości z zupełnie innej perspektywy. Podążanie za ambicjami wpływa również na samoocenę, poczucie pewności siebie oraz sprawczości niezależnie od etapu życia i kariery zawodowej.</w:t>
      </w:r>
    </w:p>
    <w:p w:rsidR="00000000" w:rsidDel="00000000" w:rsidP="00000000" w:rsidRDefault="00000000" w:rsidRPr="00000000" w14:paraId="0000000F">
      <w:pPr>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pracuj.pl/" TargetMode="External"/><Relationship Id="rId7" Type="http://schemas.openxmlformats.org/officeDocument/2006/relationships/hyperlink" Target="https://zarobki.pracuj.pl/kalkulator-wynagrodzen" TargetMode="External"/><Relationship Id="rId8" Type="http://schemas.openxmlformats.org/officeDocument/2006/relationships/hyperlink" Target="https://theprotoco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