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77" w:rsidRPr="00AE013A" w:rsidRDefault="00F46077" w:rsidP="00EC3F9D">
      <w:pPr>
        <w:pStyle w:val="Nagwek1"/>
        <w:tabs>
          <w:tab w:val="left" w:pos="6489"/>
        </w:tabs>
        <w:spacing w:before="56"/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013A">
        <w:rPr>
          <w:rFonts w:ascii="Times New Roman" w:hAnsi="Times New Roman" w:cs="Times New Roman"/>
          <w:b w:val="0"/>
          <w:sz w:val="24"/>
          <w:szCs w:val="24"/>
        </w:rPr>
        <w:t>Z</w:t>
      </w:r>
      <w:bookmarkStart w:id="0" w:name="_GoBack"/>
      <w:bookmarkEnd w:id="0"/>
      <w:r w:rsidRPr="00AE013A">
        <w:rPr>
          <w:rFonts w:ascii="Times New Roman" w:hAnsi="Times New Roman" w:cs="Times New Roman"/>
          <w:b w:val="0"/>
          <w:sz w:val="24"/>
          <w:szCs w:val="24"/>
        </w:rPr>
        <w:t>ałącznik Nr 1 do</w:t>
      </w:r>
      <w:r w:rsidRPr="00AE013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b w:val="0"/>
          <w:sz w:val="24"/>
          <w:szCs w:val="24"/>
        </w:rPr>
        <w:t>SWZ</w:t>
      </w:r>
    </w:p>
    <w:p w:rsidR="00F46077" w:rsidRDefault="00F46077" w:rsidP="00F46077">
      <w:pPr>
        <w:pStyle w:val="Tekstpodstawowy"/>
        <w:spacing w:before="1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13A">
        <w:rPr>
          <w:rFonts w:ascii="Times New Roman" w:hAnsi="Times New Roman" w:cs="Times New Roman"/>
          <w:b/>
          <w:bCs/>
          <w:sz w:val="24"/>
          <w:szCs w:val="24"/>
        </w:rPr>
        <w:t>Zakres rzeczowy - specyfikacja techniczna</w:t>
      </w:r>
    </w:p>
    <w:p w:rsidR="00EC3F9D" w:rsidRPr="00AE013A" w:rsidRDefault="00EC3F9D" w:rsidP="00EC3F9D">
      <w:pPr>
        <w:pStyle w:val="Tekstpodstawowy"/>
        <w:pBdr>
          <w:bottom w:val="single" w:sz="4" w:space="0" w:color="auto"/>
        </w:pBdr>
        <w:spacing w:before="1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6077" w:rsidRDefault="00EC3F9D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  <w:r w:rsidRPr="00151964">
        <w:rPr>
          <w:bCs/>
          <w:sz w:val="24"/>
          <w:szCs w:val="24"/>
        </w:rPr>
        <w:t xml:space="preserve">(Znak postępowania: </w:t>
      </w:r>
      <w:r>
        <w:rPr>
          <w:sz w:val="24"/>
          <w:szCs w:val="24"/>
        </w:rPr>
        <w:t>Or</w:t>
      </w:r>
      <w:r w:rsidRPr="00A958F7">
        <w:rPr>
          <w:sz w:val="24"/>
          <w:szCs w:val="24"/>
        </w:rPr>
        <w:t>.ZP.271.</w:t>
      </w:r>
      <w:r>
        <w:rPr>
          <w:sz w:val="24"/>
          <w:szCs w:val="24"/>
        </w:rPr>
        <w:t>2.2022</w:t>
      </w:r>
      <w:r w:rsidRPr="00151964">
        <w:rPr>
          <w:bCs/>
          <w:sz w:val="24"/>
          <w:szCs w:val="24"/>
        </w:rPr>
        <w:t>)</w:t>
      </w:r>
    </w:p>
    <w:p w:rsidR="00EC3F9D" w:rsidRDefault="00F46077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  <w:r w:rsidRPr="00883A7D">
        <w:rPr>
          <w:rFonts w:asciiTheme="minorHAnsi" w:hAnsiTheme="minorHAnsi"/>
          <w:b/>
          <w:bCs/>
        </w:rPr>
        <w:t xml:space="preserve">     </w:t>
      </w:r>
    </w:p>
    <w:p w:rsidR="00F46077" w:rsidRDefault="00F46077" w:rsidP="00EC3F9D">
      <w:pPr>
        <w:tabs>
          <w:tab w:val="left" w:pos="3960"/>
        </w:tabs>
        <w:autoSpaceDE w:val="0"/>
        <w:autoSpaceDN w:val="0"/>
        <w:adjustRightInd w:val="0"/>
        <w:spacing w:before="72"/>
        <w:jc w:val="center"/>
        <w:rPr>
          <w:rFonts w:asciiTheme="minorHAnsi" w:hAnsiTheme="minorHAnsi"/>
          <w:b/>
          <w:bCs/>
        </w:rPr>
      </w:pPr>
      <w:r w:rsidRPr="00883A7D">
        <w:rPr>
          <w:rFonts w:asciiTheme="minorHAnsi" w:hAnsiTheme="minorHAnsi"/>
          <w:b/>
          <w:bCs/>
        </w:rPr>
        <w:t>Wymagania podstawowe</w:t>
      </w:r>
    </w:p>
    <w:p w:rsidR="00671CEE" w:rsidRPr="00883A7D" w:rsidRDefault="00671CEE" w:rsidP="00F46077">
      <w:pPr>
        <w:tabs>
          <w:tab w:val="left" w:pos="3960"/>
        </w:tabs>
        <w:autoSpaceDE w:val="0"/>
        <w:autoSpaceDN w:val="0"/>
        <w:adjustRightInd w:val="0"/>
        <w:spacing w:before="72"/>
        <w:ind w:left="2124" w:firstLine="708"/>
        <w:rPr>
          <w:rFonts w:asciiTheme="minorHAnsi" w:hAnsiTheme="minorHAnsi"/>
          <w:b/>
          <w:bCs/>
        </w:rPr>
      </w:pPr>
    </w:p>
    <w:tbl>
      <w:tblPr>
        <w:tblW w:w="10137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0"/>
        <w:gridCol w:w="3733"/>
        <w:gridCol w:w="1980"/>
      </w:tblGrid>
      <w:tr w:rsidR="00F46077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L.p.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 wymagane przez Zamawiającego (minimalne)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336428">
            <w:pPr>
              <w:widowControl w:val="0"/>
              <w:autoSpaceDE w:val="0"/>
              <w:autoSpaceDN w:val="0"/>
              <w:adjustRightInd w:val="0"/>
              <w:ind w:left="442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Parametry  oferowane</w:t>
            </w:r>
            <w:r w:rsidR="00336428">
              <w:rPr>
                <w:rStyle w:val="Odwoanieprzypisudolnego"/>
                <w:rFonts w:asciiTheme="minorHAnsi" w:hAnsiTheme="minorHAnsi"/>
                <w:b/>
                <w:bCs/>
              </w:rPr>
              <w:footnoteReference w:id="1"/>
            </w:r>
          </w:p>
        </w:tc>
      </w:tr>
      <w:tr w:rsidR="00F46077" w:rsidRPr="00883A7D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Przeznaczenie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Osobowy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B2572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trHeight w:val="44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Dostosowany do przewozu 1 osoby niepełnosprawnej na wózku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7306AE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cantSplit/>
        </w:trPr>
        <w:tc>
          <w:tcPr>
            <w:tcW w:w="10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Silnik: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Rodzaj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wysokoprężny, spełniający </w:t>
            </w:r>
            <w:r w:rsidR="009D6C5D">
              <w:rPr>
                <w:rFonts w:asciiTheme="minorHAnsi" w:hAnsiTheme="minorHAnsi"/>
              </w:rPr>
              <w:t xml:space="preserve">obowiązującą normę spalin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Pojemność [ccm]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- min. </w:t>
            </w:r>
            <w:r w:rsidR="009D6C5D">
              <w:rPr>
                <w:rFonts w:asciiTheme="minorHAnsi" w:hAnsiTheme="minorHAnsi"/>
              </w:rPr>
              <w:t>19</w:t>
            </w:r>
            <w:r w:rsidRPr="00883A7D">
              <w:rPr>
                <w:rFonts w:asciiTheme="minorHAnsi" w:hAnsiTheme="minorHAnsi"/>
              </w:rPr>
              <w:t>5</w:t>
            </w:r>
            <w:r w:rsidR="009D6C5D">
              <w:rPr>
                <w:rFonts w:asciiTheme="minorHAnsi" w:hAnsiTheme="minorHAnsi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Moc silnika, nie mniej niż: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min. 95 kW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</w:rPr>
              <w:t>……….. kW</w:t>
            </w:r>
          </w:p>
        </w:tc>
      </w:tr>
    </w:tbl>
    <w:p w:rsidR="00F46077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  <w:b/>
          <w:bCs/>
        </w:rPr>
      </w:pPr>
    </w:p>
    <w:p w:rsidR="00F46077" w:rsidRDefault="00F46077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  <w:b/>
          <w:bCs/>
        </w:rPr>
      </w:pPr>
      <w:r w:rsidRPr="00883A7D">
        <w:rPr>
          <w:rFonts w:asciiTheme="minorHAnsi" w:hAnsiTheme="minorHAnsi"/>
          <w:b/>
          <w:bCs/>
        </w:rPr>
        <w:t>Wymagania pozostałe</w:t>
      </w:r>
    </w:p>
    <w:p w:rsidR="00671CEE" w:rsidRPr="00883A7D" w:rsidRDefault="00671CEE" w:rsidP="00F46077">
      <w:pPr>
        <w:keepNext/>
        <w:spacing w:line="360" w:lineRule="auto"/>
        <w:ind w:left="-284" w:firstLine="284"/>
        <w:jc w:val="center"/>
        <w:outlineLvl w:val="0"/>
        <w:rPr>
          <w:rFonts w:asciiTheme="minorHAnsi" w:hAnsiTheme="minorHAnsi"/>
        </w:rPr>
      </w:pPr>
    </w:p>
    <w:tbl>
      <w:tblPr>
        <w:tblW w:w="10197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44"/>
        <w:gridCol w:w="3781"/>
        <w:gridCol w:w="3732"/>
        <w:gridCol w:w="2040"/>
      </w:tblGrid>
      <w:tr w:rsidR="00F46077" w:rsidRPr="00883A7D" w:rsidTr="002508FE">
        <w:trPr>
          <w:trHeight w:val="437"/>
        </w:trPr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 xml:space="preserve">  Podwozie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Rozmiar kół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minimum  16"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Ogumienie zimowe + dodatkowy komplet kół z oponami letnimi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B2572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Skrzynia biegów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Mechaniczna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Wspomaganie układu kierowniczego</w:t>
            </w:r>
          </w:p>
        </w:tc>
        <w:tc>
          <w:tcPr>
            <w:tcW w:w="3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Wymagane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Bezpieczeństwo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5208D6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Systemy podnoszące bezpieczeństwo jazdy: ABS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Pełnowymiarowa poduszka powietrzna kierowcy</w:t>
            </w:r>
            <w:r>
              <w:rPr>
                <w:rFonts w:asciiTheme="minorHAnsi" w:hAnsiTheme="minorHAnsi"/>
              </w:rPr>
              <w:t xml:space="preserve"> i pasażera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0C328A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F46077" w:rsidRPr="00883A7D">
              <w:rPr>
                <w:rFonts w:asciiTheme="minorHAnsi" w:hAnsiTheme="minorHAnsi"/>
              </w:rPr>
              <w:t>asy bezpi</w:t>
            </w:r>
            <w:r w:rsidR="00DF64CD">
              <w:rPr>
                <w:rFonts w:asciiTheme="minorHAnsi" w:hAnsiTheme="minorHAnsi"/>
              </w:rPr>
              <w:t>eczeństwa dla dziewięciu miejsc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Zagłówki wszystkich siedzeń z regulacją wysokości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DF64CD" w:rsidRPr="00883A7D" w:rsidTr="002508FE">
        <w:trPr>
          <w:cantSplit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4CD" w:rsidRPr="00883A7D" w:rsidRDefault="00DF64CD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Poręcze lub uchwyty umożliwiające bezpieczne wsiadanie i wysiadanie osób z pojazdu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64CD" w:rsidRPr="00883A7D" w:rsidRDefault="00336428" w:rsidP="00DF64CD">
            <w:pPr>
              <w:jc w:val="center"/>
              <w:rPr>
                <w:rFonts w:asciiTheme="minorHAnsi" w:hAnsiTheme="minorHAnsi"/>
                <w:b/>
                <w:bCs/>
                <w:lang w:val="de-DE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Komfort</w:t>
            </w:r>
            <w:r w:rsidRPr="00883A7D">
              <w:rPr>
                <w:rFonts w:asciiTheme="minorHAnsi" w:hAnsiTheme="minorHAnsi"/>
              </w:rPr>
              <w:t xml:space="preserve"> (minimum)</w:t>
            </w:r>
          </w:p>
        </w:tc>
      </w:tr>
      <w:tr w:rsidR="00F46077" w:rsidRPr="00883A7D" w:rsidTr="002508FE">
        <w:trPr>
          <w:trHeight w:val="2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6077" w:rsidRPr="00883A7D" w:rsidRDefault="00336428" w:rsidP="002508FE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46077" w:rsidRPr="00883A7D" w:rsidRDefault="00F46077" w:rsidP="00F46077">
            <w:pPr>
              <w:widowControl w:val="0"/>
              <w:tabs>
                <w:tab w:val="left" w:leader="underscore" w:pos="7579"/>
              </w:tabs>
              <w:autoSpaceDE w:val="0"/>
              <w:autoSpaceDN w:val="0"/>
              <w:adjustRightInd w:val="0"/>
              <w:spacing w:before="48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Klimatyzacja: minimum manualna z dodatkowym nawiewem na tył p</w:t>
            </w:r>
            <w:r w:rsidR="000C328A">
              <w:rPr>
                <w:rFonts w:asciiTheme="minorHAnsi" w:hAnsiTheme="minorHAnsi"/>
              </w:rPr>
              <w:t>ojazdu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Elektrycznie sterowane szyby drzwi z przodu (kierowcy i pasażera)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Pełne przeszklenie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Czujnik</w:t>
            </w:r>
            <w:r w:rsidR="000C328A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 xml:space="preserve"> parkowania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Fotel </w:t>
            </w:r>
            <w:r w:rsidR="000C328A">
              <w:rPr>
                <w:rFonts w:asciiTheme="minorHAnsi" w:hAnsiTheme="minorHAnsi"/>
              </w:rPr>
              <w:t xml:space="preserve"> </w:t>
            </w:r>
            <w:r w:rsidRPr="00883A7D">
              <w:rPr>
                <w:rFonts w:asciiTheme="minorHAnsi" w:hAnsiTheme="minorHAnsi"/>
              </w:rPr>
              <w:t xml:space="preserve">kierowcy z regulacją wysokości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Elektrycznie sterowane i podgrzewane lusterka zewnętrzne</w:t>
            </w:r>
            <w:r>
              <w:rPr>
                <w:rFonts w:asciiTheme="minorHAnsi" w:hAnsiTheme="minorHAnsi"/>
              </w:rPr>
              <w:t>, składane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Sterowanie wysokością świateł z miejsca kierowcy lub automatyczna ich regulacja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Trzecie światło STOP + tylne światło przeciwmgielne + przednie halogeny przeciwmgielne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 xml:space="preserve">Światła do jazdy dziennej  </w:t>
            </w:r>
            <w:r>
              <w:rPr>
                <w:rFonts w:asciiTheme="minorHAnsi" w:hAnsiTheme="minorHAnsi"/>
              </w:rPr>
              <w:t xml:space="preserve">LED,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9C0D0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Radio fabryczne lub zalecane przez producenta z głośnikami z przodu i z tyłu</w:t>
            </w:r>
            <w:r w:rsidRPr="00883A7D">
              <w:rPr>
                <w:rFonts w:asciiTheme="minorHAnsi" w:hAnsiTheme="minorHAnsi"/>
              </w:rPr>
              <w:br/>
              <w:t xml:space="preserve">i z zestawem głośnomówiącym Bluetooth,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Automatyczn</w:t>
            </w:r>
            <w:r w:rsidR="00F46077">
              <w:rPr>
                <w:rFonts w:asciiTheme="minorHAnsi" w:hAnsiTheme="minorHAnsi"/>
              </w:rPr>
              <w:t>e włączanie świateł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Default="00336428" w:rsidP="002508FE">
            <w:pPr>
              <w:jc w:val="center"/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Default="000C328A" w:rsidP="002508FE">
            <w:pPr>
              <w:tabs>
                <w:tab w:val="left" w:leader="underscore" w:pos="7560"/>
              </w:tabs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Automatyczn</w:t>
            </w:r>
            <w:r w:rsidR="00F46077">
              <w:rPr>
                <w:rFonts w:asciiTheme="minorHAnsi" w:hAnsiTheme="minorHAnsi"/>
              </w:rPr>
              <w:t>e włączanie wycieraczek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Default="00336428" w:rsidP="002508FE">
            <w:pPr>
              <w:jc w:val="center"/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rPr>
          <w:trHeight w:val="358"/>
        </w:trPr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Zabezpieczenie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Immobiliser w kluczyku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2D1AEE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EE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EE" w:rsidRPr="00883A7D" w:rsidRDefault="002D1AEE" w:rsidP="002508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Alarm przeciwwłamaniowy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1AEE" w:rsidRDefault="00336428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Zamek centralny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7E4A97" w:rsidP="002508F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Komplet kluczy</w:t>
            </w:r>
            <w:r w:rsidR="00F46077" w:rsidRPr="00883A7D">
              <w:rPr>
                <w:rFonts w:asciiTheme="minorHAnsi" w:hAnsiTheme="minorHAnsi"/>
              </w:rPr>
              <w:t xml:space="preserve"> z pilotem z funkcją sterow</w:t>
            </w:r>
            <w:r>
              <w:rPr>
                <w:rFonts w:asciiTheme="minorHAnsi" w:hAnsiTheme="minorHAnsi"/>
              </w:rPr>
              <w:t>ania zamkiem centralnym, w liczbie dostarczonej przez producenta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F46077" w:rsidP="002508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883A7D">
              <w:rPr>
                <w:rFonts w:asciiTheme="minorHAnsi" w:hAnsiTheme="minorHAnsi"/>
                <w:b/>
                <w:bCs/>
              </w:rPr>
              <w:t>Wyposażenie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Suwane drzwi z prawej strony (przeszklone) dla przedziału pasażerskiego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Tylne drzwi dwuskrzydłowe z podgrzewanymi szybami</w:t>
            </w:r>
            <w:r w:rsidR="000C328A">
              <w:rPr>
                <w:rFonts w:asciiTheme="minorHAnsi" w:hAnsiTheme="minorHAnsi"/>
              </w:rPr>
              <w:t>, z wycieraczkami i spryskiwaczem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Wymagana liczba miejsc</w:t>
            </w:r>
            <w:r w:rsidR="0080245D">
              <w:rPr>
                <w:rFonts w:asciiTheme="minorHAnsi" w:hAnsiTheme="minorHAnsi"/>
              </w:rPr>
              <w:t xml:space="preserve"> </w:t>
            </w:r>
            <w:r w:rsidRPr="00883A7D">
              <w:rPr>
                <w:rFonts w:asciiTheme="minorHAnsi" w:hAnsiTheme="minorHAnsi"/>
              </w:rPr>
              <w:t xml:space="preserve"> 9 (kierowca + 8 pasażerów) </w:t>
            </w:r>
            <w:r>
              <w:rPr>
                <w:rFonts w:asciiTheme="minorHAnsi" w:hAnsiTheme="minorHAnsi"/>
              </w:rPr>
              <w:t>gdy nie jest przewożona osoba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Komputer pokładowy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36428">
              <w:rPr>
                <w:rFonts w:asciiTheme="minorHAnsi" w:hAnsiTheme="minorHAnsi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Trójkąt ostrzegawczy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9C0D0E" w:rsidP="002508FE">
            <w:pPr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36428">
              <w:rPr>
                <w:rFonts w:asciiTheme="minorHAnsi" w:hAnsiTheme="minorHAnsi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before="5" w:line="36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Gaśnica minimum 2 kg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Pełn</w:t>
            </w:r>
            <w:r w:rsidR="009C0D0E">
              <w:rPr>
                <w:rFonts w:asciiTheme="minorHAnsi" w:hAnsiTheme="minorHAnsi"/>
              </w:rPr>
              <w:t>owymiarowe koło zapasowe z obręczą</w:t>
            </w:r>
            <w:r w:rsidRPr="00883A7D">
              <w:rPr>
                <w:rFonts w:asciiTheme="minorHAnsi" w:hAnsiTheme="minorHAnsi"/>
              </w:rPr>
              <w:t xml:space="preserve"> stalową w standardzie w miejscu do tego przeznaczonym (rozmiar felgi i opony zgodny z zamontowanymi w pojeździe kołami) lub koło dojazdowe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46077" w:rsidRPr="00883A7D" w:rsidRDefault="00F46077" w:rsidP="002508FE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</w:rPr>
            </w:pPr>
            <w:r w:rsidRPr="00883A7D">
              <w:rPr>
                <w:rFonts w:asciiTheme="minorHAnsi" w:hAnsiTheme="minorHAnsi"/>
              </w:rPr>
              <w:t>Zestaw umożliwiający samodzielną wymianę koła zawierający min. podnośnik oraz klucz do kół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lang w:val="de-DE"/>
              </w:rPr>
              <w:t>TAK</w:t>
            </w:r>
          </w:p>
        </w:tc>
      </w:tr>
      <w:tr w:rsidR="00F46077" w:rsidRPr="00883A7D" w:rsidTr="002508F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077" w:rsidRPr="00883A7D" w:rsidRDefault="00336428" w:rsidP="002508FE">
            <w:pPr>
              <w:autoSpaceDE w:val="0"/>
              <w:autoSpaceDN w:val="0"/>
              <w:adjustRightInd w:val="0"/>
              <w:spacing w:line="360" w:lineRule="auto"/>
              <w:ind w:left="360" w:hanging="32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9C0D0E" w:rsidP="002508FE">
            <w:pPr>
              <w:pStyle w:val="Stopk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Szyba przednia </w:t>
            </w:r>
            <w:r w:rsidR="00F46077" w:rsidRPr="00883A7D">
              <w:rPr>
                <w:rFonts w:asciiTheme="minorHAnsi" w:hAnsiTheme="minorHAnsi"/>
              </w:rPr>
              <w:t xml:space="preserve">termiczna lub szyba przednia podgrzewana elektrycznie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46077" w:rsidRPr="00883A7D" w:rsidRDefault="00336428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F46077" w:rsidTr="00EC724D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FF" w:rsidRDefault="009149FF" w:rsidP="00EC724D">
            <w:pPr>
              <w:jc w:val="center"/>
              <w:rPr>
                <w:rFonts w:asciiTheme="minorHAnsi" w:hAnsiTheme="minorHAnsi"/>
                <w:b/>
              </w:rPr>
            </w:pPr>
            <w:r w:rsidRPr="00F46077">
              <w:rPr>
                <w:rFonts w:asciiTheme="minorHAnsi" w:hAnsiTheme="minorHAnsi"/>
                <w:b/>
              </w:rPr>
              <w:t xml:space="preserve">Zabudowa umożliwiająca przewóz osób niepełnosprawnych </w:t>
            </w:r>
          </w:p>
          <w:p w:rsidR="009149FF" w:rsidRPr="00F46077" w:rsidRDefault="009149FF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149FF" w:rsidRPr="00883A7D" w:rsidTr="00EC724D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F" w:rsidRPr="00883A7D" w:rsidRDefault="00336428" w:rsidP="00EC724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lastRenderedPageBreak/>
              <w:t>40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Default="009149F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atestowane mocowanie do jednego wózka inwalidzkiego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49FF" w:rsidRPr="009C0D0E" w:rsidRDefault="009149FF" w:rsidP="00EC724D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>listwy montowane w podłodze, górny punkt mocowania pasa bezpieczeństwa, komplet pasów do mocowania wózka do szyn, pasy zabezpieczające osobę</w:t>
            </w:r>
            <w:r w:rsidRPr="00AE013A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AE013A">
              <w:rPr>
                <w:rFonts w:ascii="Times New Roman" w:hAnsi="Times New Roman"/>
                <w:sz w:val="24"/>
                <w:szCs w:val="24"/>
              </w:rPr>
              <w:t xml:space="preserve">niepełnosprawną poruszającą się na wózku inwalidzkim w tym </w:t>
            </w:r>
            <w:r>
              <w:rPr>
                <w:rFonts w:ascii="Times New Roman" w:hAnsi="Times New Roman"/>
                <w:sz w:val="24"/>
                <w:szCs w:val="24"/>
              </w:rPr>
              <w:t>biodrowy pas dla osoby na wózku.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336428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883A7D" w:rsidTr="00EC724D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F" w:rsidRPr="00883A7D" w:rsidRDefault="00336428" w:rsidP="00EC724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41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AE013A" w:rsidRDefault="009149FF" w:rsidP="00EC724D">
            <w:pPr>
              <w:tabs>
                <w:tab w:val="left" w:pos="1857"/>
              </w:tabs>
              <w:spacing w:line="279" w:lineRule="exact"/>
              <w:rPr>
                <w:rFonts w:ascii="Times New Roman" w:hAnsi="Times New Roman"/>
                <w:sz w:val="24"/>
                <w:szCs w:val="24"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 xml:space="preserve">- wózek montowany </w:t>
            </w:r>
            <w:r>
              <w:rPr>
                <w:rFonts w:ascii="Times New Roman" w:hAnsi="Times New Roman"/>
                <w:sz w:val="24"/>
                <w:szCs w:val="24"/>
              </w:rPr>
              <w:t>w przestrzeni bagażowej lub zamiennie z ławą trzeciego rzędu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336428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883A7D" w:rsidTr="00EC724D">
        <w:trPr>
          <w:cantSplit/>
          <w:trHeight w:val="9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FF" w:rsidRPr="00883A7D" w:rsidRDefault="00336428" w:rsidP="00EC724D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42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9149FF" w:rsidP="00EC724D">
            <w:pPr>
              <w:spacing w:after="0"/>
              <w:rPr>
                <w:rFonts w:asciiTheme="minorHAnsi" w:hAnsiTheme="minorHAnsi"/>
                <w:b/>
                <w:bCs/>
              </w:rPr>
            </w:pPr>
            <w:r w:rsidRPr="00AE013A">
              <w:rPr>
                <w:rFonts w:ascii="Times New Roman" w:hAnsi="Times New Roman"/>
                <w:sz w:val="24"/>
                <w:szCs w:val="24"/>
              </w:rPr>
              <w:t>- podłoga łatwo zmywalna antypoślizgowa, przystosowana do montażu wózka inwalidzkiego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49FF" w:rsidRPr="00883A7D" w:rsidRDefault="00336428" w:rsidP="00EC724D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9149FF" w:rsidTr="004E7BE0">
        <w:tc>
          <w:tcPr>
            <w:tcW w:w="10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FF" w:rsidRPr="00336428" w:rsidRDefault="009149FF" w:rsidP="002508FE">
            <w:pPr>
              <w:jc w:val="center"/>
              <w:rPr>
                <w:rFonts w:asciiTheme="minorHAnsi" w:hAnsiTheme="minorHAnsi"/>
                <w:b/>
              </w:rPr>
            </w:pPr>
          </w:p>
          <w:p w:rsidR="00F46077" w:rsidRPr="00336428" w:rsidRDefault="009149FF" w:rsidP="002508FE">
            <w:pPr>
              <w:jc w:val="center"/>
              <w:rPr>
                <w:rFonts w:asciiTheme="minorHAnsi" w:hAnsiTheme="minorHAnsi"/>
                <w:b/>
              </w:rPr>
            </w:pPr>
            <w:r w:rsidRPr="00336428">
              <w:rPr>
                <w:rFonts w:asciiTheme="minorHAnsi" w:hAnsiTheme="minorHAnsi"/>
                <w:b/>
              </w:rPr>
              <w:t>Dodatkowe wyposażenie</w:t>
            </w:r>
            <w:r w:rsidR="00F46077" w:rsidRPr="00336428">
              <w:rPr>
                <w:rFonts w:asciiTheme="minorHAnsi" w:hAnsiTheme="minorHAnsi"/>
                <w:b/>
              </w:rPr>
              <w:t xml:space="preserve"> </w:t>
            </w:r>
          </w:p>
          <w:p w:rsidR="00671CEE" w:rsidRPr="00336428" w:rsidRDefault="00671CEE" w:rsidP="002508FE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9149FF" w:rsidRPr="009149FF" w:rsidTr="007306AE">
        <w:trPr>
          <w:cantSplit/>
          <w:trHeight w:val="5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77" w:rsidRPr="00883A7D" w:rsidRDefault="00336428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43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Pr="00336428" w:rsidRDefault="009149FF" w:rsidP="009C0D0E">
            <w:pPr>
              <w:tabs>
                <w:tab w:val="left" w:pos="1857"/>
              </w:tabs>
              <w:spacing w:after="0"/>
              <w:ind w:right="2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428">
              <w:rPr>
                <w:rFonts w:ascii="Times New Roman" w:hAnsi="Times New Roman"/>
                <w:bCs/>
              </w:rPr>
              <w:t>Dywaniki gumowe dla I, II i III rzędu siedzeń.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46077" w:rsidRPr="00336428" w:rsidRDefault="00336428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  <w:tr w:rsidR="009149FF" w:rsidRPr="009149FF" w:rsidTr="007306AE">
        <w:trPr>
          <w:cantSplit/>
          <w:trHeight w:val="5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0E" w:rsidRPr="00883A7D" w:rsidRDefault="00336428" w:rsidP="00671CEE">
            <w:pPr>
              <w:spacing w:line="36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44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336428" w:rsidRDefault="009149FF" w:rsidP="002508FE">
            <w:pPr>
              <w:tabs>
                <w:tab w:val="left" w:pos="1857"/>
              </w:tabs>
              <w:spacing w:line="279" w:lineRule="exact"/>
              <w:rPr>
                <w:rFonts w:ascii="Times New Roman" w:hAnsi="Times New Roman"/>
                <w:sz w:val="24"/>
                <w:szCs w:val="24"/>
              </w:rPr>
            </w:pPr>
            <w:r w:rsidRPr="00336428">
              <w:rPr>
                <w:rFonts w:ascii="Times New Roman" w:hAnsi="Times New Roman"/>
                <w:bCs/>
              </w:rPr>
              <w:t>Pokrowce dla I, II i III rzędu siedzeń.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C0D0E" w:rsidRPr="00336428" w:rsidRDefault="00336428" w:rsidP="009C0D0E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TAK</w:t>
            </w:r>
          </w:p>
        </w:tc>
      </w:tr>
    </w:tbl>
    <w:p w:rsidR="009149FF" w:rsidRDefault="009149FF" w:rsidP="00B25726">
      <w:pPr>
        <w:spacing w:after="0" w:line="240" w:lineRule="auto"/>
        <w:ind w:left="284" w:hanging="284"/>
        <w:jc w:val="both"/>
        <w:rPr>
          <w:rFonts w:asciiTheme="minorHAnsi" w:hAnsiTheme="minorHAnsi"/>
        </w:rPr>
      </w:pPr>
    </w:p>
    <w:p w:rsidR="00F46077" w:rsidRPr="00B25726" w:rsidRDefault="00F46077" w:rsidP="00B25726">
      <w:pPr>
        <w:spacing w:after="0" w:line="240" w:lineRule="aut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883A7D">
        <w:rPr>
          <w:rFonts w:asciiTheme="minorHAnsi" w:hAnsiTheme="minorHAnsi"/>
        </w:rPr>
        <w:t>¹</w:t>
      </w:r>
      <w:r w:rsidRPr="005922B2">
        <w:rPr>
          <w:rFonts w:asciiTheme="minorHAnsi" w:hAnsiTheme="minorHAnsi"/>
          <w:sz w:val="18"/>
          <w:szCs w:val="18"/>
        </w:rPr>
        <w:t xml:space="preserve">Wykonawca ma obowiązek </w:t>
      </w:r>
      <w:r w:rsidR="009C0D0E">
        <w:rPr>
          <w:rFonts w:asciiTheme="minorHAnsi" w:hAnsiTheme="minorHAnsi"/>
          <w:sz w:val="18"/>
          <w:szCs w:val="18"/>
        </w:rPr>
        <w:t xml:space="preserve">wypełnić wszystkie pola </w:t>
      </w:r>
      <w:r w:rsidRPr="005922B2">
        <w:rPr>
          <w:rFonts w:asciiTheme="minorHAnsi" w:hAnsiTheme="minorHAnsi"/>
          <w:sz w:val="18"/>
          <w:szCs w:val="18"/>
        </w:rPr>
        <w:t>w</w:t>
      </w:r>
      <w:r w:rsidR="00E467BE">
        <w:rPr>
          <w:rFonts w:asciiTheme="minorHAnsi" w:hAnsiTheme="minorHAnsi"/>
          <w:sz w:val="18"/>
          <w:szCs w:val="18"/>
        </w:rPr>
        <w:t xml:space="preserve"> kolumnie „Parametry oferowane”.</w:t>
      </w:r>
    </w:p>
    <w:p w:rsidR="00F46077" w:rsidRDefault="00F46077" w:rsidP="00F46077">
      <w:pPr>
        <w:jc w:val="both"/>
        <w:rPr>
          <w:rFonts w:asciiTheme="minorHAnsi" w:hAnsiTheme="minorHAnsi"/>
          <w:b/>
          <w:bCs/>
        </w:rPr>
      </w:pPr>
    </w:p>
    <w:p w:rsidR="009639DC" w:rsidRDefault="009639DC"/>
    <w:sectPr w:rsidR="009639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726" w:rsidRDefault="00B25726" w:rsidP="00B25726">
      <w:pPr>
        <w:spacing w:after="0" w:line="240" w:lineRule="auto"/>
      </w:pPr>
      <w:r>
        <w:separator/>
      </w:r>
    </w:p>
  </w:endnote>
  <w:endnote w:type="continuationSeparator" w:id="0">
    <w:p w:rsidR="00B25726" w:rsidRDefault="00B25726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726" w:rsidRDefault="00B25726" w:rsidP="00B25726">
      <w:pPr>
        <w:spacing w:after="0" w:line="240" w:lineRule="auto"/>
      </w:pPr>
      <w:r>
        <w:separator/>
      </w:r>
    </w:p>
  </w:footnote>
  <w:footnote w:type="continuationSeparator" w:id="0">
    <w:p w:rsidR="00B25726" w:rsidRDefault="00B25726" w:rsidP="00B25726">
      <w:pPr>
        <w:spacing w:after="0" w:line="240" w:lineRule="auto"/>
      </w:pPr>
      <w:r>
        <w:continuationSeparator/>
      </w:r>
    </w:p>
  </w:footnote>
  <w:footnote w:id="1">
    <w:p w:rsidR="00336428" w:rsidRDefault="0033642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9D" w:rsidRDefault="00EC3F9D" w:rsidP="00EC3F9D">
    <w:pPr>
      <w:pStyle w:val="Nagwek"/>
    </w:pPr>
  </w:p>
  <w:tbl>
    <w:tblPr>
      <w:tblW w:w="86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636"/>
    </w:tblGrid>
    <w:tr w:rsidR="00EC3F9D" w:rsidTr="001A2DB1">
      <w:trPr>
        <w:jc w:val="center"/>
      </w:trPr>
      <w:tc>
        <w:tcPr>
          <w:tcW w:w="8636" w:type="dxa"/>
          <w:shd w:val="clear" w:color="auto" w:fill="auto"/>
        </w:tcPr>
        <w:p w:rsidR="00EC3F9D" w:rsidRPr="000C2255" w:rsidRDefault="00EC3F9D" w:rsidP="001A2DB1">
          <w:pPr>
            <w:pStyle w:val="Nagwek"/>
            <w:spacing w:line="276" w:lineRule="auto"/>
            <w:jc w:val="center"/>
            <w:rPr>
              <w:bCs/>
              <w:color w:val="000000"/>
              <w:sz w:val="10"/>
              <w:szCs w:val="10"/>
            </w:rPr>
          </w:pPr>
        </w:p>
        <w:p w:rsidR="00EC3F9D" w:rsidRPr="000C2255" w:rsidRDefault="00EC3F9D" w:rsidP="001A2DB1">
          <w:pPr>
            <w:pStyle w:val="Nagwek"/>
            <w:spacing w:line="276" w:lineRule="auto"/>
            <w:jc w:val="center"/>
            <w:rPr>
              <w:bCs/>
              <w:color w:val="000000"/>
              <w:sz w:val="16"/>
              <w:szCs w:val="16"/>
            </w:rPr>
          </w:pPr>
          <w:r w:rsidRPr="000C2255">
            <w:rPr>
              <w:bCs/>
              <w:color w:val="000000"/>
              <w:sz w:val="20"/>
            </w:rPr>
            <w:t>SPECYFIKACJA WARUNKÓW ZAMÓWIENIA:</w:t>
          </w:r>
          <w:r w:rsidRPr="000C2255">
            <w:rPr>
              <w:bCs/>
              <w:color w:val="000000"/>
              <w:sz w:val="16"/>
              <w:szCs w:val="16"/>
            </w:rPr>
            <w:t xml:space="preserve"> </w:t>
          </w:r>
        </w:p>
        <w:p w:rsidR="00EC3F9D" w:rsidRPr="00781F4E" w:rsidRDefault="00EC3F9D" w:rsidP="001A2DB1">
          <w:pPr>
            <w:pStyle w:val="Nagwek"/>
            <w:spacing w:line="276" w:lineRule="auto"/>
            <w:jc w:val="center"/>
          </w:pPr>
          <w:r w:rsidRPr="000C2255">
            <w:rPr>
              <w:b/>
              <w:bCs/>
              <w:sz w:val="16"/>
              <w:szCs w:val="16"/>
            </w:rPr>
            <w:t>ZAKUP I DOSTAWA FABRYCZNIE NOWEGO 9 - OSOBOWEGO SAMOCHODU PRZYSTOSOWANEGO DO PRZEWOZU OSÓB NIEPEŁNOSPRAWNYCH</w:t>
          </w:r>
        </w:p>
      </w:tc>
    </w:tr>
  </w:tbl>
  <w:p w:rsidR="00EC3F9D" w:rsidRDefault="00EC3F9D" w:rsidP="00EC3F9D">
    <w:pPr>
      <w:pStyle w:val="Nagwek"/>
      <w:spacing w:line="276" w:lineRule="auto"/>
      <w:jc w:val="center"/>
      <w:rPr>
        <w:bCs/>
        <w:color w:val="000000"/>
      </w:rPr>
    </w:pPr>
  </w:p>
  <w:p w:rsidR="00EC3F9D" w:rsidRDefault="00EC3F9D">
    <w:pPr>
      <w:pStyle w:val="Nagwek"/>
    </w:pPr>
  </w:p>
  <w:p w:rsidR="00EC3F9D" w:rsidRDefault="00EC3F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22-01-18"/>
    <w:docVar w:name="LE_Links" w:val="{426530CA-1CC4-40E2-AB5B-DB419AD53007}"/>
  </w:docVars>
  <w:rsids>
    <w:rsidRoot w:val="00F46077"/>
    <w:rsid w:val="000C328A"/>
    <w:rsid w:val="001E7211"/>
    <w:rsid w:val="002D1AEE"/>
    <w:rsid w:val="00336428"/>
    <w:rsid w:val="005208D6"/>
    <w:rsid w:val="00671CEE"/>
    <w:rsid w:val="006E4563"/>
    <w:rsid w:val="007306AE"/>
    <w:rsid w:val="007E4A97"/>
    <w:rsid w:val="0080245D"/>
    <w:rsid w:val="00833C6E"/>
    <w:rsid w:val="008A3450"/>
    <w:rsid w:val="009149FF"/>
    <w:rsid w:val="009639DC"/>
    <w:rsid w:val="009C0D0E"/>
    <w:rsid w:val="009D6C5D"/>
    <w:rsid w:val="00AA77BB"/>
    <w:rsid w:val="00B25726"/>
    <w:rsid w:val="00C71CAA"/>
    <w:rsid w:val="00D755B7"/>
    <w:rsid w:val="00DF64CD"/>
    <w:rsid w:val="00E467BE"/>
    <w:rsid w:val="00EC3F9D"/>
    <w:rsid w:val="00F4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C3F9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C3F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30CA-1CC4-40E2-AB5B-DB419AD530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7DBA91B-21F6-41AF-8740-F7F5D6AA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Joanna Stepaniuk</cp:lastModifiedBy>
  <cp:revision>5</cp:revision>
  <cp:lastPrinted>2022-01-20T12:22:00Z</cp:lastPrinted>
  <dcterms:created xsi:type="dcterms:W3CDTF">2022-01-25T09:46:00Z</dcterms:created>
  <dcterms:modified xsi:type="dcterms:W3CDTF">2022-02-03T14:07:00Z</dcterms:modified>
</cp:coreProperties>
</file>