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92BA8" w14:textId="15C2D4A6" w:rsidR="00EF32E9" w:rsidRPr="001A3C7F" w:rsidRDefault="00EF32E9" w:rsidP="00EF32E9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A3C7F">
        <w:rPr>
          <w:rFonts w:ascii="Arial" w:hAnsi="Arial" w:cs="Arial"/>
          <w:b/>
          <w:bCs/>
          <w:sz w:val="24"/>
          <w:szCs w:val="24"/>
        </w:rPr>
        <w:t>Zarządzenie Nr</w:t>
      </w:r>
      <w:r w:rsidR="001A3C7F" w:rsidRPr="001A3C7F">
        <w:rPr>
          <w:rFonts w:ascii="Arial" w:hAnsi="Arial" w:cs="Arial"/>
          <w:b/>
          <w:bCs/>
          <w:sz w:val="24"/>
          <w:szCs w:val="24"/>
        </w:rPr>
        <w:t xml:space="preserve"> 174</w:t>
      </w:r>
      <w:r w:rsidRPr="001A3C7F">
        <w:rPr>
          <w:rFonts w:ascii="Arial" w:hAnsi="Arial" w:cs="Arial"/>
          <w:b/>
          <w:bCs/>
          <w:sz w:val="24"/>
          <w:szCs w:val="24"/>
        </w:rPr>
        <w:t>/2022</w:t>
      </w:r>
    </w:p>
    <w:p w14:paraId="582CB741" w14:textId="77777777" w:rsidR="00EF32E9" w:rsidRPr="001A3C7F" w:rsidRDefault="00EF32E9" w:rsidP="00EF32E9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A3C7F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467F0FAE" w14:textId="77777777" w:rsidR="00EF32E9" w:rsidRPr="001A3C7F" w:rsidRDefault="00EF32E9" w:rsidP="00EF32E9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A3C7F">
        <w:rPr>
          <w:rFonts w:ascii="Arial" w:hAnsi="Arial" w:cs="Arial"/>
          <w:b/>
          <w:bCs/>
          <w:sz w:val="24"/>
          <w:szCs w:val="24"/>
        </w:rPr>
        <w:t>z dnia 1 grudnia 2022 roku.</w:t>
      </w:r>
    </w:p>
    <w:p w14:paraId="1389629A" w14:textId="77777777" w:rsidR="00EF32E9" w:rsidRPr="001A3C7F" w:rsidRDefault="00EF32E9" w:rsidP="00EF32E9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14:paraId="18986000" w14:textId="77777777" w:rsidR="000A411C" w:rsidRPr="001A3C7F" w:rsidRDefault="00EF32E9" w:rsidP="00EF32E9">
      <w:pPr>
        <w:spacing w:line="240" w:lineRule="auto"/>
        <w:jc w:val="both"/>
        <w:rPr>
          <w:rStyle w:val="markedcontent"/>
          <w:rFonts w:ascii="Arial" w:hAnsi="Arial" w:cs="Arial"/>
          <w:b/>
          <w:sz w:val="24"/>
          <w:szCs w:val="24"/>
        </w:rPr>
      </w:pPr>
      <w:r w:rsidRPr="001A3C7F">
        <w:rPr>
          <w:rFonts w:ascii="Arial" w:hAnsi="Arial" w:cs="Arial"/>
          <w:b/>
          <w:bCs/>
          <w:sz w:val="24"/>
          <w:szCs w:val="24"/>
        </w:rPr>
        <w:t xml:space="preserve">w sprawie </w:t>
      </w:r>
      <w:r w:rsidRPr="001A3C7F">
        <w:rPr>
          <w:rStyle w:val="markedcontent"/>
          <w:rFonts w:ascii="Arial" w:hAnsi="Arial" w:cs="Arial"/>
          <w:b/>
          <w:sz w:val="24"/>
          <w:szCs w:val="24"/>
        </w:rPr>
        <w:t>upoważnienia pracownika Ośrodka Pomocy Społecznej w Skąpem do prowadzenia postępowań w sprawach dotyczących dodatku elektrycznego</w:t>
      </w:r>
    </w:p>
    <w:p w14:paraId="28A7A05D" w14:textId="77777777" w:rsidR="00EF32E9" w:rsidRPr="001A3C7F" w:rsidRDefault="00EF32E9" w:rsidP="00EF32E9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1BFEAC0" w14:textId="6E649C33" w:rsidR="00EF32E9" w:rsidRPr="001A3C7F" w:rsidRDefault="00EF32E9" w:rsidP="00EF32E9">
      <w:pPr>
        <w:spacing w:line="240" w:lineRule="auto"/>
        <w:jc w:val="both"/>
        <w:rPr>
          <w:rFonts w:ascii="Arial" w:hAnsi="Arial" w:cs="Arial"/>
          <w:b/>
          <w:bCs/>
          <w:i/>
          <w:sz w:val="20"/>
          <w:szCs w:val="20"/>
        </w:rPr>
      </w:pPr>
      <w:r w:rsidRPr="001A3C7F">
        <w:rPr>
          <w:rStyle w:val="markedcontent"/>
          <w:rFonts w:ascii="Arial" w:hAnsi="Arial" w:cs="Arial"/>
          <w:i/>
          <w:sz w:val="20"/>
          <w:szCs w:val="20"/>
        </w:rPr>
        <w:t xml:space="preserve">Na podstawie art. 34 ust. 2 ustawy z dnia 7 października 2022 r. o szczególnych rozwiązaniach służących ochronie odbiorców energii elektrycznej w 2023 roku w związku z sytuacją na rynku energii elektrycznej (Dz. U. z 2022 r. poz. 2127), </w:t>
      </w:r>
      <w:r w:rsidRPr="001A3C7F">
        <w:rPr>
          <w:rStyle w:val="markedcontent"/>
          <w:rFonts w:ascii="Arial" w:hAnsi="Arial" w:cs="Arial"/>
          <w:b/>
          <w:i/>
          <w:sz w:val="20"/>
          <w:szCs w:val="20"/>
        </w:rPr>
        <w:t>zarządza się, co następuje:</w:t>
      </w:r>
    </w:p>
    <w:p w14:paraId="7A9D8EDB" w14:textId="57352A00" w:rsidR="00EF32E9" w:rsidRPr="001A3C7F" w:rsidRDefault="00EF32E9" w:rsidP="00EF32E9">
      <w:pPr>
        <w:spacing w:line="240" w:lineRule="auto"/>
        <w:jc w:val="both"/>
        <w:rPr>
          <w:rStyle w:val="markedcontent"/>
          <w:rFonts w:ascii="Arial" w:hAnsi="Arial" w:cs="Arial"/>
          <w:sz w:val="24"/>
          <w:szCs w:val="24"/>
        </w:rPr>
      </w:pPr>
      <w:r w:rsidRPr="001A3C7F">
        <w:rPr>
          <w:rFonts w:ascii="Arial" w:hAnsi="Arial" w:cs="Arial"/>
          <w:sz w:val="24"/>
          <w:szCs w:val="24"/>
        </w:rPr>
        <w:br/>
      </w:r>
      <w:r w:rsidRPr="001A3C7F">
        <w:rPr>
          <w:rStyle w:val="markedcontent"/>
          <w:rFonts w:ascii="Arial" w:hAnsi="Arial" w:cs="Arial"/>
          <w:b/>
          <w:sz w:val="24"/>
          <w:szCs w:val="24"/>
        </w:rPr>
        <w:t>§ 1.</w:t>
      </w:r>
      <w:r w:rsidRPr="001A3C7F">
        <w:rPr>
          <w:rStyle w:val="markedcontent"/>
          <w:rFonts w:ascii="Arial" w:hAnsi="Arial" w:cs="Arial"/>
          <w:sz w:val="24"/>
          <w:szCs w:val="24"/>
        </w:rPr>
        <w:t xml:space="preserve"> Upoważniam panią </w:t>
      </w:r>
      <w:r w:rsidR="008B226D" w:rsidRPr="001A3C7F">
        <w:rPr>
          <w:rStyle w:val="markedcontent"/>
          <w:rFonts w:ascii="Arial" w:hAnsi="Arial" w:cs="Arial"/>
          <w:sz w:val="24"/>
          <w:szCs w:val="24"/>
        </w:rPr>
        <w:t xml:space="preserve">Anetę </w:t>
      </w:r>
      <w:proofErr w:type="spellStart"/>
      <w:r w:rsidR="008B226D" w:rsidRPr="001A3C7F">
        <w:rPr>
          <w:rStyle w:val="markedcontent"/>
          <w:rFonts w:ascii="Arial" w:hAnsi="Arial" w:cs="Arial"/>
          <w:sz w:val="24"/>
          <w:szCs w:val="24"/>
        </w:rPr>
        <w:t>Siemiginowską</w:t>
      </w:r>
      <w:proofErr w:type="spellEnd"/>
      <w:r w:rsidR="00BC2B23" w:rsidRPr="001A3C7F"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1A3C7F">
        <w:rPr>
          <w:rStyle w:val="markedcontent"/>
          <w:rFonts w:ascii="Arial" w:hAnsi="Arial" w:cs="Arial"/>
          <w:sz w:val="24"/>
          <w:szCs w:val="24"/>
        </w:rPr>
        <w:t xml:space="preserve">– </w:t>
      </w:r>
      <w:r w:rsidR="008B226D" w:rsidRPr="001A3C7F">
        <w:rPr>
          <w:rStyle w:val="markedcontent"/>
          <w:rFonts w:ascii="Arial" w:hAnsi="Arial" w:cs="Arial"/>
          <w:sz w:val="24"/>
          <w:szCs w:val="24"/>
        </w:rPr>
        <w:t xml:space="preserve">asystenta rodziny w </w:t>
      </w:r>
      <w:r w:rsidRPr="001A3C7F">
        <w:rPr>
          <w:rStyle w:val="markedcontent"/>
          <w:rFonts w:ascii="Arial" w:hAnsi="Arial" w:cs="Arial"/>
          <w:sz w:val="24"/>
          <w:szCs w:val="24"/>
        </w:rPr>
        <w:t>Ośrodku Pomocy Społecznej w Skąpem do</w:t>
      </w:r>
      <w:r w:rsidR="00974B6A" w:rsidRPr="001A3C7F"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1A3C7F">
        <w:rPr>
          <w:rStyle w:val="markedcontent"/>
          <w:rFonts w:ascii="Arial" w:hAnsi="Arial" w:cs="Arial"/>
          <w:sz w:val="24"/>
          <w:szCs w:val="24"/>
        </w:rPr>
        <w:t>prowadzenia postępowań w sprawach dotyczących dodatku elektrycznego ustanowionego ustawą z dnia 7 października 2022 r. o szczególnych rozwiązaniach służących ochronie odbiorców energii elektrycznej w 2023 roku w</w:t>
      </w:r>
      <w:r w:rsidR="001A3C7F">
        <w:rPr>
          <w:rStyle w:val="markedcontent"/>
          <w:rFonts w:ascii="Arial" w:hAnsi="Arial" w:cs="Arial"/>
          <w:sz w:val="24"/>
          <w:szCs w:val="24"/>
        </w:rPr>
        <w:t> </w:t>
      </w:r>
      <w:r w:rsidRPr="001A3C7F">
        <w:rPr>
          <w:rStyle w:val="markedcontent"/>
          <w:rFonts w:ascii="Arial" w:hAnsi="Arial" w:cs="Arial"/>
          <w:sz w:val="24"/>
          <w:szCs w:val="24"/>
        </w:rPr>
        <w:t>związku z sytuacją na rynku energii elektrycznej.</w:t>
      </w:r>
    </w:p>
    <w:p w14:paraId="097E4FDD" w14:textId="66ED4BD8" w:rsidR="00EF32E9" w:rsidRPr="001A3C7F" w:rsidRDefault="00EF32E9" w:rsidP="00EF32E9">
      <w:pPr>
        <w:spacing w:line="240" w:lineRule="auto"/>
        <w:jc w:val="both"/>
        <w:rPr>
          <w:rStyle w:val="markedcontent"/>
          <w:rFonts w:ascii="Arial" w:hAnsi="Arial" w:cs="Arial"/>
          <w:sz w:val="24"/>
          <w:szCs w:val="24"/>
        </w:rPr>
      </w:pPr>
      <w:r w:rsidRPr="001A3C7F">
        <w:rPr>
          <w:rFonts w:ascii="Arial" w:hAnsi="Arial" w:cs="Arial"/>
          <w:sz w:val="24"/>
          <w:szCs w:val="24"/>
        </w:rPr>
        <w:br/>
      </w:r>
      <w:r w:rsidRPr="001A3C7F">
        <w:rPr>
          <w:rStyle w:val="markedcontent"/>
          <w:rFonts w:ascii="Arial" w:hAnsi="Arial" w:cs="Arial"/>
          <w:b/>
          <w:sz w:val="24"/>
          <w:szCs w:val="24"/>
        </w:rPr>
        <w:t>§ 2.</w:t>
      </w:r>
      <w:r w:rsidRPr="001A3C7F">
        <w:rPr>
          <w:rStyle w:val="markedcontent"/>
          <w:rFonts w:ascii="Arial" w:hAnsi="Arial" w:cs="Arial"/>
          <w:sz w:val="24"/>
          <w:szCs w:val="24"/>
        </w:rPr>
        <w:t xml:space="preserve"> Upoważnienia udziela się na czas trwania zatrudnienia pani </w:t>
      </w:r>
      <w:r w:rsidR="008B226D" w:rsidRPr="001A3C7F">
        <w:rPr>
          <w:rStyle w:val="markedcontent"/>
          <w:rFonts w:ascii="Arial" w:hAnsi="Arial" w:cs="Arial"/>
          <w:sz w:val="24"/>
          <w:szCs w:val="24"/>
        </w:rPr>
        <w:t xml:space="preserve">Anety </w:t>
      </w:r>
      <w:proofErr w:type="spellStart"/>
      <w:r w:rsidR="008B226D" w:rsidRPr="001A3C7F">
        <w:rPr>
          <w:rStyle w:val="markedcontent"/>
          <w:rFonts w:ascii="Arial" w:hAnsi="Arial" w:cs="Arial"/>
          <w:sz w:val="24"/>
          <w:szCs w:val="24"/>
        </w:rPr>
        <w:t>Siemiginowskiej</w:t>
      </w:r>
      <w:proofErr w:type="spellEnd"/>
      <w:r w:rsidR="00484BA8" w:rsidRPr="001A3C7F"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1A3C7F">
        <w:rPr>
          <w:rStyle w:val="markedcontent"/>
          <w:rFonts w:ascii="Arial" w:hAnsi="Arial" w:cs="Arial"/>
          <w:sz w:val="24"/>
          <w:szCs w:val="24"/>
        </w:rPr>
        <w:t xml:space="preserve">na stanowisku </w:t>
      </w:r>
      <w:r w:rsidR="008B226D" w:rsidRPr="001A3C7F">
        <w:rPr>
          <w:rStyle w:val="markedcontent"/>
          <w:rFonts w:ascii="Arial" w:hAnsi="Arial" w:cs="Arial"/>
          <w:sz w:val="24"/>
          <w:szCs w:val="24"/>
        </w:rPr>
        <w:t>asystenta rodziny</w:t>
      </w:r>
      <w:r w:rsidRPr="001A3C7F">
        <w:rPr>
          <w:rStyle w:val="markedcontent"/>
          <w:rFonts w:ascii="Arial" w:hAnsi="Arial" w:cs="Arial"/>
          <w:sz w:val="24"/>
          <w:szCs w:val="24"/>
        </w:rPr>
        <w:t xml:space="preserve"> w Ośrodku Pomocy Społecznej w</w:t>
      </w:r>
      <w:r w:rsidR="001A3C7F">
        <w:rPr>
          <w:rStyle w:val="markedcontent"/>
          <w:rFonts w:ascii="Arial" w:hAnsi="Arial" w:cs="Arial"/>
          <w:sz w:val="24"/>
          <w:szCs w:val="24"/>
        </w:rPr>
        <w:t> </w:t>
      </w:r>
      <w:r w:rsidRPr="001A3C7F">
        <w:rPr>
          <w:rStyle w:val="markedcontent"/>
          <w:rFonts w:ascii="Arial" w:hAnsi="Arial" w:cs="Arial"/>
          <w:sz w:val="24"/>
          <w:szCs w:val="24"/>
        </w:rPr>
        <w:t>Skąpem lub do czasu odwołania</w:t>
      </w:r>
      <w:r w:rsidR="009F1965" w:rsidRPr="001A3C7F"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1A3C7F">
        <w:rPr>
          <w:rStyle w:val="markedcontent"/>
          <w:rFonts w:ascii="Arial" w:hAnsi="Arial" w:cs="Arial"/>
          <w:sz w:val="24"/>
          <w:szCs w:val="24"/>
        </w:rPr>
        <w:t>upoważnienia.</w:t>
      </w:r>
    </w:p>
    <w:p w14:paraId="4DCA7EC4" w14:textId="77777777" w:rsidR="00EF32E9" w:rsidRPr="001A3C7F" w:rsidRDefault="00EF32E9" w:rsidP="00EF32E9">
      <w:pPr>
        <w:spacing w:line="240" w:lineRule="auto"/>
        <w:rPr>
          <w:rFonts w:ascii="Arial" w:hAnsi="Arial" w:cs="Arial"/>
          <w:sz w:val="24"/>
          <w:szCs w:val="24"/>
        </w:rPr>
      </w:pPr>
      <w:r w:rsidRPr="001A3C7F">
        <w:rPr>
          <w:rFonts w:ascii="Arial" w:hAnsi="Arial" w:cs="Arial"/>
          <w:sz w:val="24"/>
          <w:szCs w:val="24"/>
        </w:rPr>
        <w:br/>
      </w:r>
      <w:r w:rsidRPr="001A3C7F">
        <w:rPr>
          <w:rStyle w:val="markedcontent"/>
          <w:rFonts w:ascii="Arial" w:hAnsi="Arial" w:cs="Arial"/>
          <w:b/>
          <w:sz w:val="24"/>
          <w:szCs w:val="24"/>
        </w:rPr>
        <w:t>§ 3.</w:t>
      </w:r>
      <w:r w:rsidRPr="001A3C7F">
        <w:rPr>
          <w:rStyle w:val="markedcontent"/>
          <w:rFonts w:ascii="Arial" w:hAnsi="Arial" w:cs="Arial"/>
          <w:sz w:val="24"/>
          <w:szCs w:val="24"/>
        </w:rPr>
        <w:t xml:space="preserve"> Wykonanie zarządzenia powierza się Kierownikowi Ośrodka Pomocy Społecznej w Skąpem. </w:t>
      </w:r>
      <w:r w:rsidRPr="001A3C7F">
        <w:rPr>
          <w:rStyle w:val="markedcontent"/>
          <w:rFonts w:ascii="Arial" w:hAnsi="Arial" w:cs="Arial"/>
          <w:sz w:val="24"/>
          <w:szCs w:val="24"/>
        </w:rPr>
        <w:br/>
      </w:r>
      <w:r w:rsidRPr="001A3C7F">
        <w:rPr>
          <w:rStyle w:val="markedcontent"/>
          <w:rFonts w:ascii="Arial" w:hAnsi="Arial" w:cs="Arial"/>
          <w:sz w:val="24"/>
          <w:szCs w:val="24"/>
        </w:rPr>
        <w:br/>
      </w:r>
      <w:r w:rsidRPr="001A3C7F">
        <w:rPr>
          <w:rStyle w:val="markedcontent"/>
          <w:rFonts w:ascii="Arial" w:hAnsi="Arial" w:cs="Arial"/>
          <w:b/>
          <w:sz w:val="24"/>
          <w:szCs w:val="24"/>
        </w:rPr>
        <w:t>§ 4.</w:t>
      </w:r>
      <w:r w:rsidRPr="001A3C7F">
        <w:rPr>
          <w:rStyle w:val="markedcontent"/>
          <w:rFonts w:ascii="Arial" w:hAnsi="Arial" w:cs="Arial"/>
          <w:sz w:val="24"/>
          <w:szCs w:val="24"/>
        </w:rPr>
        <w:t xml:space="preserve"> Zarządzenie wchodzi w życie z dniem podjęcia.</w:t>
      </w:r>
    </w:p>
    <w:p w14:paraId="6C6E08DB" w14:textId="77777777" w:rsidR="00FB0D8F" w:rsidRPr="001A3C7F" w:rsidRDefault="00FB0D8F">
      <w:pPr>
        <w:rPr>
          <w:rFonts w:ascii="Arial" w:hAnsi="Arial" w:cs="Arial"/>
          <w:sz w:val="24"/>
          <w:szCs w:val="24"/>
        </w:rPr>
      </w:pPr>
    </w:p>
    <w:sectPr w:rsidR="00FB0D8F" w:rsidRPr="001A3C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2E9"/>
    <w:rsid w:val="000A411C"/>
    <w:rsid w:val="001A3C7F"/>
    <w:rsid w:val="00484BA8"/>
    <w:rsid w:val="005F03A6"/>
    <w:rsid w:val="008B226D"/>
    <w:rsid w:val="00974B6A"/>
    <w:rsid w:val="009F1965"/>
    <w:rsid w:val="00BC2B23"/>
    <w:rsid w:val="00EF32E9"/>
    <w:rsid w:val="00FB0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A1B44"/>
  <w15:chartTrackingRefBased/>
  <w15:docId w15:val="{A76E85B9-81B5-4AFC-AC55-2AE238A5E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32E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EF32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</dc:creator>
  <cp:keywords/>
  <dc:description/>
  <cp:lastModifiedBy>Alicja  Hoppen - Anyszko</cp:lastModifiedBy>
  <cp:revision>2</cp:revision>
  <dcterms:created xsi:type="dcterms:W3CDTF">2022-12-06T07:35:00Z</dcterms:created>
  <dcterms:modified xsi:type="dcterms:W3CDTF">2022-12-06T07:35:00Z</dcterms:modified>
</cp:coreProperties>
</file>