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5BE" w:rsidRDefault="00C73530" w:rsidP="000505BE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60864485" r:id="rId5"/>
        </w:object>
      </w:r>
    </w:p>
    <w:p w:rsidR="000505BE" w:rsidRDefault="000505BE" w:rsidP="000505BE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:rsidR="000505BE" w:rsidRPr="00ED28F2" w:rsidRDefault="000505BE" w:rsidP="000505BE">
      <w:pPr>
        <w:pStyle w:val="Default"/>
        <w:jc w:val="center"/>
        <w:rPr>
          <w:color w:val="FFFFFF" w:themeColor="background1"/>
          <w:sz w:val="22"/>
          <w:szCs w:val="22"/>
        </w:rPr>
      </w:pPr>
      <w:r w:rsidRPr="00ED28F2">
        <w:rPr>
          <w:color w:val="FFFFFF" w:themeColor="background1"/>
          <w:spacing w:val="30"/>
          <w:sz w:val="22"/>
          <w:szCs w:val="22"/>
        </w:rPr>
        <w:t xml:space="preserve">budowy, </w:t>
      </w:r>
      <w:r w:rsidRPr="00ED28F2">
        <w:rPr>
          <w:color w:val="FFFFFF" w:themeColor="background1"/>
          <w:sz w:val="22"/>
          <w:szCs w:val="22"/>
        </w:rPr>
        <w:t>o której mowa w art. 29 ust. 1 pkt 1-3</w:t>
      </w:r>
    </w:p>
    <w:p w:rsidR="000505BE" w:rsidRPr="00ED28F2" w:rsidRDefault="000505BE" w:rsidP="000505BE">
      <w:pPr>
        <w:pStyle w:val="Default"/>
        <w:jc w:val="center"/>
        <w:rPr>
          <w:color w:val="FFFFFF" w:themeColor="background1"/>
          <w:sz w:val="22"/>
          <w:szCs w:val="22"/>
        </w:rPr>
      </w:pPr>
      <w:r w:rsidRPr="00ED28F2">
        <w:rPr>
          <w:color w:val="FFFFFF" w:themeColor="background1"/>
          <w:sz w:val="22"/>
          <w:szCs w:val="22"/>
        </w:rPr>
        <w:t>przebudowy, o której mowa w art. 29 ust. 3 pkt 1 lit. a</w:t>
      </w:r>
    </w:p>
    <w:p w:rsidR="000505BE" w:rsidRPr="00ED28F2" w:rsidRDefault="000505BE" w:rsidP="000505BE">
      <w:pPr>
        <w:pStyle w:val="Default"/>
        <w:jc w:val="center"/>
        <w:rPr>
          <w:color w:val="000000" w:themeColor="text1"/>
          <w:sz w:val="22"/>
          <w:szCs w:val="22"/>
        </w:rPr>
      </w:pPr>
      <w:r w:rsidRPr="00ED28F2">
        <w:rPr>
          <w:color w:val="000000" w:themeColor="text1"/>
          <w:sz w:val="22"/>
          <w:szCs w:val="22"/>
        </w:rPr>
        <w:t xml:space="preserve">instalowania, o którym mowa w art. 29 ust. 3 pkt 3 lit. </w:t>
      </w:r>
      <w:r w:rsidR="00ED28F2" w:rsidRPr="00ED28F2">
        <w:rPr>
          <w:color w:val="000000" w:themeColor="text1"/>
          <w:sz w:val="22"/>
          <w:szCs w:val="22"/>
        </w:rPr>
        <w:t>d</w:t>
      </w:r>
    </w:p>
    <w:p w:rsidR="000505BE" w:rsidRPr="005425A8" w:rsidRDefault="000505BE" w:rsidP="000505BE">
      <w:pPr>
        <w:pStyle w:val="Default"/>
        <w:jc w:val="center"/>
        <w:rPr>
          <w:color w:val="auto"/>
          <w:sz w:val="20"/>
          <w:szCs w:val="20"/>
        </w:rPr>
      </w:pPr>
    </w:p>
    <w:p w:rsidR="000505BE" w:rsidRDefault="00747718" w:rsidP="000505BE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>
        <w:rPr>
          <w:rFonts w:ascii="Arial" w:eastAsia="Bookman Old Style" w:hAnsi="Arial" w:cs="Arial"/>
          <w:sz w:val="24"/>
          <w:szCs w:val="24"/>
        </w:rPr>
        <w:t>Garwolin dnia</w:t>
      </w:r>
      <w:r w:rsidR="00D549FA">
        <w:rPr>
          <w:rFonts w:ascii="Arial" w:eastAsia="Bookman Old Style" w:hAnsi="Arial" w:cs="Arial"/>
          <w:sz w:val="24"/>
          <w:szCs w:val="24"/>
        </w:rPr>
        <w:t xml:space="preserve"> </w:t>
      </w:r>
      <w:r w:rsidR="00C73530">
        <w:rPr>
          <w:rFonts w:ascii="Arial" w:eastAsia="Bookman Old Style" w:hAnsi="Arial" w:cs="Arial"/>
          <w:sz w:val="24"/>
          <w:szCs w:val="24"/>
        </w:rPr>
        <w:t>07</w:t>
      </w:r>
      <w:r w:rsidR="00D549FA">
        <w:rPr>
          <w:rFonts w:ascii="Arial" w:eastAsia="Bookman Old Style" w:hAnsi="Arial" w:cs="Arial"/>
          <w:sz w:val="24"/>
          <w:szCs w:val="24"/>
        </w:rPr>
        <w:t>.</w:t>
      </w:r>
      <w:r w:rsidR="00C73530">
        <w:rPr>
          <w:rFonts w:ascii="Arial" w:eastAsia="Bookman Old Style" w:hAnsi="Arial" w:cs="Arial"/>
          <w:sz w:val="24"/>
          <w:szCs w:val="24"/>
        </w:rPr>
        <w:t>11</w:t>
      </w:r>
      <w:r w:rsidR="00171C04">
        <w:rPr>
          <w:rFonts w:ascii="Arial" w:eastAsia="Bookman Old Style" w:hAnsi="Arial" w:cs="Arial"/>
          <w:sz w:val="24"/>
          <w:szCs w:val="24"/>
        </w:rPr>
        <w:t>.202</w:t>
      </w:r>
      <w:r w:rsidR="00DF6181">
        <w:rPr>
          <w:rFonts w:ascii="Arial" w:eastAsia="Bookman Old Style" w:hAnsi="Arial" w:cs="Arial"/>
          <w:sz w:val="24"/>
          <w:szCs w:val="24"/>
        </w:rPr>
        <w:t>3</w:t>
      </w:r>
      <w:r w:rsidR="000505BE">
        <w:rPr>
          <w:rFonts w:ascii="Arial" w:eastAsia="Bookman Old Style" w:hAnsi="Arial" w:cs="Arial"/>
          <w:sz w:val="24"/>
          <w:szCs w:val="24"/>
        </w:rPr>
        <w:t xml:space="preserve"> r.</w:t>
      </w:r>
    </w:p>
    <w:p w:rsidR="000505BE" w:rsidRDefault="000505BE" w:rsidP="000505BE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B.6743.</w:t>
      </w:r>
      <w:r w:rsidR="00C73530">
        <w:rPr>
          <w:rFonts w:ascii="Arial" w:hAnsi="Arial" w:cs="Arial"/>
          <w:b/>
          <w:sz w:val="24"/>
          <w:szCs w:val="24"/>
        </w:rPr>
        <w:t>982</w:t>
      </w:r>
      <w:r>
        <w:rPr>
          <w:rFonts w:ascii="Arial" w:hAnsi="Arial" w:cs="Arial"/>
          <w:b/>
          <w:sz w:val="24"/>
          <w:szCs w:val="24"/>
        </w:rPr>
        <w:t>.</w:t>
      </w:r>
      <w:r w:rsidR="00171C04">
        <w:rPr>
          <w:rFonts w:ascii="Arial" w:hAnsi="Arial" w:cs="Arial"/>
          <w:sz w:val="24"/>
          <w:szCs w:val="24"/>
        </w:rPr>
        <w:t>202</w:t>
      </w:r>
      <w:r w:rsidR="00DF6181">
        <w:rPr>
          <w:rFonts w:ascii="Arial" w:hAnsi="Arial" w:cs="Arial"/>
          <w:sz w:val="24"/>
          <w:szCs w:val="24"/>
        </w:rPr>
        <w:t>3</w:t>
      </w:r>
      <w:r w:rsidR="0052107B">
        <w:rPr>
          <w:rFonts w:ascii="Arial" w:hAnsi="Arial" w:cs="Arial"/>
          <w:sz w:val="24"/>
          <w:szCs w:val="24"/>
        </w:rPr>
        <w:t>.AD</w:t>
      </w:r>
    </w:p>
    <w:p w:rsidR="000505BE" w:rsidRDefault="000505BE" w:rsidP="000505BE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:rsidR="000505BE" w:rsidRDefault="000505BE" w:rsidP="000505BE">
      <w:pPr>
        <w:jc w:val="right"/>
        <w:rPr>
          <w:rFonts w:ascii="Arial" w:hAnsi="Arial"/>
          <w:sz w:val="20"/>
          <w:szCs w:val="20"/>
        </w:rPr>
      </w:pPr>
    </w:p>
    <w:p w:rsidR="000505BE" w:rsidRDefault="000505BE" w:rsidP="000505BE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:rsidR="000505BE" w:rsidRDefault="000505BE" w:rsidP="000505BE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>
        <w:rPr>
          <w:rFonts w:ascii="Arial" w:eastAsia="Bookman Old Style" w:hAnsi="Arial" w:cs="Arial"/>
          <w:sz w:val="28"/>
          <w:szCs w:val="28"/>
        </w:rPr>
        <w:t>o braku wniesienia sprzeciwu wobec zgłoszenia</w:t>
      </w:r>
    </w:p>
    <w:p w:rsidR="000505BE" w:rsidRDefault="000505BE" w:rsidP="000505BE">
      <w:pPr>
        <w:ind w:firstLine="708"/>
        <w:jc w:val="both"/>
        <w:rPr>
          <w:rFonts w:ascii="Arial" w:hAnsi="Arial" w:cs="Arial"/>
          <w:color w:val="000000"/>
        </w:rPr>
      </w:pPr>
    </w:p>
    <w:p w:rsidR="000505BE" w:rsidRDefault="000505BE" w:rsidP="000505BE">
      <w:pPr>
        <w:ind w:firstLine="708"/>
        <w:jc w:val="both"/>
        <w:rPr>
          <w:rFonts w:ascii="Arial" w:hAnsi="Arial" w:cs="Arial"/>
          <w:color w:val="000000"/>
        </w:rPr>
      </w:pPr>
    </w:p>
    <w:p w:rsidR="000505BE" w:rsidRPr="009B7E1E" w:rsidRDefault="000505BE" w:rsidP="009B7E1E">
      <w:pPr>
        <w:spacing w:after="0" w:line="360" w:lineRule="auto"/>
        <w:ind w:left="-108" w:right="-108" w:firstLine="816"/>
        <w:jc w:val="both"/>
        <w:rPr>
          <w:rFonts w:ascii="Arial" w:hAnsi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Zgodnie z </w:t>
      </w:r>
      <w:r>
        <w:rPr>
          <w:rFonts w:ascii="Arial" w:hAnsi="Arial" w:cs="Arial"/>
          <w:b/>
          <w:color w:val="000000"/>
          <w:sz w:val="24"/>
          <w:szCs w:val="24"/>
        </w:rPr>
        <w:t xml:space="preserve">art. 30a pkt 3 </w:t>
      </w:r>
      <w:r>
        <w:rPr>
          <w:rFonts w:ascii="Arial" w:hAnsi="Arial" w:cs="Arial"/>
          <w:color w:val="000000"/>
          <w:sz w:val="24"/>
          <w:szCs w:val="24"/>
        </w:rPr>
        <w:t xml:space="preserve">ustawy </w:t>
      </w:r>
      <w:r>
        <w:rPr>
          <w:rFonts w:ascii="Arial" w:hAnsi="Arial"/>
          <w:sz w:val="24"/>
          <w:szCs w:val="24"/>
        </w:rPr>
        <w:t xml:space="preserve">z dnia 7 lipca 1994 roku – Prawa budowlane </w:t>
      </w:r>
      <w:r w:rsidR="002209E3">
        <w:rPr>
          <w:rFonts w:ascii="Arial" w:hAnsi="Arial"/>
          <w:i/>
          <w:sz w:val="24"/>
          <w:szCs w:val="24"/>
        </w:rPr>
        <w:t>(Dz.U. z 202</w:t>
      </w:r>
      <w:r w:rsidR="00DF6181">
        <w:rPr>
          <w:rFonts w:ascii="Arial" w:hAnsi="Arial"/>
          <w:i/>
          <w:sz w:val="24"/>
          <w:szCs w:val="24"/>
        </w:rPr>
        <w:t>3</w:t>
      </w:r>
      <w:r>
        <w:rPr>
          <w:rFonts w:ascii="Arial" w:hAnsi="Arial"/>
          <w:i/>
          <w:sz w:val="24"/>
          <w:szCs w:val="24"/>
        </w:rPr>
        <w:t xml:space="preserve"> roku. poz. </w:t>
      </w:r>
      <w:r w:rsidR="00DF6181">
        <w:rPr>
          <w:rFonts w:ascii="Arial" w:hAnsi="Arial"/>
          <w:i/>
          <w:sz w:val="24"/>
          <w:szCs w:val="24"/>
        </w:rPr>
        <w:t>682</w:t>
      </w:r>
      <w:r>
        <w:rPr>
          <w:rFonts w:ascii="Arial" w:hAnsi="Arial"/>
          <w:i/>
          <w:sz w:val="24"/>
          <w:szCs w:val="24"/>
        </w:rPr>
        <w:t xml:space="preserve"> </w:t>
      </w:r>
      <w:r w:rsidR="00291BFC">
        <w:rPr>
          <w:rFonts w:ascii="Arial" w:hAnsi="Arial"/>
          <w:i/>
          <w:sz w:val="24"/>
          <w:szCs w:val="24"/>
        </w:rPr>
        <w:t>ze zm.</w:t>
      </w:r>
      <w:r>
        <w:rPr>
          <w:rFonts w:ascii="Arial" w:hAnsi="Arial"/>
          <w:i/>
          <w:sz w:val="24"/>
          <w:szCs w:val="24"/>
        </w:rPr>
        <w:t xml:space="preserve">) </w:t>
      </w:r>
      <w:r w:rsidR="00225A75">
        <w:rPr>
          <w:rFonts w:ascii="Arial" w:hAnsi="Arial"/>
          <w:sz w:val="24"/>
          <w:szCs w:val="24"/>
        </w:rPr>
        <w:t>informuję</w:t>
      </w:r>
      <w:r>
        <w:rPr>
          <w:rFonts w:ascii="Arial" w:hAnsi="Arial"/>
          <w:sz w:val="24"/>
          <w:szCs w:val="24"/>
        </w:rPr>
        <w:t xml:space="preserve">, że </w:t>
      </w:r>
      <w:r w:rsidR="00391023">
        <w:rPr>
          <w:rFonts w:ascii="Arial" w:hAnsi="Arial"/>
          <w:sz w:val="24"/>
          <w:szCs w:val="24"/>
        </w:rPr>
        <w:t>wobec</w:t>
      </w:r>
      <w:r>
        <w:rPr>
          <w:rFonts w:ascii="Arial" w:hAnsi="Arial"/>
          <w:sz w:val="24"/>
          <w:szCs w:val="24"/>
        </w:rPr>
        <w:t xml:space="preserve"> </w:t>
      </w:r>
      <w:r w:rsidR="00225A75">
        <w:rPr>
          <w:rFonts w:ascii="Arial" w:hAnsi="Arial"/>
          <w:sz w:val="24"/>
          <w:szCs w:val="24"/>
        </w:rPr>
        <w:t>zgłoszenia</w:t>
      </w:r>
      <w:r>
        <w:rPr>
          <w:rFonts w:ascii="Arial" w:hAnsi="Arial"/>
          <w:b/>
          <w:sz w:val="24"/>
          <w:szCs w:val="24"/>
        </w:rPr>
        <w:t xml:space="preserve"> </w:t>
      </w:r>
      <w:r>
        <w:rPr>
          <w:rFonts w:ascii="Arial" w:hAnsi="Arial"/>
          <w:bCs/>
          <w:sz w:val="24"/>
          <w:szCs w:val="24"/>
        </w:rPr>
        <w:t xml:space="preserve">z </w:t>
      </w:r>
      <w:r w:rsidR="00171C04">
        <w:rPr>
          <w:rFonts w:ascii="Arial" w:hAnsi="Arial"/>
          <w:bCs/>
          <w:sz w:val="24"/>
          <w:szCs w:val="24"/>
        </w:rPr>
        <w:t>dnia</w:t>
      </w:r>
      <w:r w:rsidR="009B7E1E">
        <w:rPr>
          <w:rFonts w:ascii="Arial" w:hAnsi="Arial"/>
          <w:bCs/>
          <w:sz w:val="24"/>
          <w:szCs w:val="24"/>
        </w:rPr>
        <w:t xml:space="preserve"> 22</w:t>
      </w:r>
      <w:r w:rsidR="00D549FA">
        <w:rPr>
          <w:rFonts w:ascii="Arial" w:hAnsi="Arial"/>
          <w:bCs/>
          <w:sz w:val="24"/>
          <w:szCs w:val="24"/>
        </w:rPr>
        <w:t>.</w:t>
      </w:r>
      <w:r w:rsidR="008D29FA">
        <w:rPr>
          <w:rFonts w:ascii="Arial" w:hAnsi="Arial"/>
          <w:bCs/>
          <w:sz w:val="24"/>
          <w:szCs w:val="24"/>
        </w:rPr>
        <w:t>0</w:t>
      </w:r>
      <w:r w:rsidR="00C73530">
        <w:rPr>
          <w:rFonts w:ascii="Arial" w:hAnsi="Arial"/>
          <w:bCs/>
          <w:sz w:val="24"/>
          <w:szCs w:val="24"/>
        </w:rPr>
        <w:t>9</w:t>
      </w:r>
      <w:r w:rsidR="00171C04">
        <w:rPr>
          <w:rFonts w:ascii="Arial" w:hAnsi="Arial"/>
          <w:bCs/>
          <w:sz w:val="24"/>
          <w:szCs w:val="24"/>
        </w:rPr>
        <w:t>.202</w:t>
      </w:r>
      <w:r w:rsidR="00DF6181">
        <w:rPr>
          <w:rFonts w:ascii="Arial" w:hAnsi="Arial"/>
          <w:bCs/>
          <w:sz w:val="24"/>
          <w:szCs w:val="24"/>
        </w:rPr>
        <w:t>3</w:t>
      </w:r>
      <w:r>
        <w:rPr>
          <w:rFonts w:ascii="Arial" w:hAnsi="Arial"/>
          <w:bCs/>
          <w:sz w:val="24"/>
          <w:szCs w:val="24"/>
        </w:rPr>
        <w:t xml:space="preserve"> roku</w:t>
      </w:r>
      <w:r w:rsidR="003C307A">
        <w:rPr>
          <w:rFonts w:ascii="Arial" w:hAnsi="Arial"/>
          <w:bCs/>
          <w:sz w:val="24"/>
          <w:szCs w:val="24"/>
        </w:rPr>
        <w:t xml:space="preserve"> </w:t>
      </w:r>
      <w:r w:rsidR="00C73530">
        <w:rPr>
          <w:rFonts w:ascii="Arial" w:hAnsi="Arial"/>
          <w:bCs/>
          <w:sz w:val="24"/>
          <w:szCs w:val="24"/>
        </w:rPr>
        <w:t xml:space="preserve">uzupełnione w dniu 16.10.2023r) </w:t>
      </w:r>
      <w:bookmarkStart w:id="0" w:name="_GoBack"/>
      <w:bookmarkEnd w:id="0"/>
      <w:r>
        <w:rPr>
          <w:rFonts w:ascii="Arial" w:hAnsi="Arial"/>
          <w:sz w:val="24"/>
          <w:szCs w:val="24"/>
        </w:rPr>
        <w:t>złożonego</w:t>
      </w:r>
      <w:r w:rsidR="00C61782">
        <w:rPr>
          <w:rFonts w:ascii="Arial" w:hAnsi="Arial"/>
          <w:sz w:val="24"/>
          <w:szCs w:val="24"/>
        </w:rPr>
        <w:t xml:space="preserve"> </w:t>
      </w:r>
      <w:r w:rsidR="000011A6" w:rsidRPr="008322E4">
        <w:rPr>
          <w:rFonts w:ascii="Arial" w:hAnsi="Arial"/>
          <w:sz w:val="24"/>
          <w:szCs w:val="24"/>
        </w:rPr>
        <w:t xml:space="preserve">przez </w:t>
      </w:r>
      <w:r w:rsidR="00C73530">
        <w:rPr>
          <w:rFonts w:ascii="Arial" w:hAnsi="Arial"/>
          <w:b/>
          <w:sz w:val="24"/>
          <w:szCs w:val="24"/>
        </w:rPr>
        <w:t xml:space="preserve">Polską Spółkę Gazownictwa </w:t>
      </w:r>
      <w:proofErr w:type="spellStart"/>
      <w:r w:rsidR="00C73530">
        <w:rPr>
          <w:rFonts w:ascii="Arial" w:hAnsi="Arial"/>
          <w:b/>
          <w:sz w:val="24"/>
          <w:szCs w:val="24"/>
        </w:rPr>
        <w:t>Sp.zo.o</w:t>
      </w:r>
      <w:proofErr w:type="spellEnd"/>
      <w:r w:rsidR="00C73530">
        <w:rPr>
          <w:rFonts w:ascii="Arial" w:hAnsi="Arial"/>
          <w:b/>
          <w:sz w:val="24"/>
          <w:szCs w:val="24"/>
        </w:rPr>
        <w:t xml:space="preserve">. </w:t>
      </w:r>
      <w:r w:rsidR="009B7E1E" w:rsidRPr="008322E4">
        <w:rPr>
          <w:rFonts w:ascii="Arial" w:hAnsi="Arial"/>
          <w:bCs/>
          <w:sz w:val="24"/>
          <w:szCs w:val="24"/>
        </w:rPr>
        <w:t xml:space="preserve">ZGŁOSZENIE DOTYCZĄCE ZAMIARU PRZYSTĄPIENIA DO BUDOWY </w:t>
      </w:r>
      <w:r w:rsidR="009B7E1E">
        <w:rPr>
          <w:rFonts w:ascii="Arial" w:hAnsi="Arial"/>
          <w:bCs/>
          <w:sz w:val="24"/>
          <w:szCs w:val="24"/>
        </w:rPr>
        <w:t xml:space="preserve">SIECI </w:t>
      </w:r>
      <w:r w:rsidR="00C73530">
        <w:rPr>
          <w:rFonts w:ascii="Arial" w:hAnsi="Arial"/>
          <w:bCs/>
          <w:sz w:val="24"/>
          <w:szCs w:val="24"/>
        </w:rPr>
        <w:t>GAZOWEJ</w:t>
      </w:r>
      <w:r w:rsidR="005541C0">
        <w:rPr>
          <w:rFonts w:ascii="Arial" w:hAnsi="Arial"/>
          <w:bCs/>
          <w:sz w:val="24"/>
          <w:szCs w:val="24"/>
        </w:rPr>
        <w:t xml:space="preserve"> </w:t>
      </w:r>
      <w:r w:rsidR="009B7E1E" w:rsidRPr="008322E4">
        <w:rPr>
          <w:rFonts w:ascii="Arial" w:hAnsi="Arial"/>
          <w:bCs/>
          <w:sz w:val="24"/>
          <w:szCs w:val="24"/>
        </w:rPr>
        <w:t>NA DZIAŁ</w:t>
      </w:r>
      <w:r w:rsidR="00C73530">
        <w:rPr>
          <w:rFonts w:ascii="Arial" w:hAnsi="Arial"/>
          <w:bCs/>
          <w:sz w:val="24"/>
          <w:szCs w:val="24"/>
        </w:rPr>
        <w:t xml:space="preserve">CE </w:t>
      </w:r>
      <w:r w:rsidR="009B7E1E">
        <w:rPr>
          <w:rFonts w:ascii="Arial" w:hAnsi="Arial"/>
          <w:bCs/>
          <w:sz w:val="24"/>
          <w:szCs w:val="24"/>
        </w:rPr>
        <w:t xml:space="preserve"> </w:t>
      </w:r>
      <w:r w:rsidR="009B7E1E" w:rsidRPr="008322E4">
        <w:rPr>
          <w:rFonts w:ascii="Arial" w:hAnsi="Arial"/>
          <w:bCs/>
          <w:sz w:val="24"/>
          <w:szCs w:val="24"/>
        </w:rPr>
        <w:t xml:space="preserve">NR </w:t>
      </w:r>
      <w:r w:rsidR="00C73530">
        <w:rPr>
          <w:rFonts w:ascii="Arial" w:hAnsi="Arial"/>
          <w:bCs/>
          <w:sz w:val="24"/>
          <w:szCs w:val="24"/>
        </w:rPr>
        <w:t>764</w:t>
      </w:r>
      <w:r w:rsidR="005541C0">
        <w:rPr>
          <w:rFonts w:ascii="Arial" w:hAnsi="Arial"/>
          <w:bCs/>
          <w:sz w:val="24"/>
          <w:szCs w:val="24"/>
        </w:rPr>
        <w:t xml:space="preserve"> </w:t>
      </w:r>
      <w:r w:rsidR="009B7E1E" w:rsidRPr="008322E4">
        <w:rPr>
          <w:rFonts w:ascii="Arial" w:hAnsi="Arial"/>
          <w:bCs/>
          <w:sz w:val="24"/>
          <w:szCs w:val="24"/>
        </w:rPr>
        <w:t>POŁOŻON</w:t>
      </w:r>
      <w:r w:rsidR="009B7E1E">
        <w:rPr>
          <w:rFonts w:ascii="Arial" w:hAnsi="Arial"/>
          <w:bCs/>
          <w:sz w:val="24"/>
          <w:szCs w:val="24"/>
        </w:rPr>
        <w:t xml:space="preserve">EJ </w:t>
      </w:r>
      <w:r w:rsidR="009B7E1E" w:rsidRPr="008322E4">
        <w:rPr>
          <w:rFonts w:ascii="Arial" w:hAnsi="Arial"/>
          <w:bCs/>
          <w:sz w:val="24"/>
          <w:szCs w:val="24"/>
        </w:rPr>
        <w:t xml:space="preserve">W MIEJSCOWOŚCI </w:t>
      </w:r>
      <w:r w:rsidR="00C73530">
        <w:rPr>
          <w:rFonts w:ascii="Arial" w:hAnsi="Arial"/>
          <w:bCs/>
          <w:sz w:val="24"/>
          <w:szCs w:val="24"/>
        </w:rPr>
        <w:t>SULBINY</w:t>
      </w:r>
      <w:r w:rsidR="009B7E1E">
        <w:rPr>
          <w:rFonts w:ascii="Arial" w:hAnsi="Arial"/>
          <w:bCs/>
          <w:sz w:val="24"/>
          <w:szCs w:val="24"/>
        </w:rPr>
        <w:t xml:space="preserve"> GM. GARWOLIN.</w:t>
      </w:r>
      <w:r w:rsidR="00873B3F">
        <w:rPr>
          <w:rFonts w:ascii="Arial" w:hAnsi="Arial"/>
          <w:bCs/>
          <w:sz w:val="24"/>
          <w:szCs w:val="24"/>
        </w:rPr>
        <w:t xml:space="preserve">- </w:t>
      </w:r>
      <w:r w:rsidR="00225A75" w:rsidRPr="001D1415">
        <w:rPr>
          <w:rFonts w:ascii="Arial" w:hAnsi="Arial"/>
          <w:b/>
          <w:bCs/>
          <w:sz w:val="24"/>
          <w:szCs w:val="24"/>
        </w:rPr>
        <w:t xml:space="preserve">tut. </w:t>
      </w:r>
      <w:r w:rsidR="00225A75" w:rsidRPr="001D1415">
        <w:rPr>
          <w:rFonts w:ascii="Arial" w:hAnsi="Arial"/>
          <w:b/>
          <w:sz w:val="24"/>
          <w:szCs w:val="24"/>
        </w:rPr>
        <w:t xml:space="preserve">Urząd </w:t>
      </w:r>
      <w:r w:rsidR="003C307A">
        <w:rPr>
          <w:rFonts w:ascii="Arial" w:hAnsi="Arial"/>
          <w:b/>
          <w:sz w:val="24"/>
          <w:szCs w:val="24"/>
        </w:rPr>
        <w:t xml:space="preserve">nie </w:t>
      </w:r>
      <w:r w:rsidR="00225A75" w:rsidRPr="001D1415">
        <w:rPr>
          <w:rFonts w:ascii="Arial" w:hAnsi="Arial"/>
          <w:b/>
          <w:sz w:val="24"/>
          <w:szCs w:val="24"/>
        </w:rPr>
        <w:t>wniósł sprzeciw</w:t>
      </w:r>
      <w:r w:rsidR="003C307A">
        <w:rPr>
          <w:rFonts w:ascii="Arial" w:hAnsi="Arial"/>
          <w:b/>
          <w:sz w:val="24"/>
          <w:szCs w:val="24"/>
        </w:rPr>
        <w:t>u</w:t>
      </w:r>
      <w:r>
        <w:rPr>
          <w:rFonts w:ascii="Arial" w:hAnsi="Arial"/>
          <w:sz w:val="24"/>
          <w:szCs w:val="24"/>
        </w:rPr>
        <w:t>.</w:t>
      </w:r>
    </w:p>
    <w:p w:rsidR="00AC08B7" w:rsidRDefault="00AC08B7" w:rsidP="000505BE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</w:p>
    <w:p w:rsidR="000505BE" w:rsidRDefault="000505BE" w:rsidP="000505BE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- Starosta Powiatu Garwolińskiego </w:t>
      </w:r>
    </w:p>
    <w:p w:rsidR="000505BE" w:rsidRDefault="000505BE" w:rsidP="000505BE"/>
    <w:p w:rsidR="000505BE" w:rsidRDefault="000505BE" w:rsidP="000505BE"/>
    <w:p w:rsidR="000505BE" w:rsidRDefault="000505BE" w:rsidP="000505BE"/>
    <w:p w:rsidR="00757D88" w:rsidRDefault="00C73530"/>
    <w:sectPr w:rsidR="00757D88" w:rsidSect="00B01C21">
      <w:pgSz w:w="11906" w:h="16838"/>
      <w:pgMar w:top="1417" w:right="1417" w:bottom="141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5BE"/>
    <w:rsid w:val="000011A6"/>
    <w:rsid w:val="00021C98"/>
    <w:rsid w:val="000505BE"/>
    <w:rsid w:val="00093E9D"/>
    <w:rsid w:val="000B0FAA"/>
    <w:rsid w:val="000E6507"/>
    <w:rsid w:val="0012143A"/>
    <w:rsid w:val="0013132B"/>
    <w:rsid w:val="00171C04"/>
    <w:rsid w:val="001842B3"/>
    <w:rsid w:val="001D1415"/>
    <w:rsid w:val="002209E3"/>
    <w:rsid w:val="00225A75"/>
    <w:rsid w:val="002864B7"/>
    <w:rsid w:val="00291BFC"/>
    <w:rsid w:val="003006DF"/>
    <w:rsid w:val="00315819"/>
    <w:rsid w:val="003629BE"/>
    <w:rsid w:val="00391023"/>
    <w:rsid w:val="003A71CF"/>
    <w:rsid w:val="003C307A"/>
    <w:rsid w:val="004606C1"/>
    <w:rsid w:val="0052107B"/>
    <w:rsid w:val="00536C54"/>
    <w:rsid w:val="005425A8"/>
    <w:rsid w:val="005541C0"/>
    <w:rsid w:val="005A09D5"/>
    <w:rsid w:val="00725949"/>
    <w:rsid w:val="00747718"/>
    <w:rsid w:val="007B3523"/>
    <w:rsid w:val="0080725B"/>
    <w:rsid w:val="0082526A"/>
    <w:rsid w:val="00873B3F"/>
    <w:rsid w:val="008B7A0C"/>
    <w:rsid w:val="008D29FA"/>
    <w:rsid w:val="00910D74"/>
    <w:rsid w:val="00923FE7"/>
    <w:rsid w:val="009B7E1E"/>
    <w:rsid w:val="00A00682"/>
    <w:rsid w:val="00A75F1A"/>
    <w:rsid w:val="00AA0FE2"/>
    <w:rsid w:val="00AC08B7"/>
    <w:rsid w:val="00AE31CD"/>
    <w:rsid w:val="00B01C21"/>
    <w:rsid w:val="00B02A59"/>
    <w:rsid w:val="00B3404F"/>
    <w:rsid w:val="00B977BA"/>
    <w:rsid w:val="00BF00CC"/>
    <w:rsid w:val="00C0196A"/>
    <w:rsid w:val="00C61782"/>
    <w:rsid w:val="00C73530"/>
    <w:rsid w:val="00C933F9"/>
    <w:rsid w:val="00D05C18"/>
    <w:rsid w:val="00D32BC4"/>
    <w:rsid w:val="00D549FA"/>
    <w:rsid w:val="00DE757F"/>
    <w:rsid w:val="00DF6181"/>
    <w:rsid w:val="00E45397"/>
    <w:rsid w:val="00EB24A2"/>
    <w:rsid w:val="00EB3EC0"/>
    <w:rsid w:val="00EB615B"/>
    <w:rsid w:val="00ED28F2"/>
    <w:rsid w:val="00F11003"/>
    <w:rsid w:val="00F214A0"/>
    <w:rsid w:val="00F477E2"/>
    <w:rsid w:val="00F86539"/>
    <w:rsid w:val="00FC3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2E610DA0-0585-4276-B3C2-3DCB6E119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505BE"/>
    <w:pPr>
      <w:spacing w:line="252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505B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425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25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46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108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Rudnik</dc:creator>
  <cp:keywords/>
  <dc:description/>
  <cp:lastModifiedBy>Aneta Długosz</cp:lastModifiedBy>
  <cp:revision>21</cp:revision>
  <cp:lastPrinted>2023-11-07T11:15:00Z</cp:lastPrinted>
  <dcterms:created xsi:type="dcterms:W3CDTF">2022-07-28T07:27:00Z</dcterms:created>
  <dcterms:modified xsi:type="dcterms:W3CDTF">2023-11-07T11:15:00Z</dcterms:modified>
</cp:coreProperties>
</file>