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22" w:rsidRDefault="00E30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E30222" w:rsidRDefault="00E30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E30222" w:rsidRDefault="00E30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2F718F" w:rsidRDefault="001C4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  <w:t>W OKRESIE MIĘDZYSESYJNYM</w:t>
      </w:r>
    </w:p>
    <w:p w:rsidR="002F718F" w:rsidRDefault="001D3A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27.06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22</w:t>
      </w:r>
      <w:r w:rsidR="00686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8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</w:p>
    <w:p w:rsidR="002F718F" w:rsidRDefault="002F718F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D8E" w:rsidRDefault="00486B57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Okres międzysesyjny upłynął pod znaki</w:t>
      </w:r>
      <w:r w:rsidR="006E4D8E">
        <w:rPr>
          <w:rFonts w:ascii="Times New Roman" w:eastAsia="Times New Roman" w:hAnsi="Times New Roman" w:cs="Times New Roman"/>
          <w:sz w:val="28"/>
          <w:szCs w:val="28"/>
          <w:lang w:eastAsia="zh-CN"/>
        </w:rPr>
        <w:t>em realizacji inwestycji gminnych</w:t>
      </w:r>
      <w:r w:rsidR="00266E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266EE8">
        <w:rPr>
          <w:rFonts w:ascii="Times New Roman" w:eastAsia="Times New Roman" w:hAnsi="Times New Roman" w:cs="Times New Roman"/>
          <w:sz w:val="28"/>
          <w:szCs w:val="28"/>
          <w:lang w:eastAsia="zh-CN"/>
        </w:rPr>
        <w:t>w tym:</w:t>
      </w:r>
    </w:p>
    <w:p w:rsidR="00E30222" w:rsidRDefault="00E30222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D8E" w:rsidRPr="008A5F60" w:rsidRDefault="008A5F60" w:rsidP="008A5F60">
      <w:pPr>
        <w:pStyle w:val="Akapitzlist"/>
        <w:tabs>
          <w:tab w:val="left" w:pos="284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E4D8E" w:rsidRPr="008A5F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ROBOTY DROGOWE</w:t>
      </w:r>
      <w:bookmarkStart w:id="0" w:name="_GoBack"/>
    </w:p>
    <w:p w:rsidR="00E30222" w:rsidRPr="008A5F60" w:rsidRDefault="00E30222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D8E" w:rsidRPr="00E30222" w:rsidRDefault="00920590" w:rsidP="00935EA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t>zostały przygotowane dokumentacje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End w:id="0"/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projektowe oraz dokonano zgłoszenia przebudowy: </w:t>
      </w:r>
    </w:p>
    <w:p w:rsidR="006E4D8E" w:rsidRPr="00E30222" w:rsidRDefault="00920590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ulicy Kodowej, </w:t>
      </w:r>
    </w:p>
    <w:p w:rsidR="006E4D8E" w:rsidRPr="00E30222" w:rsidRDefault="006E4D8E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ulica Ołtuszewskiego odcinek południowy</w:t>
      </w:r>
    </w:p>
    <w:p w:rsidR="006E4D8E" w:rsidRPr="00E30222" w:rsidRDefault="006E4D8E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łącznik pomiędzy ulicą Rodzinną i Kwiatową</w:t>
      </w:r>
    </w:p>
    <w:p w:rsidR="006E4D8E" w:rsidRPr="00E30222" w:rsidRDefault="006E4D8E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odcinek ulicy </w:t>
      </w:r>
      <w:proofErr w:type="spellStart"/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</w:p>
    <w:p w:rsidR="00920590" w:rsidRPr="00E30222" w:rsidRDefault="00920590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odcin</w:t>
      </w:r>
      <w:r w:rsidR="006E4D8E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ek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ulicy Olszewskiego od skrzyżowania z Kobiórską do mini ronda </w:t>
      </w:r>
    </w:p>
    <w:p w:rsidR="006E4D8E" w:rsidRPr="00E30222" w:rsidRDefault="00920590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oraz dodatkowo trz</w:t>
      </w:r>
      <w:r w:rsidR="006E4D8E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y odcinki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ulicy Kobiórskiej</w:t>
      </w:r>
    </w:p>
    <w:p w:rsidR="006E4D8E" w:rsidRPr="00E30222" w:rsidRDefault="006E4D8E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D8E" w:rsidRDefault="006E4D8E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W przetargu nieograniczonym wpłynęły trzy oferty, najtańsza oferta była na łączną kwotę brutto 558 541zł. Okres gwarancji 60 miesięcy, termin realizacji 20 listopad. Koszty realizacji zostaną pokryte ze środków własnych gminy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0222" w:rsidRPr="008A5F60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30222" w:rsidRDefault="006E4D8E" w:rsidP="006E4D8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Przygotowano dokumentację i ogłoszono przetarg na przebudowę odcinka ścieki rowerowej od centrum przesiadkowego do ulicy Łukowej tzw.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,,</w:t>
      </w:r>
      <w:proofErr w:type="spellStart"/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Starodroże</w:t>
      </w:r>
      <w:proofErr w:type="spellEnd"/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”.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E4D8E" w:rsidRPr="00E30222" w:rsidRDefault="006E4D8E" w:rsidP="00E3022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Otwarcie ofert nastąpi 6 września, planowany termin realizacji 20 listopad br.</w:t>
      </w:r>
    </w:p>
    <w:p w:rsidR="00E30222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6EE8" w:rsidRDefault="00266EE8" w:rsidP="00E3022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Trwają prace projektowe i formalności związane z przygotowaniem dokumentacji projektowej następnych odcinków ścieżki pieszo-rowerowej relacji Kobiór-Tychy</w:t>
      </w:r>
    </w:p>
    <w:p w:rsidR="00266EE8" w:rsidRDefault="00266EE8" w:rsidP="00E30222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odcinek pomiędzy ulicą Kwiatową i Wróblewskiego</w:t>
      </w:r>
    </w:p>
    <w:p w:rsidR="006F0BC8" w:rsidRPr="00E30222" w:rsidRDefault="00266EE8" w:rsidP="00E30222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odcinek od granicy lasu do Drogi Książęcej</w:t>
      </w:r>
    </w:p>
    <w:p w:rsidR="00266EE8" w:rsidRPr="00E30222" w:rsidRDefault="00266EE8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Roboty związane z wykonaniem 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w/w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ścież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k musimy zakończyć w br. i są one dofinansowane z Metropolitarnego Funduszu Solidarności.</w:t>
      </w:r>
    </w:p>
    <w:p w:rsidR="00266EE8" w:rsidRPr="00E30222" w:rsidRDefault="00266EE8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6EE8" w:rsidRPr="00E30222" w:rsidRDefault="00266EE8" w:rsidP="00E3022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W najbliższym czasie rozpoczną się prace związane z przebudową miejsc parkingowych wraz z dojazdami na Gminnym Ośrodku Sportu. Termin realizacji bardzo pilny z uwagi na konieczność zakończenia robót przed 15 września br.</w:t>
      </w:r>
    </w:p>
    <w:p w:rsidR="00266EE8" w:rsidRPr="00E30222" w:rsidRDefault="00266EE8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0222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0222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0222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0222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0222" w:rsidRDefault="00E30222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6EE8" w:rsidRPr="00E30222" w:rsidRDefault="008A5F60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66EE8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66EE8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ROBOTY OŚWIETLENIOWE</w:t>
      </w:r>
    </w:p>
    <w:p w:rsidR="00266EE8" w:rsidRPr="00E30222" w:rsidRDefault="00266EE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6EE8" w:rsidRPr="00E30222" w:rsidRDefault="00266EE8" w:rsidP="00E3022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Obecnie trwa budowa oświetlenia przy ulicy Wschodniej (9 punktów świetlnych oraz szafa sterująca)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66EE8" w:rsidRPr="00E30222" w:rsidRDefault="00266EE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Wartość robót około 72 000 zł brutto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Termin realizacji do 10 września</w:t>
      </w:r>
    </w:p>
    <w:p w:rsidR="00266EE8" w:rsidRPr="00E30222" w:rsidRDefault="00266EE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908" w:rsidRPr="00E30222" w:rsidRDefault="002E2908" w:rsidP="00E3022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Obecnie trwa</w:t>
      </w:r>
      <w:r w:rsidR="00266EE8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przetarg nieograniczony na wymianę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242 punktów świetlnych</w:t>
      </w:r>
      <w:r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na energooszczędne (LED) na sieci oświetleniowej należącej do Gminy Kobiór.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Otwarcie ofert przewiduje się 6 września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Termin realizacji do 20 listopada br.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Jest to zadanie przewidziane do dofinasowania z Metropolitarnego Funduszu Solidarności.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908" w:rsidRPr="00E30222" w:rsidRDefault="002E2908" w:rsidP="00E3022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Niezaleźnie</w:t>
      </w:r>
      <w:proofErr w:type="spellEnd"/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 powyższego  Gmina planuje pod koniec br. złożyć wniosek o dofinansowanie wymiany punktów świetlnych na sieci skojarzonej należącej do firmy Tauron.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Złożenie wniosku aplikacyjnego będzie uzależnione od warunków udostępnienia słupów przez firmę Tauron. 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Zadanie przewidziane do dofinansowania ze środków unijnych w formule ZIT.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Realizację przewiduje się w roku 2020/2021.</w:t>
      </w:r>
    </w:p>
    <w:p w:rsidR="002E2908" w:rsidRPr="00E30222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908" w:rsidRPr="00E30222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E2908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E2908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REMONT POMIESZCZEŃ W GDK</w:t>
      </w:r>
    </w:p>
    <w:p w:rsidR="002E2908" w:rsidRPr="00E30222" w:rsidRDefault="002E290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30222" w:rsidRPr="00E30222" w:rsidRDefault="002E2908" w:rsidP="00E3022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Zostały zakończone prace związane z remontem łazienki na parterze budynku</w:t>
      </w:r>
      <w:r w:rsidR="00FB49E6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49E6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Wartość robót około 60000 zł.</w:t>
      </w:r>
    </w:p>
    <w:p w:rsidR="00FB49E6" w:rsidRPr="00E30222" w:rsidRDefault="00FB49E6" w:rsidP="002E2908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Została opracowana dokumentacja i </w:t>
      </w:r>
      <w:r w:rsidR="00AC1AFE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na remont pomieszczeń w Domu Kultury na Klub Senior Plus.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rzygotowany 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jest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przetarg nieograniczony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B49E6" w:rsidRPr="00E30222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Jeżeli znajdziemy wykonawców, to roboty powinny być zakończone 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listopadzie br. </w:t>
      </w:r>
    </w:p>
    <w:p w:rsidR="00FB49E6" w:rsidRPr="00E30222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Dofinasowanie z programu rządowego do 80%.</w:t>
      </w:r>
    </w:p>
    <w:p w:rsidR="00FB49E6" w:rsidRPr="00E30222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49E6" w:rsidRPr="00E30222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FB49E6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FB49E6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REMONT BUDYNKU MIESZKALNEGO ORLA 4</w:t>
      </w:r>
    </w:p>
    <w:p w:rsidR="00FB49E6" w:rsidRPr="00E30222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49E6" w:rsidRPr="00E30222" w:rsidRDefault="00FB49E6" w:rsidP="00E3022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Pod koniec lipca br. otrzymaliśmy informację z Urzędu Marszałkowskiego, że nasz wniosek  dotyczący dofinansowania projektu pn. </w:t>
      </w:r>
      <w:r w:rsidR="00965B47" w:rsidRPr="00E3022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,,</w:t>
      </w:r>
      <w:r w:rsidRPr="00E3022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Utworzenie mieszkań socjalnych i chronionych na terenie zdegradowanym</w:t>
      </w:r>
      <w:r w:rsidR="00965B47" w:rsidRPr="00E3022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’’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został z</w:t>
      </w:r>
      <w:r w:rsidR="00850CB8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akwalifikowany do dofinansowania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kwocie około 775 000 zł.</w:t>
      </w:r>
      <w:r w:rsidR="00965B47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(dotyczy to budynku przy ul.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5B47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Orlej 4)</w:t>
      </w:r>
    </w:p>
    <w:p w:rsidR="00FB49E6" w:rsidRPr="00E30222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W chwili obecnej są przyg</w:t>
      </w:r>
      <w:r w:rsidR="00850CB8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otowywane przez urząd dokumenty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niezbędn</w:t>
      </w:r>
      <w:r w:rsid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 zawarcia umowy dotacji</w:t>
      </w:r>
      <w:r w:rsidR="00965B47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65B47" w:rsidRPr="00E30222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Całkowita wartość robót szacowana jest na około 1 090 000 zł.</w:t>
      </w:r>
    </w:p>
    <w:p w:rsidR="00965B47" w:rsidRPr="00E30222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Gmina zawnioskowała o wydłużenie terminu realizacji do 30 czerwca 2021r.</w:t>
      </w:r>
    </w:p>
    <w:p w:rsidR="00965B47" w:rsidRPr="00E30222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najbliższym czasie gmina będzie musiała podjąć działania związane </w:t>
      </w:r>
      <w:r w:rsid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z przeniesieniem części lokatorów do lokali zastępczych.</w:t>
      </w:r>
    </w:p>
    <w:p w:rsidR="008A5F60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5F60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5B47" w:rsidRPr="00E30222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Ostateczne decyzje dotyczące realizacji tego projektu zostaną podjęte po ustaleniu faktycznej wartości robót w wyniku przetargu.</w:t>
      </w:r>
    </w:p>
    <w:p w:rsidR="00965B47" w:rsidRPr="00E30222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5B47" w:rsidRPr="008A5F60" w:rsidRDefault="00965B47" w:rsidP="008A5F60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t>R</w:t>
      </w:r>
      <w:r w:rsidR="00850CB8" w:rsidRP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t>ówn</w:t>
      </w:r>
      <w:r w:rsidRP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ocześnie z tym projektem będzie realizowany przez GOPS projekt pn. ,,Rozwój usług społecznych i zdrowotnych – ZIT”. </w:t>
      </w:r>
    </w:p>
    <w:p w:rsidR="00965B47" w:rsidRPr="00E30222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 będzie re</w:t>
      </w:r>
      <w:r w:rsidR="00850CB8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alizowany od stycznia 2020 roku do 31 grudnia 2021.</w:t>
      </w:r>
    </w:p>
    <w:p w:rsidR="006F0BC8" w:rsidRPr="00E30222" w:rsidRDefault="00850CB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Dofinansowanie z</w:t>
      </w:r>
      <w:r w:rsidR="006F0BC8"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e środków unijnych około 93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%.</w:t>
      </w:r>
    </w:p>
    <w:p w:rsidR="006F0BC8" w:rsidRPr="00E30222" w:rsidRDefault="006F0BC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0BC8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F0BC8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F0BC8" w:rsidRPr="00E302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ZAKUP SAMOCHODU BOJOWEGO DLA OSP</w:t>
      </w:r>
    </w:p>
    <w:p w:rsidR="008A5F60" w:rsidRPr="00E30222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0BC8" w:rsidRPr="00E30222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Dnia 29 lipca br. zakończono przetarg nieograniczony na zakup nowego specjalistycznego samochodu ratowniczo – gaśniczego dla OSP w Kobiórze.</w:t>
      </w:r>
    </w:p>
    <w:p w:rsidR="00170E53" w:rsidRPr="00E30222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Wpłynęła jedna oferta na kwotę 773 670 zł.</w:t>
      </w:r>
    </w:p>
    <w:p w:rsidR="00170E53" w:rsidRPr="00E30222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Zakup dofinansowany ze środków zewnętrznych w kwocie 510 000 zł.</w:t>
      </w:r>
    </w:p>
    <w:p w:rsidR="00170E53" w:rsidRPr="00E30222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Środki gminy Kobiór 250 000 zł oraz 13 670 zł środki własne OSP.</w:t>
      </w:r>
    </w:p>
    <w:p w:rsidR="00170E53" w:rsidRPr="00E30222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najbliższych dniach nastąpi odbiór samochodu. </w:t>
      </w:r>
    </w:p>
    <w:p w:rsidR="008A5F60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Z uwagi na gabaryty będzie on garażowany w dzierżawionym obiekcie po byłej Bazie Transportu Leśnego.</w:t>
      </w:r>
    </w:p>
    <w:p w:rsidR="00170E53" w:rsidRPr="00E30222" w:rsidRDefault="00170E5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 powyższym podjęto ponowne działanie związane </w:t>
      </w:r>
      <w:r w:rsid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z uregulowaniem stanu prawnego tego obiektu.</w:t>
      </w:r>
    </w:p>
    <w:p w:rsidR="00AC1AFE" w:rsidRPr="00E30222" w:rsidRDefault="00AC1AFE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22 lipca odbyło się kolejne spotkanie z nadleśniczym  w przedmiotowej sprawie z udziałem wójta i komendanta OSP.</w:t>
      </w:r>
      <w:r w:rsidR="008A5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Rozważa się możliwość wykupu przez Gminę.</w:t>
      </w:r>
    </w:p>
    <w:p w:rsidR="00AC1AFE" w:rsidRDefault="00AC1AFE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222">
        <w:rPr>
          <w:rFonts w:ascii="Times New Roman" w:eastAsia="Times New Roman" w:hAnsi="Times New Roman" w:cs="Times New Roman"/>
          <w:sz w:val="28"/>
          <w:szCs w:val="28"/>
          <w:lang w:eastAsia="zh-CN"/>
        </w:rPr>
        <w:t>Równocześnie podjęto działania związane z aktualizacją koncepcji adaptacji oraz jej wstępne uzgodnienie z SANEPIDEM i PSP.</w:t>
      </w:r>
    </w:p>
    <w:p w:rsidR="006F0BC8" w:rsidRDefault="006F0BC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49E6" w:rsidRDefault="006F0BC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A5F60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5F60" w:rsidRPr="002E2908" w:rsidRDefault="008A5F60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Pr="008A5F60" w:rsidRDefault="008A5F60" w:rsidP="008A5F60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Wójt Gminy</w:t>
      </w:r>
    </w:p>
    <w:p w:rsidR="008A5F60" w:rsidRPr="008A5F60" w:rsidRDefault="008A5F60" w:rsidP="008A5F60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A5F60" w:rsidRPr="008A5F60" w:rsidRDefault="008A5F60" w:rsidP="008A5F60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5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Eugeniusz Lubański</w:t>
      </w:r>
    </w:p>
    <w:p w:rsidR="002F718F" w:rsidRPr="00935EA2" w:rsidRDefault="002F718F" w:rsidP="00935EA2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2F718F" w:rsidRPr="00935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6072"/>
    <w:multiLevelType w:val="hybridMultilevel"/>
    <w:tmpl w:val="7A1C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721A3"/>
    <w:multiLevelType w:val="hybridMultilevel"/>
    <w:tmpl w:val="2FB25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63CF0"/>
    <w:multiLevelType w:val="hybridMultilevel"/>
    <w:tmpl w:val="77F21F62"/>
    <w:lvl w:ilvl="0" w:tplc="8216F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AE7552"/>
    <w:multiLevelType w:val="hybridMultilevel"/>
    <w:tmpl w:val="299E0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7D3928"/>
    <w:multiLevelType w:val="hybridMultilevel"/>
    <w:tmpl w:val="D376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0B41"/>
    <w:multiLevelType w:val="hybridMultilevel"/>
    <w:tmpl w:val="F728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5753A6"/>
    <w:multiLevelType w:val="hybridMultilevel"/>
    <w:tmpl w:val="CFD486DC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1C774F"/>
    <w:multiLevelType w:val="hybridMultilevel"/>
    <w:tmpl w:val="E66A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AA0C54"/>
    <w:multiLevelType w:val="hybridMultilevel"/>
    <w:tmpl w:val="465E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FC4"/>
    <w:multiLevelType w:val="hybridMultilevel"/>
    <w:tmpl w:val="E670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683B"/>
    <w:multiLevelType w:val="hybridMultilevel"/>
    <w:tmpl w:val="C15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85A14"/>
    <w:multiLevelType w:val="hybridMultilevel"/>
    <w:tmpl w:val="EDC6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9DE3F6C"/>
    <w:multiLevelType w:val="hybridMultilevel"/>
    <w:tmpl w:val="DC82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30"/>
  </w:num>
  <w:num w:numId="5">
    <w:abstractNumId w:val="9"/>
  </w:num>
  <w:num w:numId="6">
    <w:abstractNumId w:val="32"/>
  </w:num>
  <w:num w:numId="7">
    <w:abstractNumId w:val="22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9"/>
  </w:num>
  <w:num w:numId="23">
    <w:abstractNumId w:val="31"/>
  </w:num>
  <w:num w:numId="24">
    <w:abstractNumId w:val="24"/>
  </w:num>
  <w:num w:numId="25">
    <w:abstractNumId w:val="0"/>
  </w:num>
  <w:num w:numId="26">
    <w:abstractNumId w:val="14"/>
  </w:num>
  <w:num w:numId="27">
    <w:abstractNumId w:val="11"/>
  </w:num>
  <w:num w:numId="28">
    <w:abstractNumId w:val="26"/>
  </w:num>
  <w:num w:numId="29">
    <w:abstractNumId w:val="20"/>
  </w:num>
  <w:num w:numId="30">
    <w:abstractNumId w:val="27"/>
  </w:num>
  <w:num w:numId="31">
    <w:abstractNumId w:val="3"/>
  </w:num>
  <w:num w:numId="32">
    <w:abstractNumId w:val="29"/>
  </w:num>
  <w:num w:numId="33">
    <w:abstractNumId w:val="25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8449C"/>
    <w:rsid w:val="000B15F4"/>
    <w:rsid w:val="000E41F3"/>
    <w:rsid w:val="001412B1"/>
    <w:rsid w:val="00170E53"/>
    <w:rsid w:val="001C4394"/>
    <w:rsid w:val="001D3AA1"/>
    <w:rsid w:val="00241CA8"/>
    <w:rsid w:val="00264077"/>
    <w:rsid w:val="00266EE8"/>
    <w:rsid w:val="002B0C2A"/>
    <w:rsid w:val="002E2908"/>
    <w:rsid w:val="002F5E5E"/>
    <w:rsid w:val="002F718F"/>
    <w:rsid w:val="003170ED"/>
    <w:rsid w:val="00354064"/>
    <w:rsid w:val="00456DA3"/>
    <w:rsid w:val="00486B57"/>
    <w:rsid w:val="004F1234"/>
    <w:rsid w:val="005C2544"/>
    <w:rsid w:val="006110C8"/>
    <w:rsid w:val="00686986"/>
    <w:rsid w:val="006D3626"/>
    <w:rsid w:val="006E4D8E"/>
    <w:rsid w:val="006F0BC8"/>
    <w:rsid w:val="007169FE"/>
    <w:rsid w:val="007A7EA3"/>
    <w:rsid w:val="007F36C7"/>
    <w:rsid w:val="00806872"/>
    <w:rsid w:val="00850CB8"/>
    <w:rsid w:val="008A5F60"/>
    <w:rsid w:val="008D0034"/>
    <w:rsid w:val="00920590"/>
    <w:rsid w:val="00935EA2"/>
    <w:rsid w:val="00965B47"/>
    <w:rsid w:val="00A5374E"/>
    <w:rsid w:val="00AC1AFE"/>
    <w:rsid w:val="00B379AB"/>
    <w:rsid w:val="00B6601C"/>
    <w:rsid w:val="00D1782A"/>
    <w:rsid w:val="00D22EA5"/>
    <w:rsid w:val="00D83F10"/>
    <w:rsid w:val="00D93DD1"/>
    <w:rsid w:val="00E30222"/>
    <w:rsid w:val="00EF0620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FDD7"/>
  <w15:docId w15:val="{48454665-ED91-4093-A639-3FEB297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Jolanta Niemiec</cp:lastModifiedBy>
  <cp:revision>6</cp:revision>
  <dcterms:created xsi:type="dcterms:W3CDTF">2019-08-21T13:17:00Z</dcterms:created>
  <dcterms:modified xsi:type="dcterms:W3CDTF">2020-01-07T10:44:00Z</dcterms:modified>
</cp:coreProperties>
</file>