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8A1" w:rsidRDefault="00491908" w:rsidP="002408A1">
      <w:pPr>
        <w:pStyle w:val="Tekstpodstawowy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:rsidR="000D17BE" w:rsidRDefault="00491908" w:rsidP="000D17BE">
      <w:pPr>
        <w:ind w:left="4956" w:firstLine="708"/>
        <w:rPr>
          <w:sz w:val="28"/>
          <w:szCs w:val="28"/>
        </w:rPr>
      </w:pPr>
      <w:r>
        <w:rPr>
          <w:rFonts w:ascii="Arial" w:hAnsi="Arial" w:cs="Arial"/>
        </w:rPr>
        <w:t>.</w:t>
      </w:r>
      <w:r w:rsidR="00C20761">
        <w:rPr>
          <w:rFonts w:ascii="Arial" w:hAnsi="Arial" w:cs="Arial"/>
          <w:bCs/>
          <w:sz w:val="22"/>
          <w:szCs w:val="22"/>
        </w:rPr>
        <w:t xml:space="preserve">                     </w:t>
      </w:r>
      <w:r w:rsidR="00C20761">
        <w:rPr>
          <w:rFonts w:ascii="Arial" w:hAnsi="Arial" w:cs="Arial"/>
          <w:bCs/>
          <w:sz w:val="22"/>
          <w:szCs w:val="22"/>
        </w:rPr>
        <w:tab/>
      </w:r>
      <w:r w:rsidR="00C20761">
        <w:rPr>
          <w:rFonts w:ascii="Arial" w:hAnsi="Arial" w:cs="Arial"/>
          <w:bCs/>
          <w:sz w:val="22"/>
          <w:szCs w:val="22"/>
        </w:rPr>
        <w:tab/>
      </w:r>
      <w:r w:rsidR="00C20761">
        <w:rPr>
          <w:rFonts w:ascii="Arial" w:hAnsi="Arial" w:cs="Arial"/>
          <w:bCs/>
          <w:sz w:val="22"/>
          <w:szCs w:val="22"/>
        </w:rPr>
        <w:tab/>
      </w:r>
      <w:r w:rsidR="00C20761">
        <w:rPr>
          <w:rFonts w:ascii="Arial" w:hAnsi="Arial" w:cs="Arial"/>
          <w:bCs/>
          <w:sz w:val="22"/>
          <w:szCs w:val="22"/>
        </w:rPr>
        <w:tab/>
      </w:r>
      <w:r w:rsidR="000D17BE">
        <w:rPr>
          <w:sz w:val="28"/>
          <w:szCs w:val="28"/>
        </w:rPr>
        <w:t>Olszanka  11 maja 2021r.</w:t>
      </w:r>
    </w:p>
    <w:p w:rsidR="000D17BE" w:rsidRDefault="000D17BE" w:rsidP="000D17BE">
      <w:pPr>
        <w:ind w:left="360"/>
        <w:rPr>
          <w:sz w:val="28"/>
          <w:szCs w:val="28"/>
        </w:rPr>
      </w:pPr>
    </w:p>
    <w:p w:rsidR="000D17BE" w:rsidRDefault="000D17BE" w:rsidP="000D17BE">
      <w:pPr>
        <w:ind w:left="360"/>
        <w:rPr>
          <w:sz w:val="28"/>
          <w:szCs w:val="28"/>
        </w:rPr>
      </w:pPr>
    </w:p>
    <w:p w:rsidR="000D17BE" w:rsidRDefault="000D17BE" w:rsidP="000D17BE">
      <w:pPr>
        <w:ind w:left="360"/>
        <w:rPr>
          <w:sz w:val="28"/>
          <w:szCs w:val="28"/>
        </w:rPr>
      </w:pPr>
    </w:p>
    <w:p w:rsidR="000D17BE" w:rsidRDefault="000D17BE" w:rsidP="000D17BE">
      <w:pPr>
        <w:ind w:left="360"/>
        <w:rPr>
          <w:sz w:val="28"/>
          <w:szCs w:val="28"/>
        </w:rPr>
      </w:pPr>
      <w:r>
        <w:rPr>
          <w:sz w:val="28"/>
          <w:szCs w:val="28"/>
        </w:rPr>
        <w:t>PGN.6733.6.2021</w:t>
      </w:r>
    </w:p>
    <w:p w:rsidR="000D17BE" w:rsidRDefault="000D17BE" w:rsidP="000D17BE">
      <w:pPr>
        <w:ind w:left="360"/>
        <w:rPr>
          <w:sz w:val="28"/>
          <w:szCs w:val="28"/>
        </w:rPr>
      </w:pPr>
    </w:p>
    <w:p w:rsidR="000D17BE" w:rsidRDefault="000D17BE" w:rsidP="000D17BE">
      <w:pPr>
        <w:ind w:left="360"/>
        <w:rPr>
          <w:sz w:val="28"/>
          <w:szCs w:val="28"/>
        </w:rPr>
      </w:pPr>
    </w:p>
    <w:p w:rsidR="000D17BE" w:rsidRDefault="000D17BE" w:rsidP="000D17BE">
      <w:pPr>
        <w:ind w:left="360"/>
        <w:rPr>
          <w:sz w:val="28"/>
          <w:szCs w:val="28"/>
        </w:rPr>
      </w:pPr>
    </w:p>
    <w:p w:rsidR="000D17BE" w:rsidRDefault="000D17BE" w:rsidP="000D17BE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 B W I E S Z C Z E N I E</w:t>
      </w:r>
    </w:p>
    <w:p w:rsidR="000D17BE" w:rsidRDefault="000D17BE" w:rsidP="000D17BE">
      <w:pPr>
        <w:ind w:left="360"/>
        <w:jc w:val="center"/>
        <w:rPr>
          <w:b/>
          <w:sz w:val="32"/>
          <w:szCs w:val="32"/>
        </w:rPr>
      </w:pPr>
    </w:p>
    <w:p w:rsidR="000D17BE" w:rsidRDefault="000D17BE" w:rsidP="000D17BE">
      <w:pPr>
        <w:ind w:left="360"/>
        <w:jc w:val="center"/>
        <w:rPr>
          <w:b/>
          <w:sz w:val="32"/>
          <w:szCs w:val="32"/>
        </w:rPr>
      </w:pPr>
    </w:p>
    <w:p w:rsidR="000D17BE" w:rsidRDefault="000D17BE" w:rsidP="000D17BE">
      <w:pPr>
        <w:pStyle w:val="Tekstpodstawowy"/>
        <w:jc w:val="both"/>
        <w:rPr>
          <w:b/>
          <w:szCs w:val="28"/>
        </w:rPr>
      </w:pPr>
      <w:r>
        <w:rPr>
          <w:szCs w:val="28"/>
        </w:rPr>
        <w:tab/>
        <w:t>Na podstawie art. 53 ust. 1 ustawy z dnia</w:t>
      </w:r>
      <w:r>
        <w:rPr>
          <w:b/>
          <w:szCs w:val="28"/>
        </w:rPr>
        <w:t xml:space="preserve"> </w:t>
      </w:r>
      <w:r>
        <w:rPr>
          <w:szCs w:val="28"/>
        </w:rPr>
        <w:t xml:space="preserve">27 marca 2003r., o planowaniu i zagospodarowaniu przestrzennym ( </w:t>
      </w:r>
      <w:proofErr w:type="spellStart"/>
      <w:r>
        <w:rPr>
          <w:szCs w:val="28"/>
        </w:rPr>
        <w:t>Dz.U</w:t>
      </w:r>
      <w:proofErr w:type="spellEnd"/>
      <w:r>
        <w:rPr>
          <w:szCs w:val="28"/>
        </w:rPr>
        <w:t xml:space="preserve">. z 2020r.,  poz. 293 z </w:t>
      </w:r>
      <w:proofErr w:type="spellStart"/>
      <w:r>
        <w:rPr>
          <w:szCs w:val="28"/>
        </w:rPr>
        <w:t>późn</w:t>
      </w:r>
      <w:proofErr w:type="spellEnd"/>
      <w:r>
        <w:rPr>
          <w:szCs w:val="28"/>
        </w:rPr>
        <w:t xml:space="preserve">. zm.),  podaję do publicznej wiadomości, że w dniu 10.05.2021r. została wydana decyzja o ustaleniu lokalizacji inwestycji celu publicznego na  </w:t>
      </w:r>
      <w:r>
        <w:rPr>
          <w:b/>
          <w:szCs w:val="28"/>
        </w:rPr>
        <w:t xml:space="preserve">budowę odcinka elektroenergetycznej sieci kablowej 0,4 </w:t>
      </w:r>
      <w:proofErr w:type="spellStart"/>
      <w:r>
        <w:rPr>
          <w:b/>
          <w:szCs w:val="28"/>
        </w:rPr>
        <w:t>kV</w:t>
      </w:r>
      <w:proofErr w:type="spellEnd"/>
      <w:r>
        <w:rPr>
          <w:b/>
          <w:szCs w:val="28"/>
        </w:rPr>
        <w:t xml:space="preserve"> dla zasilania domów jednorodzinnych na działkach nr 8/6, 8/7, 8/9 i 8/12 w miejscowości Krzyżowice, przez teren działek nr 121 i 122 obręb Krzyżowice, gmina Olszanka.</w:t>
      </w:r>
    </w:p>
    <w:p w:rsidR="000D17BE" w:rsidRDefault="000D17BE" w:rsidP="000D17BE">
      <w:pPr>
        <w:rPr>
          <w:sz w:val="28"/>
          <w:szCs w:val="28"/>
        </w:rPr>
      </w:pPr>
    </w:p>
    <w:p w:rsidR="000D17BE" w:rsidRDefault="000D17BE" w:rsidP="000D17BE">
      <w:pPr>
        <w:rPr>
          <w:sz w:val="28"/>
          <w:szCs w:val="28"/>
        </w:rPr>
      </w:pPr>
    </w:p>
    <w:p w:rsidR="000D17BE" w:rsidRDefault="000D17BE" w:rsidP="000D17BE">
      <w:pPr>
        <w:rPr>
          <w:sz w:val="28"/>
          <w:szCs w:val="28"/>
        </w:rPr>
      </w:pPr>
    </w:p>
    <w:p w:rsidR="000D17BE" w:rsidRDefault="000D17BE" w:rsidP="000D17BE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0D17BE" w:rsidRDefault="000D17BE" w:rsidP="000D17BE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  <w:t>Wójt Gminy Olszanka</w:t>
      </w:r>
    </w:p>
    <w:p w:rsidR="000D17BE" w:rsidRDefault="000D17BE" w:rsidP="000D17BE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D17BE" w:rsidRDefault="000D17BE" w:rsidP="000D17BE">
      <w:pPr>
        <w:ind w:left="4956" w:firstLine="708"/>
        <w:rPr>
          <w:sz w:val="28"/>
          <w:szCs w:val="28"/>
        </w:rPr>
      </w:pPr>
    </w:p>
    <w:p w:rsidR="000D17BE" w:rsidRDefault="000D17BE" w:rsidP="000D17BE">
      <w:pPr>
        <w:ind w:left="4956" w:firstLine="708"/>
        <w:rPr>
          <w:sz w:val="28"/>
          <w:szCs w:val="28"/>
        </w:rPr>
      </w:pPr>
    </w:p>
    <w:p w:rsidR="000D17BE" w:rsidRDefault="000D17BE" w:rsidP="000D17BE">
      <w:pPr>
        <w:ind w:left="4956" w:firstLine="708"/>
        <w:rPr>
          <w:sz w:val="28"/>
          <w:szCs w:val="28"/>
        </w:rPr>
      </w:pPr>
    </w:p>
    <w:p w:rsidR="000D17BE" w:rsidRDefault="000D17BE" w:rsidP="000D17BE">
      <w:pPr>
        <w:ind w:left="4956" w:firstLine="708"/>
        <w:rPr>
          <w:sz w:val="28"/>
          <w:szCs w:val="28"/>
        </w:rPr>
      </w:pPr>
    </w:p>
    <w:p w:rsidR="000D17BE" w:rsidRDefault="000D17BE" w:rsidP="000D17BE">
      <w:pPr>
        <w:ind w:left="4956" w:firstLine="708"/>
        <w:rPr>
          <w:sz w:val="28"/>
          <w:szCs w:val="28"/>
        </w:rPr>
      </w:pPr>
    </w:p>
    <w:p w:rsidR="000D17BE" w:rsidRDefault="000D17BE" w:rsidP="000D17BE">
      <w:pPr>
        <w:ind w:left="4956" w:firstLine="708"/>
        <w:rPr>
          <w:sz w:val="28"/>
          <w:szCs w:val="28"/>
        </w:rPr>
      </w:pPr>
    </w:p>
    <w:p w:rsidR="000D17BE" w:rsidRDefault="000D17BE" w:rsidP="000D17BE">
      <w:pPr>
        <w:ind w:left="4956" w:firstLine="708"/>
        <w:rPr>
          <w:sz w:val="28"/>
          <w:szCs w:val="28"/>
        </w:rPr>
      </w:pPr>
    </w:p>
    <w:p w:rsidR="000D17BE" w:rsidRDefault="000D17BE" w:rsidP="000D17BE">
      <w:pPr>
        <w:ind w:left="4956" w:firstLine="708"/>
        <w:rPr>
          <w:sz w:val="28"/>
          <w:szCs w:val="28"/>
        </w:rPr>
      </w:pPr>
    </w:p>
    <w:p w:rsidR="000D17BE" w:rsidRDefault="000D17BE" w:rsidP="000D17BE">
      <w:pPr>
        <w:ind w:left="4956" w:firstLine="708"/>
        <w:rPr>
          <w:sz w:val="28"/>
          <w:szCs w:val="28"/>
        </w:rPr>
      </w:pPr>
    </w:p>
    <w:p w:rsidR="000D17BE" w:rsidRDefault="000D17BE" w:rsidP="000D17BE">
      <w:pPr>
        <w:rPr>
          <w:sz w:val="28"/>
          <w:szCs w:val="28"/>
        </w:rPr>
      </w:pPr>
    </w:p>
    <w:p w:rsidR="000D17BE" w:rsidRDefault="000D17BE" w:rsidP="000D17BE">
      <w:pPr>
        <w:rPr>
          <w:sz w:val="28"/>
          <w:szCs w:val="28"/>
        </w:rPr>
      </w:pPr>
      <w:r>
        <w:rPr>
          <w:sz w:val="28"/>
          <w:szCs w:val="28"/>
        </w:rPr>
        <w:t>Miejsce zamieszczenia :</w:t>
      </w:r>
    </w:p>
    <w:p w:rsidR="000D17BE" w:rsidRDefault="000D17BE" w:rsidP="000D17B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Tablica ogłoszeń w Urzędzie Gminy Olszanka, 49-332 Olszanka 16.</w:t>
      </w:r>
    </w:p>
    <w:p w:rsidR="000D17BE" w:rsidRDefault="000D17BE" w:rsidP="000D17BE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BIP  Urzędu Gminy Olszanka .  </w:t>
      </w:r>
    </w:p>
    <w:p w:rsidR="000D17BE" w:rsidRDefault="000D17BE" w:rsidP="000D17BE">
      <w:pPr>
        <w:rPr>
          <w:sz w:val="28"/>
          <w:szCs w:val="28"/>
        </w:rPr>
      </w:pPr>
    </w:p>
    <w:p w:rsidR="00C20761" w:rsidRDefault="00C20761" w:rsidP="000D17BE">
      <w:pPr>
        <w:pStyle w:val="Tekstpodstawowy"/>
        <w:ind w:firstLine="708"/>
        <w:rPr>
          <w:szCs w:val="28"/>
        </w:rPr>
      </w:pPr>
      <w:bookmarkStart w:id="0" w:name="_GoBack"/>
      <w:bookmarkEnd w:id="0"/>
    </w:p>
    <w:p w:rsidR="00D558CF" w:rsidRDefault="00D558CF"/>
    <w:sectPr w:rsidR="00D55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8E7903"/>
    <w:multiLevelType w:val="hybridMultilevel"/>
    <w:tmpl w:val="D5721D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E"/>
    <w:rsid w:val="00081F5B"/>
    <w:rsid w:val="000911BE"/>
    <w:rsid w:val="000D17BE"/>
    <w:rsid w:val="002408A1"/>
    <w:rsid w:val="00491908"/>
    <w:rsid w:val="006A6C52"/>
    <w:rsid w:val="007555A9"/>
    <w:rsid w:val="007C2E0D"/>
    <w:rsid w:val="00886D76"/>
    <w:rsid w:val="008E6C0F"/>
    <w:rsid w:val="009156CD"/>
    <w:rsid w:val="00A247E5"/>
    <w:rsid w:val="00A90969"/>
    <w:rsid w:val="00C20761"/>
    <w:rsid w:val="00C518AA"/>
    <w:rsid w:val="00CE4273"/>
    <w:rsid w:val="00D17919"/>
    <w:rsid w:val="00D558CF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709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19</cp:revision>
  <dcterms:created xsi:type="dcterms:W3CDTF">2020-07-13T10:35:00Z</dcterms:created>
  <dcterms:modified xsi:type="dcterms:W3CDTF">2021-05-10T11:39:00Z</dcterms:modified>
</cp:coreProperties>
</file>