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8AE2" w14:textId="0B5923DB" w:rsidR="00CD67BB" w:rsidRPr="00CD67BB" w:rsidRDefault="00CD67BB" w:rsidP="00CD67BB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BEFC08" w14:textId="6DE718BA" w:rsidR="00C06B33" w:rsidRPr="000F1367" w:rsidRDefault="00BC123E" w:rsidP="00ED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  <w:r w:rsidR="004C20CC"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woli </w:t>
      </w:r>
      <w:r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przystąpienia do </w:t>
      </w:r>
      <w:r w:rsidR="00A26B03" w:rsidRPr="000F136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F1367">
        <w:rPr>
          <w:rFonts w:ascii="Times New Roman" w:hAnsi="Times New Roman" w:cs="Times New Roman"/>
          <w:b/>
          <w:bCs/>
          <w:sz w:val="24"/>
          <w:szCs w:val="24"/>
        </w:rPr>
        <w:t>rogramu</w:t>
      </w:r>
      <w:r w:rsidR="000366A8"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B03" w:rsidRPr="000F136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366A8"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riorytetowego </w:t>
      </w:r>
      <w:r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83F" w:rsidRPr="000F13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„Ciepłe </w:t>
      </w:r>
      <w:r w:rsidR="007F3516" w:rsidRPr="000F136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F1367">
        <w:rPr>
          <w:rFonts w:ascii="Times New Roman" w:hAnsi="Times New Roman" w:cs="Times New Roman"/>
          <w:b/>
          <w:bCs/>
          <w:sz w:val="24"/>
          <w:szCs w:val="24"/>
        </w:rPr>
        <w:t>ieszkanie”</w:t>
      </w:r>
    </w:p>
    <w:p w14:paraId="3DEC1B81" w14:textId="77777777" w:rsidR="00DB073B" w:rsidRPr="000F1367" w:rsidRDefault="00DB073B" w:rsidP="00DB0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69578" w14:textId="5E9B0437" w:rsidR="00DB073B" w:rsidRPr="000F1367" w:rsidRDefault="00DB073B" w:rsidP="00ED7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367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282A12" w:rsidRPr="000F1367">
        <w:rPr>
          <w:rFonts w:ascii="Times New Roman" w:hAnsi="Times New Roman" w:cs="Times New Roman"/>
          <w:b/>
          <w:bCs/>
          <w:sz w:val="24"/>
          <w:szCs w:val="24"/>
        </w:rPr>
        <w:t>WSPÓLNOT MIESZKANIOWYCH</w:t>
      </w:r>
    </w:p>
    <w:p w14:paraId="52F86D86" w14:textId="77777777" w:rsidR="008424DF" w:rsidRDefault="008424DF" w:rsidP="00ED7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B9F69" w14:textId="77777777" w:rsidR="002D3F0B" w:rsidRDefault="002D3F0B" w:rsidP="00ED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5652D" w14:textId="4FA75AB8" w:rsidR="002D3F0B" w:rsidRPr="000F1367" w:rsidRDefault="00062F03" w:rsidP="001A414F">
      <w:pPr>
        <w:pStyle w:val="NormalnyWeb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0F1367">
        <w:rPr>
          <w:b/>
          <w:sz w:val="20"/>
          <w:szCs w:val="20"/>
        </w:rPr>
        <w:t xml:space="preserve">UWAGA! </w:t>
      </w:r>
      <w:r w:rsidR="008424DF" w:rsidRPr="000F1367">
        <w:rPr>
          <w:b/>
          <w:sz w:val="20"/>
          <w:szCs w:val="20"/>
        </w:rPr>
        <w:t>Deklaracja</w:t>
      </w:r>
      <w:r w:rsidR="008424DF" w:rsidRPr="000F1367">
        <w:rPr>
          <w:b/>
          <w:bCs/>
          <w:sz w:val="20"/>
          <w:szCs w:val="20"/>
        </w:rPr>
        <w:t xml:space="preserve"> nie stanowi wniosku o udzieleni</w:t>
      </w:r>
      <w:r w:rsidR="00111F40" w:rsidRPr="000F1367">
        <w:rPr>
          <w:b/>
          <w:bCs/>
          <w:sz w:val="20"/>
          <w:szCs w:val="20"/>
        </w:rPr>
        <w:t>e dofinansowania</w:t>
      </w:r>
      <w:r w:rsidR="008424DF" w:rsidRPr="000F1367">
        <w:rPr>
          <w:b/>
          <w:sz w:val="20"/>
          <w:szCs w:val="20"/>
        </w:rPr>
        <w:t xml:space="preserve">. Jej złożenie nie jest jednoznaczne z udziałem w </w:t>
      </w:r>
      <w:r w:rsidR="00FC4221" w:rsidRPr="000F1367">
        <w:rPr>
          <w:b/>
          <w:sz w:val="20"/>
          <w:szCs w:val="20"/>
        </w:rPr>
        <w:t>P</w:t>
      </w:r>
      <w:r w:rsidR="008424DF" w:rsidRPr="000F1367">
        <w:rPr>
          <w:b/>
          <w:sz w:val="20"/>
          <w:szCs w:val="20"/>
        </w:rPr>
        <w:t>rogramie.</w:t>
      </w:r>
    </w:p>
    <w:p w14:paraId="497AB520" w14:textId="77777777" w:rsidR="002D3F0B" w:rsidRPr="000F1367" w:rsidRDefault="002D3F0B" w:rsidP="008424DF">
      <w:pPr>
        <w:pStyle w:val="NormalnyWeb"/>
        <w:spacing w:before="0" w:beforeAutospacing="0" w:after="0" w:afterAutospacing="0"/>
        <w:contextualSpacing/>
        <w:jc w:val="both"/>
        <w:rPr>
          <w:b/>
          <w:color w:val="FF0000"/>
          <w:sz w:val="20"/>
          <w:szCs w:val="20"/>
        </w:rPr>
      </w:pPr>
    </w:p>
    <w:p w14:paraId="1372F96E" w14:textId="47B2A651" w:rsidR="004A2E65" w:rsidRPr="000F1367" w:rsidRDefault="004A2E65" w:rsidP="004A2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13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Wnioski będą przyjmowane po podpisaniu umowy dotacji pomiędzy Gminą </w:t>
      </w:r>
      <w:r w:rsidR="00F27B2C" w:rsidRPr="000F13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Olszanka</w:t>
      </w:r>
      <w:r w:rsidRPr="000F13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 Wojewódzkim Funduszem Ochrony Środowiska i Gospodarki Wodnej w Opolu.</w:t>
      </w:r>
    </w:p>
    <w:p w14:paraId="40FF2FE8" w14:textId="2C8AD188" w:rsidR="008424DF" w:rsidRPr="000F1367" w:rsidRDefault="00062F03" w:rsidP="008424DF">
      <w:pPr>
        <w:pStyle w:val="NormalnyWeb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F1367">
        <w:rPr>
          <w:b/>
          <w:sz w:val="20"/>
          <w:szCs w:val="20"/>
        </w:rPr>
        <w:br/>
      </w:r>
      <w:r w:rsidR="008424DF" w:rsidRPr="000F1367">
        <w:rPr>
          <w:sz w:val="20"/>
          <w:szCs w:val="20"/>
        </w:rPr>
        <w:t xml:space="preserve">Celem naboru deklaracji jest oszacowanie liczby osób zainteresowanych udziałem w </w:t>
      </w:r>
      <w:r w:rsidR="00FC4221" w:rsidRPr="000F1367">
        <w:rPr>
          <w:sz w:val="20"/>
          <w:szCs w:val="20"/>
        </w:rPr>
        <w:t>P</w:t>
      </w:r>
      <w:r w:rsidR="008424DF" w:rsidRPr="000F1367">
        <w:rPr>
          <w:sz w:val="20"/>
          <w:szCs w:val="20"/>
        </w:rPr>
        <w:t xml:space="preserve">rogramie oraz określenie rodzaju oczekiwanego wsparcia. Będzie to podstawa do wystąpienia </w:t>
      </w:r>
      <w:r w:rsidR="00411FC7" w:rsidRPr="000F1367">
        <w:rPr>
          <w:sz w:val="20"/>
          <w:szCs w:val="20"/>
        </w:rPr>
        <w:t xml:space="preserve">przez Gminę </w:t>
      </w:r>
      <w:r w:rsidR="00F27B2C" w:rsidRPr="000F1367">
        <w:rPr>
          <w:sz w:val="20"/>
          <w:szCs w:val="20"/>
        </w:rPr>
        <w:t>Olszanka</w:t>
      </w:r>
      <w:r w:rsidR="00411FC7" w:rsidRPr="000F1367">
        <w:rPr>
          <w:sz w:val="20"/>
          <w:szCs w:val="20"/>
        </w:rPr>
        <w:t xml:space="preserve"> </w:t>
      </w:r>
      <w:r w:rsidR="008424DF" w:rsidRPr="000F1367">
        <w:rPr>
          <w:sz w:val="20"/>
          <w:szCs w:val="20"/>
        </w:rPr>
        <w:t>do Wojewódzkiego Funduszu Ochrony Środowiska i Gospodarki Wodnej w Opolu</w:t>
      </w:r>
      <w:r w:rsidR="00411FC7" w:rsidRPr="000F1367">
        <w:rPr>
          <w:sz w:val="20"/>
          <w:szCs w:val="20"/>
        </w:rPr>
        <w:t xml:space="preserve"> o dofinansowanie w określonej wysokości.</w:t>
      </w:r>
    </w:p>
    <w:p w14:paraId="1BFB32D7" w14:textId="77777777" w:rsidR="00A26B03" w:rsidRPr="000F1367" w:rsidRDefault="00A26B03" w:rsidP="00A26B03">
      <w:pPr>
        <w:pStyle w:val="Default"/>
        <w:rPr>
          <w:sz w:val="20"/>
          <w:szCs w:val="20"/>
        </w:rPr>
      </w:pPr>
    </w:p>
    <w:p w14:paraId="0EDA15A9" w14:textId="6B096E63" w:rsidR="00A26B03" w:rsidRPr="000F1367" w:rsidRDefault="00A26B03" w:rsidP="00A26B03">
      <w:pPr>
        <w:pStyle w:val="Default"/>
        <w:spacing w:after="14"/>
        <w:rPr>
          <w:rFonts w:ascii="Times New Roman" w:hAnsi="Times New Roman" w:cs="Times New Roman"/>
          <w:b/>
          <w:bCs/>
          <w:sz w:val="20"/>
          <w:szCs w:val="20"/>
        </w:rPr>
      </w:pPr>
      <w:r w:rsidRPr="000F1367">
        <w:rPr>
          <w:rFonts w:ascii="Times New Roman" w:hAnsi="Times New Roman" w:cs="Times New Roman"/>
          <w:b/>
          <w:bCs/>
          <w:sz w:val="20"/>
          <w:szCs w:val="20"/>
        </w:rPr>
        <w:t xml:space="preserve">Deklarację można złożyć: </w:t>
      </w:r>
    </w:p>
    <w:p w14:paraId="56031D29" w14:textId="4A002A32" w:rsidR="000F1367" w:rsidRPr="000F1367" w:rsidRDefault="000F1367" w:rsidP="000F13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367">
        <w:rPr>
          <w:rFonts w:ascii="Times New Roman" w:eastAsia="Times New Roman" w:hAnsi="Times New Roman" w:cs="Times New Roman"/>
          <w:sz w:val="20"/>
          <w:szCs w:val="20"/>
          <w:lang w:eastAsia="pl-PL"/>
        </w:rPr>
        <w:t>1) w formie papierowej w  Sekretariacie oraz w pokoju nr 8B   Urzędu Gminy w Olszance lub przesłać na adres: Urząd Gminy w Olszance, Olszanka 16, 49-332 Olszank</w:t>
      </w:r>
      <w:r w:rsidR="00EB784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0F13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0AAACFD" w14:textId="77777777" w:rsidR="000F1367" w:rsidRPr="000F1367" w:rsidRDefault="000F1367" w:rsidP="000F1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367">
        <w:rPr>
          <w:rFonts w:ascii="Times New Roman" w:eastAsia="Times New Roman" w:hAnsi="Times New Roman" w:cs="Times New Roman"/>
          <w:sz w:val="20"/>
          <w:szCs w:val="20"/>
          <w:lang w:eastAsia="pl-PL"/>
        </w:rPr>
        <w:t>2) w formie elektronicznej za pośrednictwem platformy e-</w:t>
      </w:r>
      <w:proofErr w:type="spellStart"/>
      <w:r w:rsidRPr="000F1367">
        <w:rPr>
          <w:rFonts w:ascii="Times New Roman" w:eastAsia="Times New Roman" w:hAnsi="Times New Roman" w:cs="Times New Roman"/>
          <w:sz w:val="20"/>
          <w:szCs w:val="20"/>
          <w:lang w:eastAsia="pl-PL"/>
        </w:rPr>
        <w:t>puap</w:t>
      </w:r>
      <w:proofErr w:type="spellEnd"/>
      <w:r w:rsidRPr="000F13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adres elektronicznej skrzynki podawczej Urzędu Gminy w Olszance : </w:t>
      </w:r>
      <w:r w:rsidRPr="000F1367">
        <w:rPr>
          <w:rFonts w:ascii="Times New Roman" w:hAnsi="Times New Roman" w:cs="Times New Roman"/>
          <w:b/>
          <w:bCs/>
          <w:kern w:val="2"/>
          <w:sz w:val="20"/>
          <w:szCs w:val="20"/>
          <w14:ligatures w14:val="standardContextual"/>
        </w:rPr>
        <w:t>/3e9t67vsgz/</w:t>
      </w:r>
      <w:proofErr w:type="spellStart"/>
      <w:r w:rsidRPr="000F1367">
        <w:rPr>
          <w:rFonts w:ascii="Times New Roman" w:hAnsi="Times New Roman" w:cs="Times New Roman"/>
          <w:b/>
          <w:bCs/>
          <w:kern w:val="2"/>
          <w:sz w:val="20"/>
          <w:szCs w:val="20"/>
          <w14:ligatures w14:val="standardContextual"/>
        </w:rPr>
        <w:t>SkrytkaESP</w:t>
      </w:r>
      <w:proofErr w:type="spellEnd"/>
    </w:p>
    <w:p w14:paraId="561B82C3" w14:textId="77777777" w:rsidR="002D3F0B" w:rsidRPr="000F1367" w:rsidRDefault="002D3F0B" w:rsidP="002D3F0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F22786" w14:textId="1FF2187D" w:rsidR="00A26B03" w:rsidRPr="000F1367" w:rsidRDefault="002D3F0B" w:rsidP="002D3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 xml:space="preserve">Za datę złożenia deklaracji uważa się datę wpływu do Urzędu </w:t>
      </w:r>
      <w:r w:rsidR="000F1367" w:rsidRPr="000F1367">
        <w:rPr>
          <w:rFonts w:ascii="Times New Roman" w:hAnsi="Times New Roman" w:cs="Times New Roman"/>
          <w:sz w:val="20"/>
          <w:szCs w:val="20"/>
        </w:rPr>
        <w:t>Gminy w Olszance</w:t>
      </w:r>
      <w:r w:rsidRPr="000F1367">
        <w:rPr>
          <w:rFonts w:ascii="Times New Roman" w:hAnsi="Times New Roman" w:cs="Times New Roman"/>
          <w:sz w:val="20"/>
          <w:szCs w:val="20"/>
        </w:rPr>
        <w:t>.</w:t>
      </w:r>
    </w:p>
    <w:p w14:paraId="329A584E" w14:textId="77777777" w:rsidR="002D3F0B" w:rsidRPr="000F1367" w:rsidRDefault="002D3F0B" w:rsidP="002D3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DD71634" w14:textId="29A9AB20" w:rsidR="008424DF" w:rsidRPr="000F1367" w:rsidRDefault="00A26B03" w:rsidP="008424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13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przyjmowania deklaracji: </w:t>
      </w:r>
      <w:r w:rsidR="000F05C2" w:rsidRPr="000F13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</w:t>
      </w:r>
      <w:r w:rsidR="00EB78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12</w:t>
      </w:r>
      <w:r w:rsidRPr="000F13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EB78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stycznia</w:t>
      </w:r>
      <w:r w:rsidRPr="000F13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202</w:t>
      </w:r>
      <w:r w:rsidR="00EB784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Pr="000F13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</w:t>
      </w:r>
    </w:p>
    <w:p w14:paraId="6C283AF5" w14:textId="77777777" w:rsidR="002D3F0B" w:rsidRPr="000F1367" w:rsidRDefault="002D3F0B" w:rsidP="008424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A2F8E3" w14:textId="40B61F18" w:rsidR="00ED7C0F" w:rsidRPr="000F1367" w:rsidRDefault="00540606" w:rsidP="00636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367">
        <w:rPr>
          <w:rFonts w:ascii="Times New Roman" w:hAnsi="Times New Roman" w:cs="Times New Roman"/>
          <w:sz w:val="20"/>
          <w:szCs w:val="20"/>
        </w:rPr>
        <w:tab/>
      </w:r>
      <w:r w:rsidRPr="000F1367">
        <w:rPr>
          <w:rFonts w:ascii="Times New Roman" w:hAnsi="Times New Roman" w:cs="Times New Roman"/>
          <w:sz w:val="20"/>
          <w:szCs w:val="20"/>
        </w:rPr>
        <w:tab/>
      </w:r>
      <w:r w:rsidRPr="000F1367">
        <w:rPr>
          <w:rFonts w:ascii="Times New Roman" w:hAnsi="Times New Roman" w:cs="Times New Roman"/>
          <w:sz w:val="20"/>
          <w:szCs w:val="20"/>
        </w:rPr>
        <w:tab/>
      </w:r>
      <w:r w:rsidRPr="000F136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2794"/>
        <w:gridCol w:w="600"/>
        <w:gridCol w:w="2829"/>
        <w:gridCol w:w="576"/>
        <w:gridCol w:w="2844"/>
      </w:tblGrid>
      <w:tr w:rsidR="00A210C7" w:rsidRPr="000F1367" w14:paraId="532774BD" w14:textId="77777777" w:rsidTr="004A2E65">
        <w:trPr>
          <w:trHeight w:hRule="exact" w:val="851"/>
        </w:trPr>
        <w:tc>
          <w:tcPr>
            <w:tcW w:w="2794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10FAFC" w14:textId="3F39C70D" w:rsidR="00A210C7" w:rsidRPr="000F1367" w:rsidRDefault="00A210C7" w:rsidP="00154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wspólnoty mieszkaniowej </w:t>
            </w:r>
            <w:r w:rsidRPr="000F1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(3-7 lokali mieszkalnych)* deklarującej udział </w:t>
            </w:r>
            <w:r w:rsidRPr="000F1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Programie</w:t>
            </w: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0D7A5EAD" w14:textId="1EB3F3E5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Nazwa wspólnoty mieszkaniowej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53FA9F1C" w14:textId="77777777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EA50B8" w14:textId="0DDDB521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0C7" w:rsidRPr="000F1367" w14:paraId="1F98B327" w14:textId="77777777" w:rsidTr="00E16D5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A073E5" w14:textId="77777777" w:rsidR="00A210C7" w:rsidRPr="000F1367" w:rsidRDefault="00A210C7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208AEA05" w14:textId="7C85598A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NIP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0C40736C" w14:textId="77777777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0C7" w:rsidRPr="000F1367" w14:paraId="3CEAE936" w14:textId="77777777" w:rsidTr="00E16D5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D57203A" w14:textId="77777777" w:rsidR="00A210C7" w:rsidRPr="000F1367" w:rsidRDefault="00A210C7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027C2D63" w14:textId="4B6601A2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REGON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70E5DA0C" w14:textId="77777777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0C7" w:rsidRPr="000F1367" w14:paraId="7C8A990D" w14:textId="77777777" w:rsidTr="004A2E65">
        <w:trPr>
          <w:trHeight w:hRule="exact" w:val="907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FB064EA" w14:textId="77777777" w:rsidR="00A210C7" w:rsidRPr="000F1367" w:rsidRDefault="00A210C7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0D1C4944" w14:textId="67CEC146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11336A88" w14:textId="77777777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0C7" w:rsidRPr="000F1367" w14:paraId="561D5765" w14:textId="77777777" w:rsidTr="00E16D5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4D2B3BC" w14:textId="77777777" w:rsidR="00A210C7" w:rsidRPr="000F1367" w:rsidRDefault="00A210C7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2245E4AD" w14:textId="1589F81C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 do kontaktu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6E628F38" w14:textId="77777777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0C7" w:rsidRPr="000F1367" w14:paraId="449A5608" w14:textId="77777777" w:rsidTr="00E16D5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32C2AAE" w14:textId="77777777" w:rsidR="00A210C7" w:rsidRPr="000F1367" w:rsidRDefault="00A210C7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206E0C23" w14:textId="5EB481A7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Adres e-mail (pole opcjonalne)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38D453A9" w14:textId="77777777" w:rsidR="00A210C7" w:rsidRPr="000F1367" w:rsidRDefault="00A210C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2E65" w:rsidRPr="000F1367" w14:paraId="26D7D8EB" w14:textId="77777777" w:rsidTr="00E16D5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0F39C83" w14:textId="77777777" w:rsidR="004A2E65" w:rsidRPr="000F1367" w:rsidRDefault="004A2E65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3CC80B8E" w14:textId="114E6F01" w:rsidR="004A2E65" w:rsidRPr="000F1367" w:rsidRDefault="004A2E65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Liczba lokali mieszkalnych </w:t>
            </w: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w budynku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617028BE" w14:textId="77777777" w:rsidR="004A2E65" w:rsidRPr="000F1367" w:rsidRDefault="004A2E65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10C7" w:rsidRPr="000F1367" w14:paraId="560308E2" w14:textId="77777777" w:rsidTr="00A36A51">
        <w:trPr>
          <w:trHeight w:hRule="exact" w:val="851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A8D815B" w14:textId="77777777" w:rsidR="00A210C7" w:rsidRPr="000F1367" w:rsidRDefault="00A210C7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shd w:val="clear" w:color="auto" w:fill="FFFFFF" w:themeFill="background1"/>
            <w:vAlign w:val="center"/>
          </w:tcPr>
          <w:p w14:paraId="132037A2" w14:textId="6D1E51FB" w:rsidR="00A210C7" w:rsidRPr="000F1367" w:rsidRDefault="00A210C7" w:rsidP="00A210C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 xml:space="preserve">Beneficjentem końcowym Programu może być wyłącznie wspólnota mieszkaniowa (w rozumieniu ustawy z dnia 24 czerwca 1994 r. o własności lokali) obejmująca </w:t>
            </w:r>
            <w:r w:rsidRPr="000F136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od 3 do 7 lokali mieszkalnych</w:t>
            </w: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4C1D" w:rsidRPr="000F1367" w14:paraId="72B9EDED" w14:textId="77777777" w:rsidTr="00E16D55">
        <w:trPr>
          <w:trHeight w:hRule="exact" w:val="510"/>
        </w:trPr>
        <w:tc>
          <w:tcPr>
            <w:tcW w:w="2794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BE2888" w14:textId="60AB8ECD" w:rsidR="00154C1D" w:rsidRPr="000F1367" w:rsidRDefault="00154C1D" w:rsidP="00C6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osoby/osób upoważnionych do reprezentowania</w:t>
            </w: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23259A69" w14:textId="10A13F6B" w:rsidR="00154C1D" w:rsidRPr="000F1367" w:rsidRDefault="00C60944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74A1800A" w14:textId="77777777" w:rsidR="00154C1D" w:rsidRPr="000F1367" w:rsidRDefault="00154C1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4C1D" w:rsidRPr="000F1367" w14:paraId="41F98DC0" w14:textId="77777777" w:rsidTr="00E16D5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44E9B44" w14:textId="77777777" w:rsidR="00154C1D" w:rsidRPr="000F1367" w:rsidRDefault="00154C1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36A7660E" w14:textId="7CBC8E7B" w:rsidR="00154C1D" w:rsidRPr="000F1367" w:rsidRDefault="00C60944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14:paraId="4F030592" w14:textId="77777777" w:rsidR="00154C1D" w:rsidRPr="000F1367" w:rsidRDefault="00154C1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842" w:rsidRPr="000F1367" w14:paraId="468A4191" w14:textId="77777777" w:rsidTr="004A2E65">
        <w:trPr>
          <w:trHeight w:hRule="exact" w:val="510"/>
        </w:trPr>
        <w:tc>
          <w:tcPr>
            <w:tcW w:w="2794" w:type="dxa"/>
            <w:vMerge w:val="restart"/>
            <w:shd w:val="clear" w:color="auto" w:fill="D9D9D9" w:themeFill="background1" w:themeFillShade="D9"/>
            <w:vAlign w:val="center"/>
          </w:tcPr>
          <w:p w14:paraId="35D00DA4" w14:textId="6BA805F4" w:rsidR="00062F03" w:rsidRPr="000F1367" w:rsidRDefault="00062F03" w:rsidP="006E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Lokalizacja </w:t>
            </w:r>
            <w:r w:rsidR="006E0C38"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 (inwestycji)</w:t>
            </w: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09A818EF" w14:textId="4D6AB1E2" w:rsidR="00062F03" w:rsidRPr="000F1367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062F03"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iejscowość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10D13FD3" w14:textId="46A23F6F" w:rsidR="00062F03" w:rsidRPr="000F1367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370E" w:rsidRPr="000F1367" w14:paraId="6B759CE4" w14:textId="77777777" w:rsidTr="004A2E6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41022F31" w14:textId="77777777" w:rsidR="00062F03" w:rsidRPr="000F1367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94AA3" w14:textId="0A0CBD77" w:rsidR="00062F03" w:rsidRPr="000F1367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5B370E"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od pocztowy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110EE8" w14:textId="77777777" w:rsidR="00062F03" w:rsidRPr="000F1367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3842" w:rsidRPr="000F1367" w14:paraId="2B80089F" w14:textId="77777777" w:rsidTr="004A2E6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1A10C307" w14:textId="77777777" w:rsidR="00062F03" w:rsidRPr="000F1367" w:rsidRDefault="00062F03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 w:themeFill="background1"/>
            <w:vAlign w:val="center"/>
          </w:tcPr>
          <w:p w14:paraId="1016A21D" w14:textId="49CB1784" w:rsidR="00062F03" w:rsidRPr="000F1367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062F03"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lica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4F55D959" w14:textId="627175F2" w:rsidR="00062F03" w:rsidRPr="000F1367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370E" w:rsidRPr="000F1367" w14:paraId="3253EE98" w14:textId="77777777" w:rsidTr="004A2E65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69D774B4" w14:textId="77777777" w:rsidR="00062F03" w:rsidRPr="000F1367" w:rsidRDefault="00062F03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51F65" w14:textId="4F11B13E" w:rsidR="00062F03" w:rsidRPr="000F1367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5B370E" w:rsidRPr="000F1367">
              <w:rPr>
                <w:rFonts w:ascii="Times New Roman" w:hAnsi="Times New Roman" w:cs="Times New Roman"/>
                <w:bCs/>
                <w:sz w:val="20"/>
                <w:szCs w:val="20"/>
              </w:rPr>
              <w:t>r budynku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B21ECA" w14:textId="77777777" w:rsidR="00062F03" w:rsidRPr="000F1367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5FF6" w:rsidRPr="000F1367" w14:paraId="6938ECFF" w14:textId="77777777" w:rsidTr="002B0873">
        <w:trPr>
          <w:trHeight w:hRule="exact" w:val="567"/>
        </w:trPr>
        <w:tc>
          <w:tcPr>
            <w:tcW w:w="2794" w:type="dxa"/>
            <w:vMerge w:val="restart"/>
            <w:shd w:val="clear" w:color="auto" w:fill="D9D9D9" w:themeFill="background1" w:themeFillShade="D9"/>
            <w:vAlign w:val="center"/>
          </w:tcPr>
          <w:p w14:paraId="7541C9B0" w14:textId="7D31D93A" w:rsidR="00C25FF6" w:rsidRPr="000F1367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68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36224" w14:textId="56AC8E1A" w:rsidR="00C25FF6" w:rsidRPr="000F1367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154C1D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30C1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budynku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mieszkalnym jest prowadzona działalność gospodarcza 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rozumieniu Programu</w:t>
            </w:r>
            <w:r w:rsidR="00C535A1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C25FF6" w:rsidRPr="000F1367" w14:paraId="47D646CB" w14:textId="77777777" w:rsidTr="002B0873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1275D6C0" w14:textId="77777777" w:rsidR="00C25FF6" w:rsidRPr="000F1367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C4F10" w14:textId="16B5CD6D" w:rsidR="00C25FF6" w:rsidRPr="000F1367" w:rsidRDefault="00000000" w:rsidP="005E6AE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8780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 w:rsidRPr="000F136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D1FCA" w14:textId="3FC504A3" w:rsidR="00C25FF6" w:rsidRPr="000F1367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A2E70" w14:textId="0B7CAC62" w:rsidR="00C25FF6" w:rsidRPr="000F1367" w:rsidRDefault="00000000" w:rsidP="005E6AE9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20806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C38" w:rsidRPr="000F136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C31FB" w14:textId="2A379D15" w:rsidR="00C25FF6" w:rsidRPr="000F1367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C25FF6" w:rsidRPr="000F1367" w14:paraId="16236EF1" w14:textId="77777777" w:rsidTr="004163E8">
        <w:trPr>
          <w:trHeight w:hRule="exact" w:val="1266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33182630" w14:textId="77777777" w:rsidR="00C25FF6" w:rsidRPr="000F1367" w:rsidRDefault="00C25FF6" w:rsidP="005B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13461" w14:textId="4B31550E" w:rsidR="00C25FF6" w:rsidRPr="000F1367" w:rsidRDefault="00C535A1" w:rsidP="006E0C38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="006E0C38" w:rsidRPr="000F136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 budynku mieszkalnym, w którym realizowane jest przedsięwzięcie, prowadzona jest działalność gospodarcza rozumiana zgodnie </w:t>
            </w:r>
            <w:r w:rsidR="006E0C38" w:rsidRPr="000F1367">
              <w:rPr>
                <w:rFonts w:ascii="Times New Roman" w:hAnsi="Times New Roman" w:cs="Times New Roman"/>
                <w:sz w:val="20"/>
                <w:szCs w:val="20"/>
              </w:rPr>
              <w:br/>
              <w:t>z unijnym prawem konkurencji, wysokość dotacji jest pomniejszana proporcjonalnie do powierzchni zajmowanej na prowadzenie działalności gospodarczej.</w:t>
            </w:r>
          </w:p>
        </w:tc>
      </w:tr>
      <w:tr w:rsidR="00C25FF6" w:rsidRPr="000F1367" w14:paraId="0C385A7E" w14:textId="77777777" w:rsidTr="004163E8">
        <w:trPr>
          <w:trHeight w:hRule="exact" w:val="575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1042E08F" w14:textId="77777777" w:rsidR="00C25FF6" w:rsidRPr="000F1367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112BA" w14:textId="70D484F4" w:rsidR="00C25FF6" w:rsidRPr="000F1367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Powierzchnia przeznaczona na prowadzenie działalności gospodarczej przekracza 30% powierzchni całkowitej </w:t>
            </w:r>
            <w:r w:rsidR="006E0C38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budynku mieszkalnego</w:t>
            </w:r>
            <w:r w:rsidR="00C535A1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C25FF6" w:rsidRPr="000F1367" w14:paraId="0EF119DC" w14:textId="77777777" w:rsidTr="002B0873">
        <w:trPr>
          <w:trHeight w:hRule="exact" w:val="510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1A73FFCC" w14:textId="77777777" w:rsidR="00C25FF6" w:rsidRPr="000F1367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85299" w14:textId="376E7302" w:rsidR="00C25FF6" w:rsidRPr="000F1367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8912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 w:rsidRPr="000F136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C58E9" w14:textId="171E5E59" w:rsidR="00C25FF6" w:rsidRPr="000F1367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617A9" w14:textId="4DAF1314" w:rsidR="00C25FF6" w:rsidRPr="000F1367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4682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 w:rsidRPr="000F136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8E549" w14:textId="4F182CB1" w:rsidR="00C25FF6" w:rsidRPr="000F1367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</w:t>
            </w:r>
          </w:p>
        </w:tc>
      </w:tr>
      <w:tr w:rsidR="00C25FF6" w:rsidRPr="000F1367" w14:paraId="565C5D11" w14:textId="77777777" w:rsidTr="004163E8">
        <w:trPr>
          <w:trHeight w:hRule="exact" w:val="819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4B7EE2F4" w14:textId="77777777" w:rsidR="00C25FF6" w:rsidRPr="000F1367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DD5B6" w14:textId="3B4B7FFE" w:rsidR="00C25FF6" w:rsidRPr="000F1367" w:rsidRDefault="006E0C38" w:rsidP="006E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*W przypadku, gdy działalność gospodarcza jest prowadzona na powierzchni całkowitej przekraczającej 30% budynku mieszkalnego, przedsięwzięcie nie kwalifikuje się do dofinansowania. </w:t>
            </w:r>
          </w:p>
        </w:tc>
      </w:tr>
      <w:tr w:rsidR="00A210C7" w:rsidRPr="000F1367" w14:paraId="677F6202" w14:textId="77777777" w:rsidTr="002B0873">
        <w:trPr>
          <w:trHeight w:hRule="exact" w:val="5557"/>
        </w:trPr>
        <w:tc>
          <w:tcPr>
            <w:tcW w:w="2794" w:type="dxa"/>
            <w:vMerge w:val="restart"/>
            <w:shd w:val="clear" w:color="auto" w:fill="D9D9D9" w:themeFill="background1" w:themeFillShade="D9"/>
            <w:vAlign w:val="center"/>
          </w:tcPr>
          <w:p w14:paraId="29E5BF5C" w14:textId="7B1E0888" w:rsidR="00A210C7" w:rsidRPr="000F1367" w:rsidRDefault="00A210C7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przedsięwzięcia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3069054" w14:textId="37A12A88" w:rsidR="00A210C7" w:rsidRPr="000F1367" w:rsidRDefault="00000000" w:rsidP="008C43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3228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0C7" w:rsidRPr="000F136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42D0F667" w14:textId="77777777" w:rsidR="00A210C7" w:rsidRPr="000F1367" w:rsidRDefault="00A210C7" w:rsidP="00282A1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Przedsięwzięcie obejmujące:</w:t>
            </w:r>
          </w:p>
          <w:p w14:paraId="455588ED" w14:textId="59265CD0" w:rsidR="00A210C7" w:rsidRPr="000F1367" w:rsidRDefault="00A210C7" w:rsidP="00EA264B">
            <w:pPr>
              <w:pStyle w:val="Default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demontaż wszystkich nieefektywnych źródeł ciepła na paliwo stałe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służących na potrzeby 100% powierzchni ogrzewanej </w:t>
            </w:r>
            <w:r w:rsidR="00762628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budynku oraz </w:t>
            </w:r>
          </w:p>
          <w:p w14:paraId="4450BC5B" w14:textId="542C5F6C" w:rsidR="00A210C7" w:rsidRPr="000F1367" w:rsidRDefault="00A210C7" w:rsidP="00EA264B">
            <w:pPr>
              <w:pStyle w:val="Default"/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zakup i montaż 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wspólnego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źródła ciepła do celów ogrzewania lub ogrzewania i ciepłej wody użytkowej (</w:t>
            </w:r>
            <w:proofErr w:type="spellStart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cwu</w:t>
            </w:r>
            <w:proofErr w:type="spellEnd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  <w:p w14:paraId="4F85B124" w14:textId="6D222F12" w:rsidR="00A210C7" w:rsidRPr="000F1367" w:rsidRDefault="00A210C7" w:rsidP="00282A1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Dodatkowo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przedsięwzięcie może obejmować: </w:t>
            </w:r>
          </w:p>
          <w:p w14:paraId="3B375952" w14:textId="658F203D" w:rsidR="00A210C7" w:rsidRPr="000F1367" w:rsidRDefault="00A210C7" w:rsidP="00EA264B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demontaż oraz zakup i montaż nowej instalacji centralnego ogrzewania i/lub </w:t>
            </w:r>
            <w:proofErr w:type="spellStart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cwu</w:t>
            </w:r>
            <w:proofErr w:type="spellEnd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kolektorów słonecznych 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i pompy ciepła do </w:t>
            </w:r>
            <w:proofErr w:type="spellStart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cwu</w:t>
            </w:r>
            <w:proofErr w:type="spellEnd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</w:t>
            </w:r>
          </w:p>
          <w:p w14:paraId="1E840A55" w14:textId="50FE3102" w:rsidR="00A210C7" w:rsidRPr="000F1367" w:rsidRDefault="00A210C7" w:rsidP="00EA264B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zakup i montaż wentylacji mechanicznej z odzyskiem ciepła,</w:t>
            </w:r>
          </w:p>
          <w:p w14:paraId="365130B0" w14:textId="10CF0A5C" w:rsidR="00A210C7" w:rsidRPr="000F1367" w:rsidRDefault="00A210C7" w:rsidP="00EA264B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zakup i montaż ocieplenia przegród budowlanych, okien, drzwi, drzwi/bram garażowych oddzielających przestrzeń ogrzewaną od przestrzeni nieogrzewanej lub środowiska zewnętrznego (zawiera również demontaż),</w:t>
            </w:r>
          </w:p>
          <w:p w14:paraId="2A7AC431" w14:textId="77777777" w:rsidR="00A210C7" w:rsidRPr="000F1367" w:rsidRDefault="00A210C7" w:rsidP="00EA264B">
            <w:pPr>
              <w:pStyle w:val="Default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dokumentacji dotyczącej powyższego zakresu: audyt energetyczny, dokumentacja projektowa, ekspertyzy.</w:t>
            </w:r>
          </w:p>
          <w:p w14:paraId="3AD623BD" w14:textId="77777777" w:rsidR="002B0873" w:rsidRPr="000F1367" w:rsidRDefault="002B0873" w:rsidP="002B0873">
            <w:pPr>
              <w:pStyle w:val="Default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DEAE5D1" w14:textId="56C2C7BC" w:rsidR="002B0873" w:rsidRPr="000F1367" w:rsidRDefault="002B0873" w:rsidP="002B08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Wysokość dofinansowania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60%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kosztów kwalifikowanych, nie więcej niż </w:t>
            </w: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350 000 zł</w:t>
            </w:r>
          </w:p>
        </w:tc>
      </w:tr>
      <w:tr w:rsidR="00A210C7" w:rsidRPr="000F1367" w14:paraId="460C436D" w14:textId="77777777" w:rsidTr="00D6701E">
        <w:trPr>
          <w:cantSplit/>
          <w:trHeight w:hRule="exact" w:val="2381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53A11D64" w14:textId="77777777" w:rsidR="00A210C7" w:rsidRPr="000F1367" w:rsidRDefault="00A210C7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6F16DB4" w14:textId="673A66E3" w:rsidR="00A210C7" w:rsidRPr="000F1367" w:rsidRDefault="00000000" w:rsidP="008C4377">
            <w:pPr>
              <w:pStyle w:val="Default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528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0C2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54249DD2" w14:textId="77777777" w:rsidR="00A210C7" w:rsidRPr="000F1367" w:rsidRDefault="00A210C7" w:rsidP="00E145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Przedsięwzięcie </w:t>
            </w:r>
            <w:proofErr w:type="spellStart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j.w</w:t>
            </w:r>
            <w:proofErr w:type="spellEnd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dodatkowo zakup i montaż oraz odbiór i uruchomienie </w:t>
            </w:r>
            <w:proofErr w:type="spellStart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mikroinstalacji</w:t>
            </w:r>
            <w:proofErr w:type="spellEnd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fotowoltaicznej, przy czym instalacja fotowoltaiczna dofinansowana w ramach Programu może służyć wyłącznie na potrzeby części wspólnych budynku mieszkalnego.</w:t>
            </w:r>
          </w:p>
          <w:p w14:paraId="270264C9" w14:textId="77777777" w:rsidR="002B0873" w:rsidRPr="000F1367" w:rsidRDefault="002B0873" w:rsidP="00E145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0A6D34" w14:textId="135DDFC7" w:rsidR="002B0873" w:rsidRPr="000F1367" w:rsidRDefault="002B0873" w:rsidP="00E145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Wysokość dofinansowania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60%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kosztów kwalifikowanych, nie więcej niż </w:t>
            </w: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="00D6701E"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0 000 zł</w:t>
            </w:r>
            <w:r w:rsidR="00D6701E"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701E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  <w:r w:rsidR="00D6701E"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375 000 zł </w:t>
            </w:r>
            <w:r w:rsidR="00D6701E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 przypadku montażu pompy ciepła)</w:t>
            </w:r>
          </w:p>
        </w:tc>
      </w:tr>
      <w:tr w:rsidR="00A210C7" w:rsidRPr="000F1367" w14:paraId="792548E6" w14:textId="77777777" w:rsidTr="00D6701E">
        <w:trPr>
          <w:cantSplit/>
          <w:trHeight w:hRule="exact" w:val="4309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51C8E169" w14:textId="77777777" w:rsidR="00A210C7" w:rsidRPr="000F1367" w:rsidRDefault="00A210C7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27C4C04" w14:textId="38B3BFF1" w:rsidR="00A210C7" w:rsidRPr="000F1367" w:rsidRDefault="00000000" w:rsidP="008C4377">
            <w:pPr>
              <w:pStyle w:val="Default"/>
              <w:rPr>
                <w:color w:val="FF0000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4944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0C7" w:rsidRPr="000F1367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0E4101CB" w14:textId="290C334D" w:rsidR="00A210C7" w:rsidRPr="000F1367" w:rsidRDefault="00A210C7" w:rsidP="00EA264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Przedsięwzięcie nieobejmujące wymiany źródeł ciepła na paliwo stałe na nowe źródł</w:t>
            </w:r>
            <w:r w:rsidR="00B207CB"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ciepła, a obejmujące:</w:t>
            </w:r>
          </w:p>
          <w:p w14:paraId="29AC051F" w14:textId="26B52244" w:rsidR="00A210C7" w:rsidRPr="000F1367" w:rsidRDefault="00A210C7" w:rsidP="00EA264B">
            <w:pPr>
              <w:pStyle w:val="Default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zakup i montaż wentylacji mechanicznej z odzyskiem ciepła,</w:t>
            </w:r>
          </w:p>
          <w:p w14:paraId="57F81511" w14:textId="348439B5" w:rsidR="00A210C7" w:rsidRPr="000F1367" w:rsidRDefault="00A210C7" w:rsidP="00EA264B">
            <w:pPr>
              <w:pStyle w:val="Default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zakup i montaż ocieplenia przegród budowlanych, okien, drzwi, drzwi/bram garażowych oddzielających przestrzeń ogrzewaną od przestrzeni nieogrzewanej lub środowiska zewnętrznego (zawiera również demontaż),</w:t>
            </w:r>
          </w:p>
          <w:p w14:paraId="0D2B90E6" w14:textId="16535520" w:rsidR="00A210C7" w:rsidRPr="000F1367" w:rsidRDefault="00A210C7" w:rsidP="00EA264B">
            <w:pPr>
              <w:pStyle w:val="Default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dokumentacji dotyczącej powyższego zakresu: audyt energetyczny, dokumentacja projektowa, ekspertyzy,</w:t>
            </w:r>
          </w:p>
          <w:p w14:paraId="76C09F67" w14:textId="77777777" w:rsidR="00A210C7" w:rsidRPr="000F1367" w:rsidRDefault="00A210C7" w:rsidP="00A2109A">
            <w:pPr>
              <w:pStyle w:val="Default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zakup i montaż oraz odbiór i uruchomienie </w:t>
            </w:r>
            <w:proofErr w:type="spellStart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mikroinstalacji</w:t>
            </w:r>
            <w:proofErr w:type="spellEnd"/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fotowoltaicznej, przy czym instalacja fotowoltaiczna dofinansowana w ramach Programu może służyć wyłącznie na potrzeby części wspólnych budynku mieszkalnego.</w:t>
            </w:r>
          </w:p>
          <w:p w14:paraId="77474F13" w14:textId="77777777" w:rsidR="00D6701E" w:rsidRPr="000F1367" w:rsidRDefault="00D6701E" w:rsidP="00D6701E">
            <w:pPr>
              <w:pStyle w:val="Default"/>
              <w:ind w:left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7D0B40" w14:textId="46C63229" w:rsidR="00D6701E" w:rsidRPr="000F1367" w:rsidRDefault="00D6701E" w:rsidP="00D670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Wysokość dofinansowania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60%</w:t>
            </w:r>
            <w:r w:rsidRPr="000F13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kosztów kwalifikowanych, nie więcej niż </w:t>
            </w:r>
            <w:r w:rsidRPr="000F136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150 000 zł </w:t>
            </w:r>
          </w:p>
        </w:tc>
      </w:tr>
      <w:tr w:rsidR="00713B84" w:rsidRPr="000F1367" w14:paraId="0FE779AC" w14:textId="77777777" w:rsidTr="007F644D">
        <w:trPr>
          <w:trHeight w:hRule="exact" w:val="454"/>
        </w:trPr>
        <w:tc>
          <w:tcPr>
            <w:tcW w:w="2794" w:type="dxa"/>
            <w:vMerge w:val="restart"/>
            <w:shd w:val="clear" w:color="auto" w:fill="D9D9D9" w:themeFill="background1" w:themeFillShade="D9"/>
            <w:vAlign w:val="center"/>
          </w:tcPr>
          <w:p w14:paraId="2450375D" w14:textId="7E8B015E" w:rsidR="00713B84" w:rsidRPr="000F1367" w:rsidRDefault="00713B84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rzeczowy przedsięwzięcia </w:t>
            </w: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(koszty kwalifikowane)</w:t>
            </w:r>
          </w:p>
        </w:tc>
        <w:tc>
          <w:tcPr>
            <w:tcW w:w="6849" w:type="dxa"/>
            <w:gridSpan w:val="4"/>
            <w:tcBorders>
              <w:bottom w:val="single" w:sz="4" w:space="0" w:color="auto"/>
            </w:tcBorders>
            <w:vAlign w:val="center"/>
          </w:tcPr>
          <w:p w14:paraId="2D0ABC53" w14:textId="75593928" w:rsidR="00713B84" w:rsidRPr="000F1367" w:rsidRDefault="00713B84" w:rsidP="008403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00D" w:rsidRPr="000F1367" w14:paraId="52FB7765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2289B2B4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7996E06" w14:textId="100D6F89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9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741E8C5B" w14:textId="203F632E" w:rsidR="007A400D" w:rsidRPr="000F1367" w:rsidRDefault="007A400D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Pompa ciepła powietrze / woda</w:t>
            </w:r>
          </w:p>
        </w:tc>
      </w:tr>
      <w:tr w:rsidR="007A400D" w:rsidRPr="000F1367" w14:paraId="32EFB405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336B62DA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9BC1D9D" w14:textId="7E775FF4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279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00C8D067" w14:textId="572F2E11" w:rsidR="007A400D" w:rsidRPr="000F1367" w:rsidRDefault="007A400D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Pompa ciepła powietrze / powietrze</w:t>
            </w:r>
          </w:p>
        </w:tc>
      </w:tr>
      <w:tr w:rsidR="007A400D" w:rsidRPr="000F1367" w14:paraId="111FB3ED" w14:textId="77777777" w:rsidTr="004163E8">
        <w:trPr>
          <w:trHeight w:hRule="exact" w:val="627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403A9626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29F0740" w14:textId="2720038F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6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279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49E5D4C0" w14:textId="1DD5520D" w:rsidR="007A400D" w:rsidRPr="000F1367" w:rsidRDefault="007A400D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Gruntowa pompa ciepła o podwyższonej klasie efektywności energetycznej</w:t>
            </w:r>
          </w:p>
        </w:tc>
      </w:tr>
      <w:tr w:rsidR="007A400D" w:rsidRPr="000F1367" w14:paraId="79210520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211DD255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01AC991" w14:textId="48610473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0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6EB38C7A" w14:textId="3A0F2289" w:rsidR="007A400D" w:rsidRPr="000F1367" w:rsidRDefault="007A400D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Kocioł gazowy kondensacyjny</w:t>
            </w:r>
          </w:p>
        </w:tc>
      </w:tr>
      <w:tr w:rsidR="007A400D" w:rsidRPr="000F1367" w14:paraId="59D10585" w14:textId="77777777" w:rsidTr="00D6701E">
        <w:trPr>
          <w:trHeight w:hRule="exact" w:val="907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78541A0E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D787436" w14:textId="390DAFFC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8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210F0F77" w14:textId="320470B6" w:rsidR="007A400D" w:rsidRPr="000F1367" w:rsidRDefault="007A400D" w:rsidP="008403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Kotłownia gazowa (przyłącze gazowe i instalacja wewnętrzna, kocioł gazowy kondensacyjny, opłata przyłączeniowa, dokumentacja projektowa)</w:t>
            </w:r>
          </w:p>
        </w:tc>
      </w:tr>
      <w:tr w:rsidR="007A400D" w:rsidRPr="000F1367" w14:paraId="564431B1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551897FC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B8B8A25" w14:textId="45B0583B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0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233F80FD" w14:textId="290EAA09" w:rsidR="007A400D" w:rsidRPr="000F1367" w:rsidRDefault="007A400D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Kocioł zgazowujący drewno o podwyższonym standardzie</w:t>
            </w:r>
          </w:p>
        </w:tc>
      </w:tr>
      <w:tr w:rsidR="007A400D" w:rsidRPr="000F1367" w14:paraId="129FE7BF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1E94A087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6DF1C9B" w14:textId="387B2D52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8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78593DAC" w14:textId="63872285" w:rsidR="007A400D" w:rsidRPr="000F1367" w:rsidRDefault="007A400D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 xml:space="preserve">Kocioł na </w:t>
            </w:r>
            <w:proofErr w:type="spellStart"/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pellet</w:t>
            </w:r>
            <w:proofErr w:type="spellEnd"/>
            <w:r w:rsidRPr="000F1367">
              <w:rPr>
                <w:rFonts w:ascii="Times New Roman" w:hAnsi="Times New Roman" w:cs="Times New Roman"/>
                <w:sz w:val="20"/>
                <w:szCs w:val="20"/>
              </w:rPr>
              <w:t xml:space="preserve"> drzewny o podwyższonym standardzie</w:t>
            </w:r>
          </w:p>
        </w:tc>
      </w:tr>
      <w:tr w:rsidR="007A400D" w:rsidRPr="000F1367" w14:paraId="344FD3B9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7EE09BE3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9C94C54" w14:textId="3B5865E8" w:rsidR="007A400D" w:rsidRPr="000F1367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2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0A81E58C" w14:textId="6EA91DAC" w:rsidR="007A400D" w:rsidRPr="000F1367" w:rsidRDefault="007A400D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Ogrzewanie elektryczne</w:t>
            </w:r>
          </w:p>
        </w:tc>
      </w:tr>
      <w:tr w:rsidR="007A400D" w:rsidRPr="000F1367" w14:paraId="18B35691" w14:textId="0E01AC53" w:rsidTr="00FA2815">
        <w:trPr>
          <w:trHeight w:hRule="exact" w:val="900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5C2FFCF2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3807A78B" w14:textId="4410A052" w:rsidR="007A400D" w:rsidRPr="000F1367" w:rsidRDefault="00000000" w:rsidP="008E7E4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54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2E71DF08" w14:textId="5F1FB816" w:rsidR="007A400D" w:rsidRPr="000F1367" w:rsidRDefault="007A400D" w:rsidP="00C22D4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 xml:space="preserve">Instalacja centralnego ogrzewania oraz instalacja ciepłej wody użytkowej (w tym kolektorów słonecznych i pompy ciepła do samej </w:t>
            </w:r>
            <w:proofErr w:type="spellStart"/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cwu</w:t>
            </w:r>
            <w:proofErr w:type="spellEnd"/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3CB461" w14:textId="77777777" w:rsidR="007A400D" w:rsidRPr="000F1367" w:rsidRDefault="007A400D" w:rsidP="008E7E4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400D" w:rsidRPr="000F1367" w14:paraId="08AD2616" w14:textId="7216AE5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1F5392C8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6432B741" w14:textId="2600A5F2" w:rsidR="007A400D" w:rsidRPr="000F1367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5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6B2B311F" w14:textId="0EC128A9" w:rsidR="007A400D" w:rsidRPr="000F1367" w:rsidRDefault="007A400D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Wentylacja mechaniczna z odzyskiem ciepła</w:t>
            </w:r>
          </w:p>
        </w:tc>
      </w:tr>
      <w:tr w:rsidR="007A400D" w:rsidRPr="000F1367" w14:paraId="05140A2C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1E146D36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0AE8092" w14:textId="6F808B05" w:rsidR="007A400D" w:rsidRPr="000F1367" w:rsidRDefault="00000000" w:rsidP="008E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00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11870D40" w14:textId="7AFB1E07" w:rsidR="007A400D" w:rsidRPr="000F1367" w:rsidRDefault="007A400D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Mikroinstalacja</w:t>
            </w:r>
            <w:proofErr w:type="spellEnd"/>
            <w:r w:rsidRPr="000F1367">
              <w:rPr>
                <w:rFonts w:ascii="Times New Roman" w:hAnsi="Times New Roman" w:cs="Times New Roman"/>
                <w:sz w:val="20"/>
                <w:szCs w:val="20"/>
              </w:rPr>
              <w:t xml:space="preserve"> fotowoltaiczna</w:t>
            </w:r>
          </w:p>
        </w:tc>
      </w:tr>
      <w:tr w:rsidR="007A400D" w:rsidRPr="000F1367" w14:paraId="5690F78C" w14:textId="7777777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065BF18C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04E2EE6" w14:textId="20A85989" w:rsidR="007A400D" w:rsidRPr="000F1367" w:rsidRDefault="00000000" w:rsidP="008E7E4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93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2269F962" w14:textId="0C5C8737" w:rsidR="007A400D" w:rsidRPr="000F1367" w:rsidRDefault="007A400D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sz w:val="20"/>
                <w:szCs w:val="20"/>
              </w:rPr>
              <w:t>Ocieplenie przegród budowlanych</w:t>
            </w:r>
          </w:p>
        </w:tc>
      </w:tr>
      <w:tr w:rsidR="007A400D" w:rsidRPr="000F1367" w14:paraId="04EA1DC7" w14:textId="4EDC6397" w:rsidTr="004163E8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3DAF4D11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92C55F4" w14:textId="228FA807" w:rsidR="007A400D" w:rsidRPr="000F1367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4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77E57F67" w14:textId="4CB0F094" w:rsidR="007A400D" w:rsidRPr="000F1367" w:rsidRDefault="007A400D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eastAsia="MS Gothic" w:hAnsi="Times New Roman" w:cs="Times New Roman"/>
                <w:sz w:val="20"/>
                <w:szCs w:val="20"/>
              </w:rPr>
              <w:t>Stolarka okienna</w:t>
            </w:r>
          </w:p>
        </w:tc>
      </w:tr>
      <w:tr w:rsidR="007A400D" w:rsidRPr="000F1367" w14:paraId="02ADFD54" w14:textId="19A72084" w:rsidTr="007A400D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05E44EED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22B4870F" w14:textId="1904A297" w:rsidR="007A400D" w:rsidRPr="000F1367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9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3B971EBA" w14:textId="48128596" w:rsidR="007A400D" w:rsidRPr="000F1367" w:rsidRDefault="007A400D" w:rsidP="007A400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Stolarka drzwiowa </w:t>
            </w:r>
          </w:p>
        </w:tc>
      </w:tr>
      <w:tr w:rsidR="007A400D" w:rsidRPr="000F1367" w14:paraId="176D6D38" w14:textId="77777777" w:rsidTr="007A400D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7B6C1C3B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7D840342" w14:textId="24E35633" w:rsidR="007A400D" w:rsidRPr="000F1367" w:rsidRDefault="00000000" w:rsidP="008E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46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4C7DF6AF" w14:textId="1D9959ED" w:rsidR="007A400D" w:rsidRPr="000F1367" w:rsidRDefault="007A400D" w:rsidP="007A400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eastAsia="MS Gothic" w:hAnsi="Times New Roman" w:cs="Times New Roman"/>
                <w:sz w:val="20"/>
                <w:szCs w:val="20"/>
              </w:rPr>
              <w:t>Audyt energetyczny</w:t>
            </w:r>
          </w:p>
        </w:tc>
      </w:tr>
      <w:tr w:rsidR="007A400D" w:rsidRPr="000F1367" w14:paraId="7DDD2438" w14:textId="77777777" w:rsidTr="007A400D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37D701A1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4E66427F" w14:textId="6DDC51C4" w:rsidR="007A400D" w:rsidRPr="000F1367" w:rsidRDefault="00000000" w:rsidP="008E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4411E724" w14:textId="7267EBAC" w:rsidR="007A400D" w:rsidRPr="000F1367" w:rsidRDefault="007A400D" w:rsidP="007A400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eastAsia="MS Gothic" w:hAnsi="Times New Roman" w:cs="Times New Roman"/>
                <w:sz w:val="20"/>
                <w:szCs w:val="20"/>
              </w:rPr>
              <w:t>Dokumentacja projektowa</w:t>
            </w:r>
          </w:p>
        </w:tc>
      </w:tr>
      <w:tr w:rsidR="007A400D" w:rsidRPr="000F1367" w14:paraId="452AFF85" w14:textId="77777777" w:rsidTr="007A400D">
        <w:trPr>
          <w:trHeight w:hRule="exact" w:val="454"/>
        </w:trPr>
        <w:tc>
          <w:tcPr>
            <w:tcW w:w="2794" w:type="dxa"/>
            <w:vMerge/>
            <w:shd w:val="clear" w:color="auto" w:fill="D9D9D9" w:themeFill="background1" w:themeFillShade="D9"/>
          </w:tcPr>
          <w:p w14:paraId="34CF6A0A" w14:textId="77777777" w:rsidR="007A400D" w:rsidRPr="000F1367" w:rsidRDefault="007A400D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1423DA5A" w14:textId="19304877" w:rsidR="007A400D" w:rsidRPr="000F1367" w:rsidRDefault="00000000" w:rsidP="008E7E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297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00D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9" w:type="dxa"/>
            <w:gridSpan w:val="3"/>
            <w:tcBorders>
              <w:bottom w:val="single" w:sz="4" w:space="0" w:color="auto"/>
            </w:tcBorders>
            <w:vAlign w:val="center"/>
          </w:tcPr>
          <w:p w14:paraId="3E7C6492" w14:textId="58CB2787" w:rsidR="007A400D" w:rsidRPr="000F1367" w:rsidRDefault="007A400D" w:rsidP="007A400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F1367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Ekspertyzy (ornitologiczna, </w:t>
            </w:r>
            <w:proofErr w:type="spellStart"/>
            <w:r w:rsidRPr="000F1367">
              <w:rPr>
                <w:rFonts w:ascii="Times New Roman" w:eastAsia="MS Gothic" w:hAnsi="Times New Roman" w:cs="Times New Roman"/>
                <w:sz w:val="20"/>
                <w:szCs w:val="20"/>
              </w:rPr>
              <w:t>chiropterologiczna</w:t>
            </w:r>
            <w:proofErr w:type="spellEnd"/>
            <w:r w:rsidRPr="000F1367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  <w:tr w:rsidR="00320C8A" w:rsidRPr="000F1367" w14:paraId="45E0DA28" w14:textId="77777777" w:rsidTr="004163E8">
        <w:trPr>
          <w:trHeight w:hRule="exact" w:val="561"/>
        </w:trPr>
        <w:tc>
          <w:tcPr>
            <w:tcW w:w="2794" w:type="dxa"/>
            <w:vMerge w:val="restart"/>
            <w:shd w:val="clear" w:color="auto" w:fill="D9D9D9" w:themeFill="background1" w:themeFillShade="D9"/>
            <w:vAlign w:val="center"/>
          </w:tcPr>
          <w:p w14:paraId="06D05F11" w14:textId="43347E7C" w:rsidR="00320C8A" w:rsidRPr="000F1367" w:rsidRDefault="00320C8A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 (zakończenia) inwestycji</w:t>
            </w:r>
          </w:p>
        </w:tc>
        <w:tc>
          <w:tcPr>
            <w:tcW w:w="600" w:type="dxa"/>
            <w:vAlign w:val="center"/>
          </w:tcPr>
          <w:p w14:paraId="2440654F" w14:textId="4F8B4314" w:rsidR="00320C8A" w:rsidRPr="000F1367" w:rsidRDefault="00000000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45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8A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763441AE" w14:textId="6B273A05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 2024 r.</w:t>
            </w:r>
          </w:p>
        </w:tc>
        <w:tc>
          <w:tcPr>
            <w:tcW w:w="576" w:type="dxa"/>
            <w:vAlign w:val="center"/>
          </w:tcPr>
          <w:p w14:paraId="0AD2A192" w14:textId="6C3BCD38" w:rsidR="00320C8A" w:rsidRPr="000F1367" w:rsidRDefault="00000000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4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8A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02DBD0AB" w14:textId="2D36D76C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 2025 r.</w:t>
            </w:r>
          </w:p>
        </w:tc>
      </w:tr>
      <w:tr w:rsidR="00320C8A" w:rsidRPr="000F1367" w14:paraId="59737372" w14:textId="77777777" w:rsidTr="004163E8">
        <w:trPr>
          <w:trHeight w:hRule="exact" w:val="561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63C61A17" w14:textId="77777777" w:rsidR="00320C8A" w:rsidRPr="000F1367" w:rsidRDefault="00320C8A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1E3D041" w14:textId="0AE5D859" w:rsidR="00320C8A" w:rsidRPr="000F1367" w:rsidRDefault="00000000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971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8A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5BB916AB" w14:textId="290994F6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kwartał 2024 r.</w:t>
            </w:r>
          </w:p>
        </w:tc>
        <w:tc>
          <w:tcPr>
            <w:tcW w:w="576" w:type="dxa"/>
            <w:vAlign w:val="center"/>
          </w:tcPr>
          <w:p w14:paraId="66A77BC8" w14:textId="28110026" w:rsidR="00320C8A" w:rsidRPr="000F1367" w:rsidRDefault="00000000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68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8A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4" w:type="dxa"/>
            <w:vAlign w:val="center"/>
          </w:tcPr>
          <w:p w14:paraId="42448372" w14:textId="2AD6D704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D12183"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kwartał 2025 r.</w:t>
            </w:r>
          </w:p>
        </w:tc>
      </w:tr>
      <w:tr w:rsidR="00320C8A" w:rsidRPr="000F1367" w14:paraId="79B4831C" w14:textId="77777777" w:rsidTr="004163E8">
        <w:trPr>
          <w:trHeight w:hRule="exact" w:val="561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239C8DD4" w14:textId="77777777" w:rsidR="00320C8A" w:rsidRPr="000F1367" w:rsidRDefault="00320C8A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7F9B40A" w14:textId="37F6F319" w:rsidR="00320C8A" w:rsidRPr="000F1367" w:rsidRDefault="00000000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11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8A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517CBC0C" w14:textId="2B7E5882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kwartał 2024 r.</w:t>
            </w:r>
          </w:p>
        </w:tc>
        <w:tc>
          <w:tcPr>
            <w:tcW w:w="576" w:type="dxa"/>
            <w:vAlign w:val="center"/>
          </w:tcPr>
          <w:p w14:paraId="3946FF16" w14:textId="6044B548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73B4C9F4" w14:textId="126C4FF9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0C8A" w:rsidRPr="000F1367" w14:paraId="0F353FBD" w14:textId="77777777" w:rsidTr="004163E8">
        <w:trPr>
          <w:trHeight w:hRule="exact" w:val="561"/>
        </w:trPr>
        <w:tc>
          <w:tcPr>
            <w:tcW w:w="2794" w:type="dxa"/>
            <w:vMerge/>
            <w:shd w:val="clear" w:color="auto" w:fill="D9D9D9" w:themeFill="background1" w:themeFillShade="D9"/>
            <w:vAlign w:val="center"/>
          </w:tcPr>
          <w:p w14:paraId="5E309E00" w14:textId="77777777" w:rsidR="00320C8A" w:rsidRPr="000F1367" w:rsidRDefault="00320C8A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A2A446A" w14:textId="724D5DDB" w:rsidR="00320C8A" w:rsidRPr="000F1367" w:rsidRDefault="00000000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9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C8A" w:rsidRPr="000F13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9" w:type="dxa"/>
            <w:vAlign w:val="center"/>
          </w:tcPr>
          <w:p w14:paraId="128F44E4" w14:textId="16BD7B19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kwartał 2024 r.</w:t>
            </w:r>
          </w:p>
        </w:tc>
        <w:tc>
          <w:tcPr>
            <w:tcW w:w="576" w:type="dxa"/>
            <w:vAlign w:val="center"/>
          </w:tcPr>
          <w:p w14:paraId="1D52A304" w14:textId="46EB8357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06448F2C" w14:textId="4314FB8B" w:rsidR="00320C8A" w:rsidRPr="000F1367" w:rsidRDefault="00320C8A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C9E82E0" w14:textId="61D6B8E5" w:rsidR="00AC7C7B" w:rsidRPr="000F1367" w:rsidRDefault="006250B1" w:rsidP="00062F03">
      <w:pPr>
        <w:shd w:val="clear" w:color="auto" w:fill="FFFFFF"/>
        <w:tabs>
          <w:tab w:val="left" w:pos="7801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F1367">
        <w:rPr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80E24" w:rsidRPr="000F1367" w14:paraId="400B408A" w14:textId="77777777" w:rsidTr="00320C8A">
        <w:trPr>
          <w:trHeight w:val="549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A227EE3" w14:textId="287E7984" w:rsidR="00380E24" w:rsidRPr="000F1367" w:rsidRDefault="00380E24" w:rsidP="002D3F0B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486AB0BE" w14:textId="261A40C2" w:rsidR="002D3F0B" w:rsidRPr="000F1367" w:rsidRDefault="00380E24" w:rsidP="002D3F0B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>Podpis składającego</w:t>
            </w:r>
            <w:r w:rsidR="002D3F0B" w:rsidRPr="000F1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deklarację</w:t>
            </w:r>
          </w:p>
        </w:tc>
      </w:tr>
      <w:tr w:rsidR="00380E24" w:rsidRPr="000F1367" w14:paraId="37B70D81" w14:textId="77777777" w:rsidTr="00320C8A">
        <w:trPr>
          <w:trHeight w:val="840"/>
        </w:trPr>
        <w:tc>
          <w:tcPr>
            <w:tcW w:w="3397" w:type="dxa"/>
          </w:tcPr>
          <w:p w14:paraId="748B7BA1" w14:textId="77777777" w:rsidR="00380E24" w:rsidRPr="000F1367" w:rsidRDefault="00380E24" w:rsidP="00062F03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2612BBB0" w14:textId="77777777" w:rsidR="00380E24" w:rsidRPr="000F1367" w:rsidRDefault="00380E24" w:rsidP="00062F03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6C202D62" w14:textId="77777777" w:rsidR="000F1367" w:rsidRDefault="000F1367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2B635CD6" w14:textId="77777777" w:rsidR="00E34B59" w:rsidRPr="009F1AEB" w:rsidRDefault="00E34B59" w:rsidP="00E3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1A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KLAUZULA INFORMACYJNA </w:t>
      </w:r>
    </w:p>
    <w:p w14:paraId="1DED3FAE" w14:textId="77777777" w:rsidR="00E34B59" w:rsidRPr="009F1AEB" w:rsidRDefault="00E34B59" w:rsidP="00E3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1A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Obowiązek informacyjny Administratora Danych </w:t>
      </w:r>
    </w:p>
    <w:p w14:paraId="31B0CA0F" w14:textId="77777777" w:rsidR="00E34B59" w:rsidRPr="009F1AEB" w:rsidRDefault="00E34B59" w:rsidP="00E3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6445EBD" w14:textId="77777777" w:rsidR="00E34B59" w:rsidRPr="00E34B59" w:rsidRDefault="00E34B59" w:rsidP="00E34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ascii="Times New Roman" w:eastAsia="Times New Roman" w:hAnsi="Times New Roman" w:cs="Times New Roman"/>
          <w:color w:val="323232"/>
          <w:kern w:val="2"/>
          <w:sz w:val="16"/>
          <w:szCs w:val="16"/>
          <w:lang w:eastAsia="pl-PL"/>
          <w14:ligatures w14:val="standardContextual"/>
        </w:rPr>
        <w:t>Zgodnie z art. 13</w:t>
      </w:r>
      <w:r w:rsidRPr="00E34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14 </w:t>
      </w:r>
      <w:r w:rsidRPr="00E34B59">
        <w:rPr>
          <w:rFonts w:ascii="Times New Roman" w:eastAsia="Times New Roman" w:hAnsi="Times New Roman" w:cs="Times New Roman"/>
          <w:color w:val="323232"/>
          <w:kern w:val="2"/>
          <w:sz w:val="16"/>
          <w:szCs w:val="16"/>
          <w:lang w:eastAsia="pl-PL"/>
          <w14:ligatures w14:val="standardContextual"/>
        </w:rPr>
        <w:t>Rozporządzenia Parlamentu europejskiego i Rady (UE) 2016/679 w sprawie ochrony osób fizycznych w związku z przetwarzaniem danych osobowych i w sprawie swobodnego przepływu takich danych oraz uchylenia dyrektywy 95/46/WE (ogólne rozporządzenie o ochronie danych), dalej jako: „RODO”, informuję, że:</w:t>
      </w:r>
    </w:p>
    <w:p w14:paraId="67F368D3" w14:textId="77777777" w:rsidR="00E34B59" w:rsidRPr="00E34B59" w:rsidRDefault="00E34B59" w:rsidP="00E34B5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481078D" w14:textId="7E551F5D" w:rsidR="00B12B7E" w:rsidRDefault="00E34B59" w:rsidP="00E34B5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34B59">
        <w:rPr>
          <w:rFonts w:ascii="Times New Roman" w:eastAsia="Calibri" w:hAnsi="Times New Roman" w:cs="Times New Roman"/>
          <w:sz w:val="16"/>
          <w:szCs w:val="16"/>
          <w:lang w:eastAsia="pl-PL"/>
        </w:rPr>
        <w:t>Administratorem Danych osobowych jest Gmina Olszanka reprezentowana przez Wójta Gminy Olszanka z siedzibą w  Olszance 16</w:t>
      </w:r>
      <w:r w:rsidR="00B12B7E">
        <w:rPr>
          <w:rFonts w:ascii="Times New Roman" w:eastAsia="Calibri" w:hAnsi="Times New Roman" w:cs="Times New Roman"/>
          <w:sz w:val="16"/>
          <w:szCs w:val="16"/>
          <w:lang w:eastAsia="pl-PL"/>
        </w:rPr>
        <w:t>,</w:t>
      </w:r>
    </w:p>
    <w:p w14:paraId="000963A3" w14:textId="650B51FC" w:rsidR="00E34B59" w:rsidRPr="00E34B59" w:rsidRDefault="00E34B59" w:rsidP="00B12B7E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34B5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49-332 Olszanka,  tel. 77 4 12 96 83, e-mail ug@olszanka.pl</w:t>
      </w:r>
    </w:p>
    <w:p w14:paraId="034016CC" w14:textId="77777777" w:rsidR="00E34B59" w:rsidRPr="00E34B59" w:rsidRDefault="00E34B59" w:rsidP="00E34B59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4B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Przestrzeganie zasad ochrony danych nadzoruje wyznaczony Inspektor Ochrony Danych, z którym można skontaktować się poprzez adres e-mail: </w:t>
      </w:r>
    </w:p>
    <w:p w14:paraId="4CB73487" w14:textId="77777777" w:rsidR="00E34B59" w:rsidRPr="00E34B59" w:rsidRDefault="00000000" w:rsidP="00E34B59">
      <w:pPr>
        <w:ind w:left="78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8" w:history="1">
        <w:r w:rsidR="00E34B59" w:rsidRPr="00E34B59">
          <w:rPr>
            <w:rFonts w:ascii="Times New Roman" w:eastAsia="Calibri" w:hAnsi="Times New Roman" w:cs="Times New Roman"/>
            <w:color w:val="0563C1"/>
            <w:kern w:val="2"/>
            <w:sz w:val="16"/>
            <w:szCs w:val="16"/>
            <w:u w:val="single"/>
            <w14:ligatures w14:val="standardContextual"/>
          </w:rPr>
          <w:t>rodo@kancelaria-zp.pl</w:t>
        </w:r>
      </w:hyperlink>
      <w:r w:rsidR="00E34B59" w:rsidRPr="00E34B59">
        <w:rPr>
          <w:rFonts w:ascii="Times New Roman" w:eastAsia="Calibri" w:hAnsi="Times New Roman" w:cs="Times New Roman"/>
          <w:kern w:val="2"/>
          <w:sz w:val="16"/>
          <w:szCs w:val="16"/>
          <w14:ligatures w14:val="standardContextual"/>
        </w:rPr>
        <w:t xml:space="preserve"> </w:t>
      </w:r>
      <w:r w:rsidR="00E34B59" w:rsidRPr="00E34B59">
        <w:rPr>
          <w:rFonts w:ascii="Times New Roman" w:eastAsia="Times New Roman" w:hAnsi="Times New Roman" w:cs="Times New Roman"/>
          <w:sz w:val="16"/>
          <w:szCs w:val="16"/>
          <w:lang w:eastAsia="pl-PL"/>
        </w:rPr>
        <w:t>lub pisemnie na adres siedziby Administratora Danych wskazany powyżej,</w:t>
      </w:r>
    </w:p>
    <w:p w14:paraId="2B66EAD1" w14:textId="77777777" w:rsidR="00E34B59" w:rsidRPr="00E34B59" w:rsidRDefault="00E34B59" w:rsidP="00E34B5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4B59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w celu wykonania przez Administratora Danych zadań publicznych na podstawie:</w:t>
      </w:r>
    </w:p>
    <w:p w14:paraId="264B180A" w14:textId="77777777" w:rsidR="00E34B59" w:rsidRPr="00E34B59" w:rsidRDefault="00E34B59" w:rsidP="00E34B59">
      <w:pPr>
        <w:pStyle w:val="Akapitzlist"/>
        <w:widowControl/>
        <w:numPr>
          <w:ilvl w:val="0"/>
          <w:numId w:val="19"/>
        </w:numPr>
        <w:suppressAutoHyphens w:val="0"/>
        <w:jc w:val="both"/>
        <w:rPr>
          <w:rFonts w:eastAsia="Times New Roman" w:cs="Times New Roman"/>
          <w:sz w:val="16"/>
          <w:szCs w:val="16"/>
          <w:lang w:eastAsia="pl-PL"/>
        </w:rPr>
      </w:pPr>
      <w:r w:rsidRPr="00E34B59">
        <w:rPr>
          <w:rFonts w:eastAsia="Times New Roman" w:cs="Times New Roman"/>
          <w:b/>
          <w:sz w:val="16"/>
          <w:szCs w:val="16"/>
          <w:lang w:eastAsia="pl-PL"/>
        </w:rPr>
        <w:t>art. 6 ust. 1 lit. e RODO</w:t>
      </w:r>
      <w:r w:rsidRPr="00E34B59">
        <w:rPr>
          <w:rFonts w:eastAsia="Times New Roman" w:cs="Times New Roman"/>
          <w:sz w:val="16"/>
          <w:szCs w:val="16"/>
          <w:lang w:eastAsia="pl-PL"/>
        </w:rPr>
        <w:t xml:space="preserve"> tj. gdy </w:t>
      </w:r>
      <w:r w:rsidRPr="00E34B59">
        <w:rPr>
          <w:rFonts w:cs="Times New Roman"/>
          <w:sz w:val="16"/>
          <w:szCs w:val="16"/>
        </w:rPr>
        <w:t>przetwarzanie jest niezbędne do wykonania zadania realizowanego w interesie publicznym lub w ramach sprawowania władzy publicznej powierzonej Administratorowi Danych</w:t>
      </w:r>
      <w:r w:rsidRPr="00E34B59">
        <w:rPr>
          <w:rFonts w:eastAsia="Times New Roman" w:cs="Times New Roman"/>
          <w:sz w:val="16"/>
          <w:szCs w:val="16"/>
          <w:lang w:eastAsia="pl-PL"/>
        </w:rPr>
        <w:t>,</w:t>
      </w:r>
    </w:p>
    <w:p w14:paraId="29E5EF62" w14:textId="77777777" w:rsidR="00E34B59" w:rsidRPr="00E34B59" w:rsidRDefault="00E34B59" w:rsidP="00E34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4B59">
        <w:rPr>
          <w:rFonts w:ascii="Times New Roman" w:eastAsia="Times New Roman" w:hAnsi="Times New Roman" w:cs="Times New Roman"/>
          <w:sz w:val="16"/>
          <w:szCs w:val="16"/>
          <w:lang w:eastAsia="pl-PL"/>
        </w:rPr>
        <w:t>Kategorie przetwarzanych danych osobowych: imię i nazwisko, adres korespondencyjny, nr telefonu, adres e-mail.</w:t>
      </w:r>
    </w:p>
    <w:p w14:paraId="751D3B78" w14:textId="77777777" w:rsidR="00E34B59" w:rsidRPr="00E34B59" w:rsidRDefault="00E34B59" w:rsidP="00E34B59">
      <w:pPr>
        <w:pStyle w:val="Akapitzlist"/>
        <w:widowControl/>
        <w:numPr>
          <w:ilvl w:val="0"/>
          <w:numId w:val="17"/>
        </w:numPr>
        <w:suppressAutoHyphens w:val="0"/>
        <w:spacing w:line="259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34B59">
        <w:rPr>
          <w:rFonts w:eastAsia="Times New Roman" w:cs="Times New Roman"/>
          <w:sz w:val="16"/>
          <w:szCs w:val="16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Okres przechowywania danych może być każdorazowo przedłużony w celu ustalenia, wykonania lub obrony roszczeń. </w:t>
      </w:r>
    </w:p>
    <w:p w14:paraId="7D7F659F" w14:textId="77777777" w:rsidR="00E34B59" w:rsidRPr="00E34B59" w:rsidRDefault="00E34B59" w:rsidP="00E34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34B59">
        <w:rPr>
          <w:rFonts w:ascii="Times New Roman" w:eastAsia="Calibri" w:hAnsi="Times New Roman" w:cs="Times New Roman"/>
          <w:sz w:val="16"/>
          <w:szCs w:val="16"/>
          <w:lang w:eastAsia="pl-PL"/>
        </w:rPr>
        <w:t>Odbiorcami Pani/Pana danych osobowych będą te podmioty, którym Administrator danych osobowych ma obowiązek przekazywać dane na gruncie obowiązujących przepisów prawa oraz uprawnione podmioty przetwarzające dane osobowe na zlecenie Administratora Danych.</w:t>
      </w:r>
    </w:p>
    <w:p w14:paraId="1B6A8EDB" w14:textId="77777777" w:rsidR="00E34B59" w:rsidRPr="00E34B59" w:rsidRDefault="00E34B59" w:rsidP="00E34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34B59">
        <w:rPr>
          <w:rFonts w:ascii="Times New Roman" w:eastAsia="Calibri" w:hAnsi="Times New Roman" w:cs="Times New Roman"/>
          <w:sz w:val="16"/>
          <w:szCs w:val="16"/>
          <w:lang w:eastAsia="pl-PL"/>
        </w:rPr>
        <w:t>Pani/Pana dane osobowe będą przekazane  przez Gminę Olszanka do Wojewódzkiego Funduszu Ochrony Środowiska i Gospodarki Wodnej w Opolu, celem weryfikacji wniosku o dofinansowanie lub w celem weryfikacji deklaracji woli przystąpienia do Programu Priorytetowego „Ciepłe Mieszkanie” złożonej na rzecz danej wspólnoty mieszkaniowej.</w:t>
      </w:r>
    </w:p>
    <w:p w14:paraId="61F73868" w14:textId="77777777" w:rsidR="00E34B59" w:rsidRPr="00E34B59" w:rsidRDefault="00E34B59" w:rsidP="00E34B59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Calibri" w:cs="Times New Roman"/>
          <w:sz w:val="16"/>
          <w:szCs w:val="16"/>
          <w:lang w:eastAsia="pl-PL"/>
        </w:rPr>
      </w:pPr>
      <w:r w:rsidRPr="00E34B59">
        <w:rPr>
          <w:rFonts w:eastAsia="Calibri" w:cs="Times New Roman"/>
          <w:sz w:val="16"/>
          <w:szCs w:val="16"/>
          <w:lang w:eastAsia="pl-PL"/>
        </w:rPr>
        <w:t>Administrator Danych nie przekazuje Państwa danych poza Europejski Obszar Gospodarczy oraz do organizacji międzynarodowych.</w:t>
      </w:r>
    </w:p>
    <w:p w14:paraId="643BC73E" w14:textId="77777777" w:rsidR="00E34B59" w:rsidRPr="00E34B59" w:rsidRDefault="00E34B59" w:rsidP="00E34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  <w:t>Posiada Pani/Pan prawo:</w:t>
      </w:r>
    </w:p>
    <w:p w14:paraId="64579114" w14:textId="77777777" w:rsidR="00E34B59" w:rsidRPr="00E34B59" w:rsidRDefault="00E34B59" w:rsidP="00E34B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  <w:t xml:space="preserve">dostępu do danych osobowych, </w:t>
      </w:r>
    </w:p>
    <w:p w14:paraId="0E659A44" w14:textId="77777777" w:rsidR="00E34B59" w:rsidRPr="00E34B59" w:rsidRDefault="00E34B59" w:rsidP="00E34B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  <w:t xml:space="preserve">prawo do sprostowania danych osobowych, </w:t>
      </w:r>
    </w:p>
    <w:p w14:paraId="6ADBC8B1" w14:textId="77777777" w:rsidR="00E34B59" w:rsidRPr="00E34B59" w:rsidRDefault="00E34B59" w:rsidP="00E34B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  <w:t xml:space="preserve">prawo ograniczenia przetwarzania danych osobowych, </w:t>
      </w:r>
    </w:p>
    <w:p w14:paraId="0CAF0BAA" w14:textId="77777777" w:rsidR="00E34B59" w:rsidRPr="00E34B59" w:rsidRDefault="00E34B59" w:rsidP="00E34B5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  <w14:ligatures w14:val="standardContextual"/>
        </w:rPr>
        <w:t>prawo do przenoszenia danych,</w:t>
      </w:r>
    </w:p>
    <w:p w14:paraId="325F38D3" w14:textId="77777777" w:rsidR="00E34B59" w:rsidRPr="00E34B59" w:rsidRDefault="00E34B59" w:rsidP="00E34B59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jc w:val="both"/>
        <w:rPr>
          <w:rFonts w:eastAsia="Times New Roman" w:cs="Times New Roman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eastAsia="Times New Roman" w:cs="Times New Roman"/>
          <w:kern w:val="2"/>
          <w:sz w:val="16"/>
          <w:szCs w:val="16"/>
          <w:lang w:eastAsia="pl-PL"/>
          <w14:ligatures w14:val="standardContextual"/>
        </w:rPr>
        <w:t>prawo do sprzeciwu wobec przetwarzania danych,</w:t>
      </w:r>
    </w:p>
    <w:p w14:paraId="0A13B5BF" w14:textId="77777777" w:rsidR="00E34B59" w:rsidRPr="00E34B59" w:rsidRDefault="00E34B59" w:rsidP="00E34B59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jc w:val="both"/>
        <w:rPr>
          <w:rFonts w:eastAsia="Times New Roman" w:cs="Times New Roman"/>
          <w:kern w:val="2"/>
          <w:sz w:val="16"/>
          <w:szCs w:val="16"/>
          <w:lang w:eastAsia="pl-PL"/>
          <w14:ligatures w14:val="standardContextual"/>
        </w:rPr>
      </w:pPr>
      <w:r w:rsidRPr="00E34B59">
        <w:rPr>
          <w:rFonts w:eastAsia="Times New Roman" w:cs="Times New Roman"/>
          <w:kern w:val="2"/>
          <w:sz w:val="16"/>
          <w:szCs w:val="16"/>
          <w:lang w:eastAsia="pl-PL"/>
          <w14:ligatures w14:val="standardContextual"/>
        </w:rPr>
        <w:t xml:space="preserve">prawo wniesienia skargi do Prezesa Urzędu Ochrony Danych Osobowych </w:t>
      </w:r>
      <w:r w:rsidRPr="00E34B59">
        <w:rPr>
          <w:rFonts w:eastAsia="Times New Roman" w:cs="Times New Roman"/>
          <w:sz w:val="16"/>
          <w:szCs w:val="16"/>
          <w:lang w:eastAsia="pl-PL"/>
        </w:rPr>
        <w:t xml:space="preserve">(ul. Stawki 2, 00-193 Warszawa) </w:t>
      </w:r>
      <w:r w:rsidRPr="00E34B59">
        <w:rPr>
          <w:rFonts w:eastAsia="Times New Roman" w:cs="Times New Roman"/>
          <w:kern w:val="2"/>
          <w:sz w:val="16"/>
          <w:szCs w:val="16"/>
          <w:lang w:eastAsia="pl-PL"/>
          <w14:ligatures w14:val="standardContextual"/>
        </w:rPr>
        <w:t>w przypadku uznania, iż przetwarzanie Pani/Pana danych osobowych narusza przepisy unijnego rozporządzenia RODO.</w:t>
      </w:r>
    </w:p>
    <w:p w14:paraId="3130119E" w14:textId="77777777" w:rsidR="00E34B59" w:rsidRPr="00E34B59" w:rsidRDefault="00E34B59" w:rsidP="00E34B59">
      <w:pPr>
        <w:pStyle w:val="Akapitzlist"/>
        <w:widowControl/>
        <w:numPr>
          <w:ilvl w:val="0"/>
          <w:numId w:val="17"/>
        </w:numPr>
        <w:suppressAutoHyphens w:val="0"/>
        <w:spacing w:after="160" w:line="259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34B59">
        <w:rPr>
          <w:rFonts w:eastAsia="Times New Roman" w:cs="Times New Roman"/>
          <w:sz w:val="16"/>
          <w:szCs w:val="16"/>
          <w:lang w:eastAsia="pl-PL"/>
        </w:rPr>
        <w:t>Podanie przez Panią/Pana danych osobowych jest dobrowolne lecz niezbędne do przekazania przez Gminę Olszanka wniosku o dofinansowanie lub deklaracji woli przystąpienia do programu realizowanego w ramach Programu Priorytetowego „Ciepłe Mieszkanie” do Wojewódzkiego Funduszu Ochrony Środowiska i Gospodarki Wodnej w Opolu.</w:t>
      </w:r>
    </w:p>
    <w:p w14:paraId="1C209AD7" w14:textId="29E0E5AD" w:rsidR="00E34B59" w:rsidRPr="00D6701E" w:rsidRDefault="00E34B59" w:rsidP="00E34B59">
      <w:pPr>
        <w:pStyle w:val="Standard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CCEC175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5A5F7AAE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3B8897EF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71489944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55DE1C9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49F4A993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6EC31626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BDF9A3E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55306E8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0945A572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31328ED8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1C2F366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48598802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43D3903E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D9F28D2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27940425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0211EF48" w14:textId="77777777" w:rsidR="00874A59" w:rsidRDefault="00874A59" w:rsidP="008424DF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279FBF2D" w14:textId="3B16D076" w:rsidR="009E5CAA" w:rsidRPr="00D6701E" w:rsidRDefault="009E5CAA" w:rsidP="00B12B7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9E5CAA" w:rsidRPr="00D6701E" w:rsidSect="00F27B2C">
      <w:headerReference w:type="first" r:id="rId9"/>
      <w:pgSz w:w="11906" w:h="16838"/>
      <w:pgMar w:top="191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DF59" w14:textId="77777777" w:rsidR="005D4481" w:rsidRDefault="005D4481" w:rsidP="00062F03">
      <w:pPr>
        <w:spacing w:after="0" w:line="240" w:lineRule="auto"/>
      </w:pPr>
      <w:r>
        <w:separator/>
      </w:r>
    </w:p>
  </w:endnote>
  <w:endnote w:type="continuationSeparator" w:id="0">
    <w:p w14:paraId="7700768D" w14:textId="77777777" w:rsidR="005D4481" w:rsidRDefault="005D4481" w:rsidP="0006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94D" w14:textId="77777777" w:rsidR="005D4481" w:rsidRDefault="005D4481" w:rsidP="00062F03">
      <w:pPr>
        <w:spacing w:after="0" w:line="240" w:lineRule="auto"/>
      </w:pPr>
      <w:r>
        <w:separator/>
      </w:r>
    </w:p>
  </w:footnote>
  <w:footnote w:type="continuationSeparator" w:id="0">
    <w:p w14:paraId="0E2C5A8A" w14:textId="77777777" w:rsidR="005D4481" w:rsidRDefault="005D4481" w:rsidP="0006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EAC3" w14:textId="1FA3440D" w:rsidR="00CD67BB" w:rsidRPr="00CD67BB" w:rsidRDefault="00F27B2C" w:rsidP="00DD0E58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5755D9" wp14:editId="1F0B176C">
          <wp:simplePos x="0" y="0"/>
          <wp:positionH relativeFrom="column">
            <wp:posOffset>175260</wp:posOffset>
          </wp:positionH>
          <wp:positionV relativeFrom="paragraph">
            <wp:posOffset>3175</wp:posOffset>
          </wp:positionV>
          <wp:extent cx="754380" cy="762000"/>
          <wp:effectExtent l="0" t="0" r="7620" b="0"/>
          <wp:wrapSquare wrapText="bothSides"/>
          <wp:docPr id="301659369" name="Obraz 3016593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34" t="-111" r="-134" b="-111"/>
                  <a:stretch>
                    <a:fillRect/>
                  </a:stretch>
                </pic:blipFill>
                <pic:spPr>
                  <a:xfrm>
                    <a:off x="0" y="0"/>
                    <a:ext cx="75438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182890" wp14:editId="55766A02">
          <wp:extent cx="1592580" cy="838200"/>
          <wp:effectExtent l="0" t="0" r="0" b="0"/>
          <wp:docPr id="13195212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304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118FE"/>
    <w:multiLevelType w:val="hybridMultilevel"/>
    <w:tmpl w:val="231401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534"/>
    <w:multiLevelType w:val="hybridMultilevel"/>
    <w:tmpl w:val="C26AE15A"/>
    <w:lvl w:ilvl="0" w:tplc="D910B8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78B5"/>
    <w:multiLevelType w:val="hybridMultilevel"/>
    <w:tmpl w:val="F70E7608"/>
    <w:lvl w:ilvl="0" w:tplc="A468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0A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2CA2CF9"/>
    <w:multiLevelType w:val="hybridMultilevel"/>
    <w:tmpl w:val="2104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0486"/>
    <w:multiLevelType w:val="hybridMultilevel"/>
    <w:tmpl w:val="8F32E5B6"/>
    <w:lvl w:ilvl="0" w:tplc="162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E0C58"/>
    <w:multiLevelType w:val="multilevel"/>
    <w:tmpl w:val="A03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405F8"/>
    <w:multiLevelType w:val="hybridMultilevel"/>
    <w:tmpl w:val="0870FBD8"/>
    <w:lvl w:ilvl="0" w:tplc="1EAAE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505"/>
    <w:multiLevelType w:val="hybridMultilevel"/>
    <w:tmpl w:val="2A321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1E4A"/>
    <w:multiLevelType w:val="hybridMultilevel"/>
    <w:tmpl w:val="A760918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4381FCA"/>
    <w:multiLevelType w:val="hybridMultilevel"/>
    <w:tmpl w:val="584854E4"/>
    <w:lvl w:ilvl="0" w:tplc="DEF6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95A64"/>
    <w:multiLevelType w:val="hybridMultilevel"/>
    <w:tmpl w:val="E1FA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03BEE"/>
    <w:multiLevelType w:val="hybridMultilevel"/>
    <w:tmpl w:val="C0342F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0541D9"/>
    <w:multiLevelType w:val="hybridMultilevel"/>
    <w:tmpl w:val="E3C0F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54FF"/>
    <w:multiLevelType w:val="multilevel"/>
    <w:tmpl w:val="230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9132A"/>
    <w:multiLevelType w:val="multilevel"/>
    <w:tmpl w:val="D3144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9542519">
    <w:abstractNumId w:val="1"/>
  </w:num>
  <w:num w:numId="2" w16cid:durableId="1297681586">
    <w:abstractNumId w:val="11"/>
  </w:num>
  <w:num w:numId="3" w16cid:durableId="470056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841964">
    <w:abstractNumId w:val="17"/>
  </w:num>
  <w:num w:numId="5" w16cid:durableId="802582780">
    <w:abstractNumId w:val="5"/>
  </w:num>
  <w:num w:numId="6" w16cid:durableId="988897776">
    <w:abstractNumId w:val="15"/>
  </w:num>
  <w:num w:numId="7" w16cid:durableId="1522469322">
    <w:abstractNumId w:val="7"/>
  </w:num>
  <w:num w:numId="8" w16cid:durableId="1093865709">
    <w:abstractNumId w:val="0"/>
  </w:num>
  <w:num w:numId="9" w16cid:durableId="523595843">
    <w:abstractNumId w:val="18"/>
  </w:num>
  <w:num w:numId="10" w16cid:durableId="1274051029">
    <w:abstractNumId w:val="4"/>
  </w:num>
  <w:num w:numId="11" w16cid:durableId="715743787">
    <w:abstractNumId w:val="12"/>
  </w:num>
  <w:num w:numId="12" w16cid:durableId="1857690918">
    <w:abstractNumId w:val="14"/>
  </w:num>
  <w:num w:numId="13" w16cid:durableId="1240674937">
    <w:abstractNumId w:val="9"/>
  </w:num>
  <w:num w:numId="14" w16cid:durableId="1768840785">
    <w:abstractNumId w:val="3"/>
  </w:num>
  <w:num w:numId="15" w16cid:durableId="1699696065">
    <w:abstractNumId w:val="6"/>
  </w:num>
  <w:num w:numId="16" w16cid:durableId="1465808945">
    <w:abstractNumId w:val="8"/>
  </w:num>
  <w:num w:numId="17" w16cid:durableId="1861703427">
    <w:abstractNumId w:val="2"/>
  </w:num>
  <w:num w:numId="18" w16cid:durableId="1702124384">
    <w:abstractNumId w:val="10"/>
  </w:num>
  <w:num w:numId="19" w16cid:durableId="12126139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81"/>
    <w:rsid w:val="000066C8"/>
    <w:rsid w:val="00020BBE"/>
    <w:rsid w:val="000366A8"/>
    <w:rsid w:val="00040618"/>
    <w:rsid w:val="0004374E"/>
    <w:rsid w:val="00055DCF"/>
    <w:rsid w:val="0005622B"/>
    <w:rsid w:val="00062F03"/>
    <w:rsid w:val="00087E17"/>
    <w:rsid w:val="000917D1"/>
    <w:rsid w:val="00097056"/>
    <w:rsid w:val="000A0746"/>
    <w:rsid w:val="000A13CD"/>
    <w:rsid w:val="000C29C0"/>
    <w:rsid w:val="000F05C2"/>
    <w:rsid w:val="000F1367"/>
    <w:rsid w:val="001029A7"/>
    <w:rsid w:val="00107E2C"/>
    <w:rsid w:val="00107E6A"/>
    <w:rsid w:val="00111F40"/>
    <w:rsid w:val="00112711"/>
    <w:rsid w:val="00116106"/>
    <w:rsid w:val="00121C22"/>
    <w:rsid w:val="001266FE"/>
    <w:rsid w:val="00150D4E"/>
    <w:rsid w:val="00153A20"/>
    <w:rsid w:val="00154C1D"/>
    <w:rsid w:val="00155C2A"/>
    <w:rsid w:val="001A201C"/>
    <w:rsid w:val="001A414F"/>
    <w:rsid w:val="001A42FF"/>
    <w:rsid w:val="001B1CC1"/>
    <w:rsid w:val="002128F1"/>
    <w:rsid w:val="002145C0"/>
    <w:rsid w:val="002203A5"/>
    <w:rsid w:val="00225086"/>
    <w:rsid w:val="00250F73"/>
    <w:rsid w:val="00270234"/>
    <w:rsid w:val="00282A12"/>
    <w:rsid w:val="002A44C2"/>
    <w:rsid w:val="002B0873"/>
    <w:rsid w:val="002B3573"/>
    <w:rsid w:val="002D3F0B"/>
    <w:rsid w:val="002D4196"/>
    <w:rsid w:val="0030347D"/>
    <w:rsid w:val="00304037"/>
    <w:rsid w:val="0031146B"/>
    <w:rsid w:val="00320C8A"/>
    <w:rsid w:val="00331FCF"/>
    <w:rsid w:val="003504EF"/>
    <w:rsid w:val="0037017D"/>
    <w:rsid w:val="00380E24"/>
    <w:rsid w:val="003830A9"/>
    <w:rsid w:val="00391500"/>
    <w:rsid w:val="003C342C"/>
    <w:rsid w:val="003E3BFE"/>
    <w:rsid w:val="003F1905"/>
    <w:rsid w:val="00401269"/>
    <w:rsid w:val="00411FC7"/>
    <w:rsid w:val="00415D87"/>
    <w:rsid w:val="004163E8"/>
    <w:rsid w:val="004178C5"/>
    <w:rsid w:val="00422B9F"/>
    <w:rsid w:val="00467170"/>
    <w:rsid w:val="00471216"/>
    <w:rsid w:val="00472385"/>
    <w:rsid w:val="004A1CA0"/>
    <w:rsid w:val="004A2E65"/>
    <w:rsid w:val="004B46F3"/>
    <w:rsid w:val="004C20CC"/>
    <w:rsid w:val="004D0279"/>
    <w:rsid w:val="004F396F"/>
    <w:rsid w:val="004F541B"/>
    <w:rsid w:val="005130C1"/>
    <w:rsid w:val="00516745"/>
    <w:rsid w:val="0053228B"/>
    <w:rsid w:val="00540606"/>
    <w:rsid w:val="0055413A"/>
    <w:rsid w:val="005736E4"/>
    <w:rsid w:val="005B2EC4"/>
    <w:rsid w:val="005B370E"/>
    <w:rsid w:val="005B716D"/>
    <w:rsid w:val="005C0733"/>
    <w:rsid w:val="005D2257"/>
    <w:rsid w:val="005D4481"/>
    <w:rsid w:val="005E2143"/>
    <w:rsid w:val="005E33D6"/>
    <w:rsid w:val="005E6AE9"/>
    <w:rsid w:val="006202A3"/>
    <w:rsid w:val="006250B1"/>
    <w:rsid w:val="00635017"/>
    <w:rsid w:val="00636EE7"/>
    <w:rsid w:val="00661B3D"/>
    <w:rsid w:val="00664B6B"/>
    <w:rsid w:val="00672804"/>
    <w:rsid w:val="00675BA8"/>
    <w:rsid w:val="00677AF5"/>
    <w:rsid w:val="006A1B6A"/>
    <w:rsid w:val="006E0C38"/>
    <w:rsid w:val="006E0CD4"/>
    <w:rsid w:val="00713B84"/>
    <w:rsid w:val="007142F5"/>
    <w:rsid w:val="00733DCD"/>
    <w:rsid w:val="00747D4F"/>
    <w:rsid w:val="007537C8"/>
    <w:rsid w:val="00762628"/>
    <w:rsid w:val="00775AA3"/>
    <w:rsid w:val="007A400D"/>
    <w:rsid w:val="007B3F67"/>
    <w:rsid w:val="007D34F4"/>
    <w:rsid w:val="007F3516"/>
    <w:rsid w:val="00802CC0"/>
    <w:rsid w:val="00832AA9"/>
    <w:rsid w:val="00840395"/>
    <w:rsid w:val="008424DF"/>
    <w:rsid w:val="00846A07"/>
    <w:rsid w:val="008521D2"/>
    <w:rsid w:val="00871972"/>
    <w:rsid w:val="00874A59"/>
    <w:rsid w:val="00891DC9"/>
    <w:rsid w:val="008A7F78"/>
    <w:rsid w:val="008B263B"/>
    <w:rsid w:val="008C4377"/>
    <w:rsid w:val="008E6B82"/>
    <w:rsid w:val="008E7E4C"/>
    <w:rsid w:val="008F07EB"/>
    <w:rsid w:val="009003A4"/>
    <w:rsid w:val="00914485"/>
    <w:rsid w:val="00915990"/>
    <w:rsid w:val="009358BB"/>
    <w:rsid w:val="00956B3A"/>
    <w:rsid w:val="00972C33"/>
    <w:rsid w:val="00995EA1"/>
    <w:rsid w:val="00996C3E"/>
    <w:rsid w:val="009A2606"/>
    <w:rsid w:val="009A74C8"/>
    <w:rsid w:val="009C184F"/>
    <w:rsid w:val="009C2CB6"/>
    <w:rsid w:val="009E5CAA"/>
    <w:rsid w:val="009F34A9"/>
    <w:rsid w:val="009F42BA"/>
    <w:rsid w:val="00A1378A"/>
    <w:rsid w:val="00A2109A"/>
    <w:rsid w:val="00A210C7"/>
    <w:rsid w:val="00A26B03"/>
    <w:rsid w:val="00A36A51"/>
    <w:rsid w:val="00A4411A"/>
    <w:rsid w:val="00A576F2"/>
    <w:rsid w:val="00AA1F7D"/>
    <w:rsid w:val="00AB3F2D"/>
    <w:rsid w:val="00AC63BD"/>
    <w:rsid w:val="00AC7C7B"/>
    <w:rsid w:val="00AF67A1"/>
    <w:rsid w:val="00AF694A"/>
    <w:rsid w:val="00B07022"/>
    <w:rsid w:val="00B12B7E"/>
    <w:rsid w:val="00B207CB"/>
    <w:rsid w:val="00B2583F"/>
    <w:rsid w:val="00B56DBD"/>
    <w:rsid w:val="00B625AF"/>
    <w:rsid w:val="00BA0C20"/>
    <w:rsid w:val="00BA4798"/>
    <w:rsid w:val="00BB4953"/>
    <w:rsid w:val="00BC123E"/>
    <w:rsid w:val="00BE1D14"/>
    <w:rsid w:val="00BF7598"/>
    <w:rsid w:val="00C06B33"/>
    <w:rsid w:val="00C17F14"/>
    <w:rsid w:val="00C22D49"/>
    <w:rsid w:val="00C25FF6"/>
    <w:rsid w:val="00C27558"/>
    <w:rsid w:val="00C45E8A"/>
    <w:rsid w:val="00C50C37"/>
    <w:rsid w:val="00C512F9"/>
    <w:rsid w:val="00C535A1"/>
    <w:rsid w:val="00C60944"/>
    <w:rsid w:val="00C77F36"/>
    <w:rsid w:val="00C91C66"/>
    <w:rsid w:val="00CB5BFD"/>
    <w:rsid w:val="00CC081F"/>
    <w:rsid w:val="00CD10C2"/>
    <w:rsid w:val="00CD67BB"/>
    <w:rsid w:val="00D12183"/>
    <w:rsid w:val="00D21907"/>
    <w:rsid w:val="00D2246E"/>
    <w:rsid w:val="00D2362A"/>
    <w:rsid w:val="00D3678C"/>
    <w:rsid w:val="00D37E26"/>
    <w:rsid w:val="00D6701E"/>
    <w:rsid w:val="00D67481"/>
    <w:rsid w:val="00D83D11"/>
    <w:rsid w:val="00DA54A9"/>
    <w:rsid w:val="00DB073B"/>
    <w:rsid w:val="00DB311C"/>
    <w:rsid w:val="00DB3141"/>
    <w:rsid w:val="00DD0E58"/>
    <w:rsid w:val="00DE0278"/>
    <w:rsid w:val="00DF3D13"/>
    <w:rsid w:val="00E145EF"/>
    <w:rsid w:val="00E16D55"/>
    <w:rsid w:val="00E34B59"/>
    <w:rsid w:val="00E40C0D"/>
    <w:rsid w:val="00E746F9"/>
    <w:rsid w:val="00E87FD8"/>
    <w:rsid w:val="00E96420"/>
    <w:rsid w:val="00EA264B"/>
    <w:rsid w:val="00EB7846"/>
    <w:rsid w:val="00EC483F"/>
    <w:rsid w:val="00ED3353"/>
    <w:rsid w:val="00ED7C0F"/>
    <w:rsid w:val="00F229DD"/>
    <w:rsid w:val="00F27B2C"/>
    <w:rsid w:val="00F43842"/>
    <w:rsid w:val="00F461A1"/>
    <w:rsid w:val="00F7114B"/>
    <w:rsid w:val="00F84D76"/>
    <w:rsid w:val="00F95008"/>
    <w:rsid w:val="00FA2815"/>
    <w:rsid w:val="00FA69C2"/>
    <w:rsid w:val="00FB2CFD"/>
    <w:rsid w:val="00FB6C4D"/>
    <w:rsid w:val="00FC4221"/>
    <w:rsid w:val="00FC77F2"/>
    <w:rsid w:val="00FD2A6A"/>
    <w:rsid w:val="00FE38C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86B7B"/>
  <w15:docId w15:val="{B13285B2-76DC-41AC-9408-8035A7B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E5CAA"/>
    <w:pPr>
      <w:widowControl w:val="0"/>
      <w:suppressAutoHyphens/>
      <w:spacing w:before="81" w:after="0" w:line="257" w:lineRule="exact"/>
      <w:ind w:left="116"/>
      <w:outlineLvl w:val="0"/>
    </w:pPr>
    <w:rPr>
      <w:rFonts w:ascii="Caladea" w:eastAsia="Caladea" w:hAnsi="Caladea" w:cs="Calade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6A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4B46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7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24DF"/>
    <w:rPr>
      <w:color w:val="0000FF"/>
      <w:u w:val="single"/>
    </w:rPr>
  </w:style>
  <w:style w:type="paragraph" w:customStyle="1" w:styleId="Standard">
    <w:name w:val="Standard"/>
    <w:rsid w:val="008424DF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8424DF"/>
    <w:rPr>
      <w:rFonts w:ascii="Times New Roman" w:hAnsi="Times New Roman" w:cs="Times New Roman" w:hint="default"/>
      <w:b w:val="0"/>
      <w:bCs w:val="0"/>
    </w:rPr>
  </w:style>
  <w:style w:type="paragraph" w:styleId="NormalnyWeb">
    <w:name w:val="Normal (Web)"/>
    <w:basedOn w:val="Normalny"/>
    <w:uiPriority w:val="99"/>
    <w:unhideWhenUsed/>
    <w:rsid w:val="0084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03"/>
  </w:style>
  <w:style w:type="paragraph" w:styleId="Stopka">
    <w:name w:val="footer"/>
    <w:basedOn w:val="Normalny"/>
    <w:link w:val="StopkaZnak"/>
    <w:uiPriority w:val="99"/>
    <w:unhideWhenUsed/>
    <w:rsid w:val="000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03"/>
  </w:style>
  <w:style w:type="character" w:customStyle="1" w:styleId="Nagwek1Znak">
    <w:name w:val="Nagłówek 1 Znak"/>
    <w:basedOn w:val="Domylnaczcionkaakapitu"/>
    <w:link w:val="Nagwek1"/>
    <w:rsid w:val="009E5CAA"/>
    <w:rPr>
      <w:rFonts w:ascii="Caladea" w:eastAsia="Caladea" w:hAnsi="Caladea" w:cs="Caladea"/>
      <w:b/>
      <w:bCs/>
    </w:rPr>
  </w:style>
  <w:style w:type="paragraph" w:styleId="Tekstpodstawowy">
    <w:name w:val="Body Text"/>
    <w:basedOn w:val="Normalny"/>
    <w:link w:val="TekstpodstawowyZnak"/>
    <w:rsid w:val="009E5CAA"/>
    <w:pPr>
      <w:widowControl w:val="0"/>
      <w:suppressAutoHyphens/>
      <w:spacing w:after="0" w:line="240" w:lineRule="auto"/>
    </w:pPr>
    <w:rPr>
      <w:rFonts w:ascii="Caladea" w:eastAsia="Caladea" w:hAnsi="Caladea" w:cs="Caladea"/>
    </w:rPr>
  </w:style>
  <w:style w:type="character" w:customStyle="1" w:styleId="TekstpodstawowyZnak">
    <w:name w:val="Tekst podstawowy Znak"/>
    <w:basedOn w:val="Domylnaczcionkaakapitu"/>
    <w:link w:val="Tekstpodstawowy"/>
    <w:rsid w:val="009E5CAA"/>
    <w:rPr>
      <w:rFonts w:ascii="Caladea" w:eastAsia="Caladea" w:hAnsi="Caladea" w:cs="Caladea"/>
    </w:rPr>
  </w:style>
  <w:style w:type="paragraph" w:customStyle="1" w:styleId="Default">
    <w:name w:val="Default"/>
    <w:rsid w:val="00A26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1F40"/>
    <w:rPr>
      <w:b/>
      <w:bCs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99"/>
    <w:qFormat/>
    <w:rsid w:val="00F95008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ancelaria-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DB6F-B976-468F-9365-946A64D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Wolańska-Sadłek</dc:creator>
  <cp:lastModifiedBy>Użytkownik UG</cp:lastModifiedBy>
  <cp:revision>12</cp:revision>
  <cp:lastPrinted>2023-12-06T11:03:00Z</cp:lastPrinted>
  <dcterms:created xsi:type="dcterms:W3CDTF">2023-12-04T09:46:00Z</dcterms:created>
  <dcterms:modified xsi:type="dcterms:W3CDTF">2023-12-08T10:38:00Z</dcterms:modified>
</cp:coreProperties>
</file>