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10625F64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ZP.271.2</w:t>
      </w:r>
      <w:r w:rsidR="00C37DD0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7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D061530" w:rsidR="00C72711" w:rsidRPr="0098535E" w:rsidRDefault="00C72711" w:rsidP="0098535E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483DB7">
        <w:rPr>
          <w:rFonts w:cstheme="minorHAnsi"/>
          <w:b/>
          <w:iCs/>
        </w:rPr>
        <w:t>„</w:t>
      </w:r>
      <w:r w:rsidR="007E41D7">
        <w:rPr>
          <w:rFonts w:cstheme="minorHAnsi"/>
          <w:b/>
          <w:iCs/>
        </w:rPr>
        <w:t>Przebudowa drogi dojazdowej do gruntów rolnych w miejscowości Sarnówek Duży</w:t>
      </w:r>
      <w:r w:rsidR="00413D08" w:rsidRPr="00483DB7">
        <w:rPr>
          <w:rFonts w:cstheme="minorHAnsi"/>
          <w:b/>
          <w:i/>
        </w:rPr>
        <w:t>”</w:t>
      </w:r>
      <w:bookmarkStart w:id="1" w:name="_GoBack"/>
      <w:bookmarkEnd w:id="1"/>
      <w:r w:rsidR="006320EE" w:rsidRPr="001A1359">
        <w:rPr>
          <w:rFonts w:ascii="Cambria" w:hAnsi="Cambria"/>
          <w:i/>
          <w:snapToGrid w:val="0"/>
        </w:rPr>
        <w:t xml:space="preserve">,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>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8"/>
      <w:footerReference w:type="default" r:id="rId9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E23B0" w14:textId="77777777" w:rsidR="00995A92" w:rsidRDefault="00995A92" w:rsidP="00AF0EDA">
      <w:r>
        <w:separator/>
      </w:r>
    </w:p>
  </w:endnote>
  <w:endnote w:type="continuationSeparator" w:id="0">
    <w:p w14:paraId="255C5FC0" w14:textId="77777777" w:rsidR="00995A92" w:rsidRDefault="00995A9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136AD" w14:textId="77777777" w:rsidR="00995A92" w:rsidRDefault="00995A92" w:rsidP="00AF0EDA">
      <w:r>
        <w:separator/>
      </w:r>
    </w:p>
  </w:footnote>
  <w:footnote w:type="continuationSeparator" w:id="0">
    <w:p w14:paraId="048150CB" w14:textId="77777777" w:rsidR="00995A92" w:rsidRDefault="00995A9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2021-08-02T11:01:00Z</dcterms:created>
  <dcterms:modified xsi:type="dcterms:W3CDTF">2021-08-02T11:03:00Z</dcterms:modified>
</cp:coreProperties>
</file>