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2FCDD" w14:textId="09AA03B8" w:rsidR="00EF0E0F" w:rsidRPr="00D25E01" w:rsidRDefault="00E662FB" w:rsidP="00E662FB">
      <w:pPr>
        <w:pStyle w:val="Bezodstpw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25E01">
        <w:rPr>
          <w:rFonts w:ascii="Arial Narrow" w:hAnsi="Arial Narrow"/>
          <w:b/>
          <w:sz w:val="28"/>
          <w:szCs w:val="28"/>
          <w:u w:val="single"/>
        </w:rPr>
        <w:t>Informacja z realizacji „Programu współpracy Gminy Skąpe z organizacjami pozarządowymi i innymi podmiotami w roku 20</w:t>
      </w:r>
      <w:r w:rsidR="002D7101">
        <w:rPr>
          <w:rFonts w:ascii="Arial Narrow" w:hAnsi="Arial Narrow"/>
          <w:b/>
          <w:sz w:val="28"/>
          <w:szCs w:val="28"/>
          <w:u w:val="single"/>
        </w:rPr>
        <w:t>20</w:t>
      </w:r>
      <w:r w:rsidRPr="00D25E01">
        <w:rPr>
          <w:rFonts w:ascii="Arial Narrow" w:hAnsi="Arial Narrow"/>
          <w:b/>
          <w:sz w:val="28"/>
          <w:szCs w:val="28"/>
          <w:u w:val="single"/>
        </w:rPr>
        <w:t>”.</w:t>
      </w:r>
    </w:p>
    <w:p w14:paraId="20BB6DDF" w14:textId="77777777" w:rsidR="00E662FB" w:rsidRDefault="00E662FB" w:rsidP="00E662FB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5172D7B5" w14:textId="176C3B44" w:rsidR="00E662FB" w:rsidRPr="003F6E66" w:rsidRDefault="003E0CB5" w:rsidP="003F6E66">
      <w:pPr>
        <w:pStyle w:val="Nagwek3"/>
        <w:rPr>
          <w:rFonts w:ascii="Arial Narrow" w:eastAsia="Times New Roman" w:hAnsi="Arial Narrow" w:cs="Arial"/>
          <w:b w:val="0"/>
          <w:bCs w:val="0"/>
          <w:sz w:val="24"/>
          <w:szCs w:val="24"/>
        </w:rPr>
      </w:pP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Rada Gminy Skąpe w dniu </w:t>
      </w:r>
      <w:r w:rsidR="002D7101">
        <w:rPr>
          <w:rFonts w:ascii="Arial Narrow" w:hAnsi="Arial Narrow" w:cs="TimesNewRomanPS-BoldMT"/>
          <w:b w:val="0"/>
          <w:sz w:val="24"/>
          <w:szCs w:val="24"/>
        </w:rPr>
        <w:t>29 października 2020</w:t>
      </w:r>
      <w:r w:rsidR="00280E80">
        <w:rPr>
          <w:rFonts w:ascii="Arial Narrow" w:hAnsi="Arial Narrow" w:cs="TimesNewRomanPS-BoldMT"/>
          <w:b w:val="0"/>
          <w:sz w:val="24"/>
          <w:szCs w:val="24"/>
        </w:rPr>
        <w:t>r.</w:t>
      </w:r>
      <w:r w:rsidR="003669D4" w:rsidRPr="003F6E66">
        <w:rPr>
          <w:rFonts w:ascii="Arial Narrow" w:hAnsi="Arial Narrow" w:cs="TimesNewRomanPS-BoldMT"/>
          <w:b w:val="0"/>
          <w:sz w:val="24"/>
          <w:szCs w:val="24"/>
        </w:rPr>
        <w:t xml:space="preserve"> przyjęła</w:t>
      </w:r>
      <w:r w:rsidRPr="003F6E66">
        <w:rPr>
          <w:rFonts w:ascii="Arial Narrow" w:hAnsi="Arial Narrow" w:cs="TimesNewRomanPS-BoldMT"/>
          <w:b w:val="0"/>
          <w:sz w:val="24"/>
          <w:szCs w:val="24"/>
        </w:rPr>
        <w:t xml:space="preserve"> uchwałę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Uchwała nr</w:t>
      </w:r>
      <w:r w:rsidR="00280E80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XXIV/207/2020</w:t>
      </w:r>
      <w:r w:rsidR="00280E80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>Rady Gminy Skąpe w sprawie Programu współpracy Gminy Skąpe z organizacjami pozarządowymi i innymi podmiotami w 20</w:t>
      </w:r>
      <w:r w:rsidR="002D7101">
        <w:rPr>
          <w:rFonts w:ascii="Arial Narrow" w:eastAsia="Times New Roman" w:hAnsi="Arial Narrow" w:cs="Arial"/>
          <w:b w:val="0"/>
          <w:bCs w:val="0"/>
          <w:sz w:val="24"/>
          <w:szCs w:val="24"/>
        </w:rPr>
        <w:t>20</w:t>
      </w:r>
      <w:r w:rsidR="003F6E66" w:rsidRPr="003F6E66">
        <w:rPr>
          <w:rFonts w:ascii="Arial Narrow" w:eastAsia="Times New Roman" w:hAnsi="Arial Narrow" w:cs="Arial"/>
          <w:b w:val="0"/>
          <w:bCs w:val="0"/>
          <w:sz w:val="24"/>
          <w:szCs w:val="24"/>
        </w:rPr>
        <w:t xml:space="preserve"> roku</w:t>
      </w:r>
      <w:r w:rsidR="00AE4EA0">
        <w:rPr>
          <w:rFonts w:ascii="Arial Narrow" w:eastAsia="Times New Roman" w:hAnsi="Arial Narrow" w:cs="Arial"/>
          <w:b w:val="0"/>
          <w:bCs w:val="0"/>
          <w:sz w:val="24"/>
          <w:szCs w:val="24"/>
        </w:rPr>
        <w:t>.</w:t>
      </w:r>
    </w:p>
    <w:p w14:paraId="3DCA1079" w14:textId="75EF3E82" w:rsidR="00C41F0B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  <w:lang w:eastAsia="pl-PL"/>
        </w:rPr>
      </w:pPr>
      <w:r>
        <w:rPr>
          <w:rFonts w:ascii="Arial Narrow" w:hAnsi="Arial Narrow" w:cs="TimesNewRomanPSMT"/>
          <w:sz w:val="24"/>
          <w:szCs w:val="24"/>
        </w:rPr>
        <w:t>Realizując</w:t>
      </w:r>
      <w:r w:rsidRPr="003669D4">
        <w:rPr>
          <w:rFonts w:ascii="Arial Narrow" w:hAnsi="Arial Narrow" w:cs="TimesNewRomanPSMT"/>
          <w:sz w:val="24"/>
          <w:szCs w:val="24"/>
        </w:rPr>
        <w:t xml:space="preserve"> ww. uchwał</w:t>
      </w:r>
      <w:r>
        <w:rPr>
          <w:rFonts w:ascii="Arial Narrow" w:hAnsi="Arial Narrow" w:cs="TimesNewRomanPSMT"/>
          <w:sz w:val="24"/>
          <w:szCs w:val="24"/>
        </w:rPr>
        <w:t xml:space="preserve">ę, </w:t>
      </w:r>
      <w:r>
        <w:rPr>
          <w:rFonts w:ascii="Arial Narrow" w:hAnsi="Arial Narrow"/>
          <w:sz w:val="24"/>
          <w:szCs w:val="24"/>
        </w:rPr>
        <w:t xml:space="preserve">Zarządzeniem Nr </w:t>
      </w:r>
      <w:r w:rsidR="00280E80">
        <w:rPr>
          <w:rFonts w:ascii="Arial Narrow" w:hAnsi="Arial Narrow"/>
          <w:sz w:val="24"/>
          <w:szCs w:val="24"/>
        </w:rPr>
        <w:t>3</w:t>
      </w:r>
      <w:r w:rsidR="00AE4EA0">
        <w:rPr>
          <w:rFonts w:ascii="Arial Narrow" w:hAnsi="Arial Narrow"/>
          <w:sz w:val="24"/>
          <w:szCs w:val="24"/>
        </w:rPr>
        <w:t>/20</w:t>
      </w:r>
      <w:r w:rsidR="002D710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Wójta Gminy Skąpe z dnia </w:t>
      </w:r>
      <w:r w:rsidR="002D7101">
        <w:rPr>
          <w:rFonts w:ascii="Arial Narrow" w:hAnsi="Arial Narrow"/>
          <w:sz w:val="24"/>
          <w:szCs w:val="24"/>
        </w:rPr>
        <w:t>14</w:t>
      </w:r>
      <w:r w:rsidR="00AE4EA0">
        <w:rPr>
          <w:rFonts w:ascii="Arial Narrow" w:hAnsi="Arial Narrow"/>
          <w:sz w:val="24"/>
          <w:szCs w:val="24"/>
        </w:rPr>
        <w:t xml:space="preserve"> stycznia 20</w:t>
      </w:r>
      <w:r w:rsidR="002D7101">
        <w:rPr>
          <w:rFonts w:ascii="Arial Narrow" w:hAnsi="Arial Narrow"/>
          <w:sz w:val="24"/>
          <w:szCs w:val="24"/>
        </w:rPr>
        <w:t>20</w:t>
      </w:r>
      <w:r w:rsidR="00AE4EA0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 xml:space="preserve"> w sprawie ogłoszenia otwartego</w:t>
      </w:r>
      <w:r w:rsidRPr="00C50D98">
        <w:rPr>
          <w:rFonts w:ascii="Arial Narrow" w:hAnsi="Arial Narrow"/>
          <w:sz w:val="24"/>
          <w:szCs w:val="24"/>
        </w:rPr>
        <w:t xml:space="preserve"> konkurs</w:t>
      </w:r>
      <w:r>
        <w:rPr>
          <w:rFonts w:ascii="Arial Narrow" w:hAnsi="Arial Narrow"/>
          <w:sz w:val="24"/>
          <w:szCs w:val="24"/>
        </w:rPr>
        <w:t>u</w:t>
      </w:r>
      <w:r w:rsidRPr="00C50D98">
        <w:rPr>
          <w:rFonts w:ascii="Arial Narrow" w:hAnsi="Arial Narrow"/>
          <w:sz w:val="24"/>
          <w:szCs w:val="24"/>
        </w:rPr>
        <w:t xml:space="preserve"> ofert na realizację zadania 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na wykonanie zadań publicznych związanych z realizacją zadań samorządu </w:t>
      </w:r>
      <w:r>
        <w:rPr>
          <w:rFonts w:ascii="Arial Narrow" w:hAnsi="Arial Narrow" w:cs="Arial"/>
          <w:sz w:val="24"/>
          <w:szCs w:val="24"/>
          <w:lang w:eastAsia="pl-PL"/>
        </w:rPr>
        <w:t>G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miny </w:t>
      </w:r>
      <w:r>
        <w:rPr>
          <w:rFonts w:ascii="Arial Narrow" w:hAnsi="Arial Narrow" w:cs="Arial"/>
          <w:sz w:val="24"/>
          <w:szCs w:val="24"/>
          <w:lang w:eastAsia="pl-PL"/>
        </w:rPr>
        <w:t xml:space="preserve">Skąpe </w:t>
      </w:r>
      <w:r w:rsidRPr="00C50D98">
        <w:rPr>
          <w:rFonts w:ascii="Arial Narrow" w:hAnsi="Arial Narrow" w:cs="Arial"/>
          <w:sz w:val="24"/>
          <w:szCs w:val="24"/>
          <w:lang w:eastAsia="pl-PL"/>
        </w:rPr>
        <w:t>w roku 20</w:t>
      </w:r>
      <w:r w:rsidR="002D7101">
        <w:rPr>
          <w:rFonts w:ascii="Arial Narrow" w:hAnsi="Arial Narrow" w:cs="Arial"/>
          <w:sz w:val="24"/>
          <w:szCs w:val="24"/>
          <w:lang w:eastAsia="pl-PL"/>
        </w:rPr>
        <w:t>20</w:t>
      </w:r>
      <w:r w:rsidRPr="00C50D98">
        <w:rPr>
          <w:rFonts w:ascii="Arial Narrow" w:hAnsi="Arial Narrow" w:cs="Arial"/>
          <w:sz w:val="24"/>
          <w:szCs w:val="24"/>
          <w:lang w:eastAsia="pl-PL"/>
        </w:rPr>
        <w:t xml:space="preserve"> przez organizacje pozarządowe i inne podmioty prowadzące działalność pożytku publicznego</w:t>
      </w:r>
      <w:r w:rsidR="00B34554">
        <w:rPr>
          <w:rFonts w:ascii="Arial Narrow" w:hAnsi="Arial Narrow" w:cs="Arial"/>
          <w:sz w:val="24"/>
          <w:szCs w:val="24"/>
          <w:lang w:eastAsia="pl-PL"/>
        </w:rPr>
        <w:t>,</w:t>
      </w:r>
      <w:r>
        <w:rPr>
          <w:rFonts w:ascii="Arial Narrow" w:hAnsi="Arial Narrow" w:cs="Arial"/>
          <w:sz w:val="24"/>
          <w:szCs w:val="24"/>
          <w:lang w:eastAsia="pl-PL"/>
        </w:rPr>
        <w:t xml:space="preserve"> Wójt Gminy zaprosił do składania ofert w zakresie:</w:t>
      </w:r>
    </w:p>
    <w:p w14:paraId="0BE6C402" w14:textId="77777777"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 xml:space="preserve">1) oświaty, wychowania i kultury fizycznej, </w:t>
      </w:r>
    </w:p>
    <w:p w14:paraId="2EFA303C" w14:textId="77777777"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 xml:space="preserve">2) wspomagania rozwoju wspólnot i społeczności lokalnych, </w:t>
      </w:r>
    </w:p>
    <w:p w14:paraId="4F19276B" w14:textId="77777777"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3) działalności na rzecz osób niepełnosprawnych,</w:t>
      </w:r>
    </w:p>
    <w:p w14:paraId="130A0180" w14:textId="77777777" w:rsidR="00C41F0B" w:rsidRPr="00C50D98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4) krzewienia kultury muzycznej oraz twórczości ludowej,</w:t>
      </w:r>
    </w:p>
    <w:p w14:paraId="01E845E0" w14:textId="77777777" w:rsidR="00C41F0B" w:rsidRDefault="00C41F0B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C50D98">
        <w:rPr>
          <w:rFonts w:ascii="Arial Narrow" w:hAnsi="Arial Narrow" w:cs="Arial"/>
          <w:sz w:val="24"/>
          <w:szCs w:val="24"/>
        </w:rPr>
        <w:t>5) kompleksowe zabezpieczania kąpielisk w okresie letnim przez ratowników</w:t>
      </w:r>
      <w:r w:rsidR="00E6099A">
        <w:rPr>
          <w:rFonts w:ascii="Arial Narrow" w:hAnsi="Arial Narrow" w:cs="Arial"/>
          <w:sz w:val="24"/>
          <w:szCs w:val="24"/>
        </w:rPr>
        <w:t>,</w:t>
      </w:r>
    </w:p>
    <w:p w14:paraId="46CD4298" w14:textId="77777777" w:rsidR="00E6099A" w:rsidRPr="00E6099A" w:rsidRDefault="00E6099A" w:rsidP="00E6099A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6) </w:t>
      </w:r>
      <w:r w:rsidRPr="00E6099A">
        <w:rPr>
          <w:rFonts w:ascii="Arial Narrow" w:hAnsi="Arial Narrow" w:cs="Arial"/>
          <w:sz w:val="24"/>
          <w:szCs w:val="24"/>
        </w:rPr>
        <w:t>gospodarki komunalnej i ochrony środowiska w zakresie ekologii i ochrony zwierząt oraz dziedzictwa przyrodniczego</w:t>
      </w:r>
      <w:r>
        <w:rPr>
          <w:rFonts w:ascii="Arial Narrow" w:hAnsi="Arial Narrow" w:cs="Arial"/>
          <w:sz w:val="24"/>
          <w:szCs w:val="24"/>
        </w:rPr>
        <w:t>.</w:t>
      </w:r>
    </w:p>
    <w:p w14:paraId="2064B025" w14:textId="77777777" w:rsidR="001740B0" w:rsidRDefault="001740B0" w:rsidP="00C41F0B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14:paraId="51C62D0B" w14:textId="3D9738B1" w:rsidR="00274475" w:rsidRPr="00B34554" w:rsidRDefault="00680496" w:rsidP="00280E8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 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Wysokość środków publicznych na zadania publiczne w zakresie k</w:t>
      </w:r>
      <w:r w:rsidR="00C41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ultury fizycznej i sportu </w:t>
      </w:r>
      <w:r w:rsidR="003669D4">
        <w:rPr>
          <w:rFonts w:ascii="Arial Narrow" w:eastAsia="Times New Roman" w:hAnsi="Arial Narrow" w:cs="Arial"/>
          <w:sz w:val="24"/>
          <w:szCs w:val="24"/>
          <w:lang w:eastAsia="pl-PL"/>
        </w:rPr>
        <w:t>wyniosła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C41F0B" w:rsidRPr="00B34554">
        <w:rPr>
          <w:rFonts w:ascii="Arial Narrow" w:hAnsi="Arial Narrow" w:cs="Arial"/>
          <w:sz w:val="24"/>
          <w:szCs w:val="24"/>
        </w:rPr>
        <w:t>1</w:t>
      </w:r>
      <w:r w:rsidR="00963F08">
        <w:rPr>
          <w:rFonts w:ascii="Arial Narrow" w:hAnsi="Arial Narrow" w:cs="Arial"/>
          <w:sz w:val="24"/>
          <w:szCs w:val="24"/>
        </w:rPr>
        <w:t>09</w:t>
      </w:r>
      <w:r w:rsidR="00C41F0B" w:rsidRPr="00B34554">
        <w:rPr>
          <w:rFonts w:ascii="Arial Narrow" w:hAnsi="Arial Narrow" w:cs="Arial"/>
          <w:sz w:val="24"/>
          <w:szCs w:val="24"/>
        </w:rPr>
        <w:t>.</w:t>
      </w:r>
      <w:r w:rsidR="004F1269">
        <w:rPr>
          <w:rFonts w:ascii="Arial Narrow" w:hAnsi="Arial Narrow" w:cs="Arial"/>
          <w:sz w:val="24"/>
          <w:szCs w:val="24"/>
        </w:rPr>
        <w:t>0</w:t>
      </w:r>
      <w:r w:rsidR="00C41F0B" w:rsidRPr="00B34554">
        <w:rPr>
          <w:rFonts w:ascii="Arial Narrow" w:hAnsi="Arial Narrow" w:cs="Arial"/>
          <w:sz w:val="24"/>
          <w:szCs w:val="24"/>
        </w:rPr>
        <w:t>00</w:t>
      </w:r>
      <w:r w:rsidR="00391212" w:rsidRPr="00B34554">
        <w:rPr>
          <w:rFonts w:ascii="Arial Narrow" w:hAnsi="Arial Narrow" w:cs="Arial"/>
          <w:sz w:val="24"/>
          <w:szCs w:val="24"/>
        </w:rPr>
        <w:t xml:space="preserve"> </w:t>
      </w:r>
      <w:r w:rsidR="00E662FB" w:rsidRPr="00B34554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="00B34554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ABAE247" w14:textId="5A5DC385" w:rsidR="002B3292" w:rsidRDefault="00E662FB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2. Wysokość środków publicznych na zadania publiczne w zakresie kultury muzycznej oraz twórczości ludowej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6099A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2D7101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F24B7E">
        <w:rPr>
          <w:rFonts w:ascii="Arial Narrow" w:eastAsia="Times New Roman" w:hAnsi="Arial Narrow" w:cs="Arial"/>
          <w:sz w:val="24"/>
          <w:szCs w:val="24"/>
          <w:lang w:eastAsia="pl-PL"/>
        </w:rPr>
        <w:t>.000</w:t>
      </w:r>
      <w:r w:rsidR="00BF65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E878B1F" w14:textId="77777777" w:rsidR="00B76C4A" w:rsidRDefault="003E0CB5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 Wysokość środków publicznych na zadania publiczne w zakresie działalności na rzecz osób niepełnosprawnych w wyn</w:t>
      </w:r>
      <w:r w:rsidR="003669D4" w:rsidRPr="003669D4">
        <w:rPr>
          <w:rFonts w:ascii="Arial Narrow" w:eastAsia="Times New Roman" w:hAnsi="Arial Narrow" w:cs="Arial"/>
          <w:sz w:val="24"/>
          <w:szCs w:val="24"/>
          <w:lang w:eastAsia="pl-PL"/>
        </w:rPr>
        <w:t>iosła</w:t>
      </w:r>
      <w:r w:rsidR="00F24B7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4</w:t>
      </w:r>
      <w:r w:rsidR="00E662FB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0F0E91F" w14:textId="1E069C81" w:rsidR="00472D4A" w:rsidRDefault="00B76C4A" w:rsidP="00280E80">
      <w:pPr>
        <w:pStyle w:val="Bezodstpw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 w:rsidR="00AC6C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C6C61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wspomagania rozwoju wspólnot i społeczności lokalnych 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wyniosła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2B3292" w:rsidRPr="003669D4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2B329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552C2154" w14:textId="77777777" w:rsidR="00391212" w:rsidRDefault="00391212" w:rsidP="00280E80">
      <w:pPr>
        <w:pStyle w:val="Bezodstpw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5. Wysokość środków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publicznych na zadania publiczne w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bezpieczeństwa i </w:t>
      </w:r>
      <w:r w:rsidR="00ED4556">
        <w:rPr>
          <w:rFonts w:ascii="Arial Narrow" w:eastAsia="Times New Roman" w:hAnsi="Arial Narrow" w:cs="Arial"/>
          <w:bCs/>
          <w:sz w:val="24"/>
          <w:szCs w:val="24"/>
          <w:lang w:eastAsia="pl-PL"/>
        </w:rPr>
        <w:t>porządku publicznego wyniosła 3</w:t>
      </w:r>
      <w:r w:rsidR="003A2874">
        <w:rPr>
          <w:rFonts w:ascii="Arial Narrow" w:eastAsia="Times New Roman" w:hAnsi="Arial Narrow" w:cs="Arial"/>
          <w:bCs/>
          <w:sz w:val="24"/>
          <w:szCs w:val="24"/>
          <w:lang w:eastAsia="pl-PL"/>
        </w:rPr>
        <w:t>5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.000 zł.</w:t>
      </w:r>
    </w:p>
    <w:p w14:paraId="19076FE8" w14:textId="063CB917" w:rsidR="00E6099A" w:rsidRPr="00280E80" w:rsidRDefault="00E6099A" w:rsidP="00280E80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6099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6. Wysokość środków publicznych na zadania publiczne w zakresie </w:t>
      </w:r>
      <w:r w:rsidRPr="00E6099A">
        <w:rPr>
          <w:rFonts w:ascii="Arial Narrow" w:hAnsi="Arial Narrow" w:cs="Times New Roman"/>
          <w:bCs/>
          <w:sz w:val="24"/>
          <w:szCs w:val="24"/>
        </w:rPr>
        <w:t xml:space="preserve">gospodarki komunalnej i ochrony środowiska, ekologii i ochrony zwierząt oraz dziedzictwa przyrodniczego w 2019 roku wynosi </w:t>
      </w:r>
      <w:r w:rsidR="00963F08">
        <w:rPr>
          <w:rFonts w:ascii="Arial Narrow" w:hAnsi="Arial Narrow" w:cs="Times New Roman"/>
          <w:bCs/>
          <w:sz w:val="24"/>
          <w:szCs w:val="24"/>
        </w:rPr>
        <w:t>6.0</w:t>
      </w:r>
      <w:r w:rsidRPr="00E6099A">
        <w:rPr>
          <w:rFonts w:ascii="Arial Narrow" w:hAnsi="Arial Narrow" w:cs="Times New Roman"/>
          <w:bCs/>
          <w:sz w:val="24"/>
          <w:szCs w:val="24"/>
        </w:rPr>
        <w:t>00 zł.</w:t>
      </w:r>
    </w:p>
    <w:p w14:paraId="4D5CC955" w14:textId="77777777" w:rsidR="002B3292" w:rsidRDefault="002B3292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A4A89A" w14:textId="77777777" w:rsidR="004144C2" w:rsidRPr="002B3292" w:rsidRDefault="00FA712B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W wyniku postępowania konkursowego udzielono dotacje:</w:t>
      </w:r>
    </w:p>
    <w:p w14:paraId="76E51D45" w14:textId="5264A109" w:rsidR="00751AE4" w:rsidRDefault="00274475" w:rsidP="00963F08">
      <w:pPr>
        <w:pStyle w:val="Bezodstpw"/>
        <w:numPr>
          <w:ilvl w:val="0"/>
          <w:numId w:val="15"/>
        </w:numPr>
        <w:spacing w:line="276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280E80">
        <w:rPr>
          <w:rFonts w:ascii="Arial Narrow" w:hAnsi="Arial Narrow"/>
          <w:b/>
          <w:bCs/>
          <w:sz w:val="24"/>
          <w:szCs w:val="24"/>
          <w:u w:val="single"/>
        </w:rPr>
        <w:t>Na zadania z zakresu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kultury fizycznej i sportu:</w:t>
      </w:r>
    </w:p>
    <w:p w14:paraId="0CEE1843" w14:textId="77777777" w:rsidR="0060196A" w:rsidRDefault="0060196A" w:rsidP="0060196A">
      <w:pPr>
        <w:pStyle w:val="Bezodstpw"/>
        <w:ind w:left="360"/>
        <w:rPr>
          <w:rFonts w:ascii="Arial Narrow" w:hAnsi="Arial Narrow"/>
          <w:sz w:val="24"/>
          <w:szCs w:val="24"/>
        </w:rPr>
      </w:pPr>
    </w:p>
    <w:p w14:paraId="01A69904" w14:textId="14A73AFE" w:rsidR="00963F08" w:rsidRPr="0060196A" w:rsidRDefault="0060196A" w:rsidP="0060196A">
      <w:pPr>
        <w:pStyle w:val="Bezodstpw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powodu pandemii rozgrywki odbyły się tylko w rundzie jesiennej. </w:t>
      </w:r>
      <w:r>
        <w:rPr>
          <w:rFonts w:ascii="Arial Narrow" w:hAnsi="Arial Narrow"/>
          <w:sz w:val="24"/>
          <w:szCs w:val="24"/>
        </w:rPr>
        <w:t>Treningi odbywały się zgodnie z harmonogramem i były przerywane tylko w wyjątkowych sytuacjach z powodu wprowadzanych obostrzeń.</w:t>
      </w:r>
    </w:p>
    <w:p w14:paraId="4EA0CDB0" w14:textId="42180E89" w:rsidR="003F6E66" w:rsidRDefault="003F6E66" w:rsidP="005C4D0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Klub Sportowy BŁĘKITNI Ołobok dorośli – </w:t>
      </w:r>
      <w:r w:rsidR="007D1C57">
        <w:rPr>
          <w:rFonts w:ascii="Arial Narrow" w:hAnsi="Arial Narrow"/>
          <w:sz w:val="24"/>
          <w:szCs w:val="24"/>
        </w:rPr>
        <w:t xml:space="preserve">dotacja </w:t>
      </w:r>
      <w:r w:rsidR="00963F08">
        <w:rPr>
          <w:rFonts w:ascii="Arial Narrow" w:hAnsi="Arial Narrow"/>
          <w:sz w:val="24"/>
          <w:szCs w:val="24"/>
        </w:rPr>
        <w:t>25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(zwrócono 8.024,08</w:t>
      </w:r>
      <w:r w:rsidR="0060196A">
        <w:rPr>
          <w:rFonts w:ascii="Arial Narrow" w:hAnsi="Arial Narrow"/>
          <w:sz w:val="24"/>
          <w:szCs w:val="24"/>
        </w:rPr>
        <w:t>zł</w:t>
      </w:r>
      <w:r w:rsidR="007D1C57">
        <w:rPr>
          <w:rFonts w:ascii="Arial Narrow" w:hAnsi="Arial Narrow"/>
          <w:sz w:val="24"/>
          <w:szCs w:val="24"/>
        </w:rPr>
        <w:t>)</w:t>
      </w:r>
    </w:p>
    <w:p w14:paraId="09FFA8E4" w14:textId="7BF44793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Klub Sportowy BŁĘKITNI Ołobok dzieci – </w:t>
      </w:r>
      <w:r w:rsidR="00963F08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60196A">
        <w:rPr>
          <w:rFonts w:ascii="Arial Narrow" w:hAnsi="Arial Narrow"/>
          <w:sz w:val="24"/>
          <w:szCs w:val="24"/>
        </w:rPr>
        <w:t>(</w:t>
      </w:r>
      <w:r w:rsidR="007D1C57">
        <w:rPr>
          <w:rFonts w:ascii="Arial Narrow" w:hAnsi="Arial Narrow"/>
          <w:sz w:val="24"/>
          <w:szCs w:val="24"/>
        </w:rPr>
        <w:t>zwrócono 5.493,84</w:t>
      </w:r>
      <w:r w:rsidR="0060196A">
        <w:rPr>
          <w:rFonts w:ascii="Arial Narrow" w:hAnsi="Arial Narrow"/>
          <w:sz w:val="24"/>
          <w:szCs w:val="24"/>
        </w:rPr>
        <w:t>zł)</w:t>
      </w:r>
    </w:p>
    <w:p w14:paraId="2FFEDF0A" w14:textId="1770F3BD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Zakładowy Ludowy Klub Sportowy MEDYK dorośli – </w:t>
      </w:r>
      <w:r w:rsidR="001740B0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.000 zł</w:t>
      </w:r>
      <w:r w:rsidR="0060196A">
        <w:rPr>
          <w:rFonts w:ascii="Arial Narrow" w:hAnsi="Arial Narrow"/>
          <w:sz w:val="24"/>
          <w:szCs w:val="24"/>
        </w:rPr>
        <w:t xml:space="preserve"> (</w:t>
      </w:r>
      <w:r w:rsidR="007D1C57">
        <w:rPr>
          <w:rFonts w:ascii="Arial Narrow" w:hAnsi="Arial Narrow"/>
          <w:sz w:val="24"/>
          <w:szCs w:val="24"/>
        </w:rPr>
        <w:t xml:space="preserve">zwrócono </w:t>
      </w:r>
      <w:r w:rsidR="0060196A">
        <w:rPr>
          <w:rFonts w:ascii="Arial Narrow" w:hAnsi="Arial Narrow"/>
          <w:sz w:val="24"/>
          <w:szCs w:val="24"/>
        </w:rPr>
        <w:t>4.194,35zł)</w:t>
      </w:r>
    </w:p>
    <w:p w14:paraId="5FBF3C8D" w14:textId="22B6C2F2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Zakładowy Ludowy Klub Sportowy MEDYK dzieci – 1</w:t>
      </w:r>
      <w:r w:rsidR="00963F0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60196A">
        <w:rPr>
          <w:rFonts w:ascii="Arial Narrow" w:hAnsi="Arial Narrow"/>
          <w:sz w:val="24"/>
          <w:szCs w:val="24"/>
        </w:rPr>
        <w:t>(</w:t>
      </w:r>
      <w:r w:rsidR="007D1C57">
        <w:rPr>
          <w:rFonts w:ascii="Arial Narrow" w:hAnsi="Arial Narrow"/>
          <w:sz w:val="24"/>
          <w:szCs w:val="24"/>
        </w:rPr>
        <w:t>zwrócono 4.896,38</w:t>
      </w:r>
      <w:r w:rsidR="0060196A">
        <w:rPr>
          <w:rFonts w:ascii="Arial Narrow" w:hAnsi="Arial Narrow"/>
          <w:sz w:val="24"/>
          <w:szCs w:val="24"/>
        </w:rPr>
        <w:t>zł)</w:t>
      </w:r>
    </w:p>
    <w:p w14:paraId="4682D6B9" w14:textId="58617642" w:rsidR="001740B0" w:rsidRPr="001740B0" w:rsidRDefault="001740B0" w:rsidP="001740B0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LZS CZARNI PAŁCK – 13.000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60196A">
        <w:rPr>
          <w:rFonts w:ascii="Arial Narrow" w:hAnsi="Arial Narrow"/>
          <w:sz w:val="24"/>
          <w:szCs w:val="24"/>
        </w:rPr>
        <w:t>(</w:t>
      </w:r>
      <w:r w:rsidR="007D1C57">
        <w:rPr>
          <w:rFonts w:ascii="Arial Narrow" w:hAnsi="Arial Narrow"/>
          <w:sz w:val="24"/>
          <w:szCs w:val="24"/>
        </w:rPr>
        <w:t>zwrócono 3.959,94zł</w:t>
      </w:r>
      <w:r w:rsidR="0060196A">
        <w:rPr>
          <w:rFonts w:ascii="Arial Narrow" w:hAnsi="Arial Narrow"/>
          <w:sz w:val="24"/>
          <w:szCs w:val="24"/>
        </w:rPr>
        <w:t>)</w:t>
      </w:r>
    </w:p>
    <w:p w14:paraId="24744775" w14:textId="2E02B298" w:rsidR="003F6E66" w:rsidRDefault="003F6E66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 Sportowy Radoszyn – 13.000 zł</w:t>
      </w:r>
      <w:r w:rsidR="007D1C57">
        <w:rPr>
          <w:rFonts w:ascii="Arial Narrow" w:hAnsi="Arial Narrow"/>
          <w:sz w:val="24"/>
          <w:szCs w:val="24"/>
        </w:rPr>
        <w:t xml:space="preserve"> </w:t>
      </w:r>
      <w:r w:rsidR="0060196A">
        <w:rPr>
          <w:rFonts w:ascii="Arial Narrow" w:hAnsi="Arial Narrow"/>
          <w:sz w:val="24"/>
          <w:szCs w:val="24"/>
        </w:rPr>
        <w:t>(</w:t>
      </w:r>
      <w:r w:rsidR="007D1C57">
        <w:rPr>
          <w:rFonts w:ascii="Arial Narrow" w:hAnsi="Arial Narrow"/>
          <w:sz w:val="24"/>
          <w:szCs w:val="24"/>
        </w:rPr>
        <w:t>zwrócono 2.472,30zł</w:t>
      </w:r>
      <w:r w:rsidR="0060196A">
        <w:rPr>
          <w:rFonts w:ascii="Arial Narrow" w:hAnsi="Arial Narrow"/>
          <w:sz w:val="24"/>
          <w:szCs w:val="24"/>
        </w:rPr>
        <w:t>)</w:t>
      </w:r>
    </w:p>
    <w:p w14:paraId="168EDCBE" w14:textId="286BD4E4" w:rsidR="00963F08" w:rsidRDefault="00963F08" w:rsidP="009F6BA3">
      <w:pPr>
        <w:pStyle w:val="Bezodstpw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Stowarzyszenie Oświatowców </w:t>
      </w:r>
      <w:proofErr w:type="spellStart"/>
      <w:r>
        <w:rPr>
          <w:rFonts w:ascii="Arial Narrow" w:hAnsi="Arial Narrow"/>
          <w:sz w:val="24"/>
          <w:szCs w:val="24"/>
        </w:rPr>
        <w:t>Ganesa</w:t>
      </w:r>
      <w:proofErr w:type="spellEnd"/>
      <w:r>
        <w:rPr>
          <w:rFonts w:ascii="Arial Narrow" w:hAnsi="Arial Narrow"/>
          <w:sz w:val="24"/>
          <w:szCs w:val="24"/>
        </w:rPr>
        <w:t xml:space="preserve"> – 4.000 zł</w:t>
      </w:r>
      <w:r w:rsidR="00E37AFF">
        <w:rPr>
          <w:rFonts w:ascii="Arial Narrow" w:hAnsi="Arial Narrow"/>
          <w:sz w:val="24"/>
          <w:szCs w:val="24"/>
        </w:rPr>
        <w:t xml:space="preserve"> </w:t>
      </w:r>
      <w:r w:rsidR="0060196A">
        <w:rPr>
          <w:rFonts w:ascii="Arial Narrow" w:hAnsi="Arial Narrow"/>
          <w:sz w:val="24"/>
          <w:szCs w:val="24"/>
        </w:rPr>
        <w:t xml:space="preserve">(zwrócono 1.900,00zł) </w:t>
      </w:r>
      <w:r w:rsidR="00E37AFF">
        <w:rPr>
          <w:rFonts w:ascii="Arial Narrow" w:hAnsi="Arial Narrow"/>
          <w:sz w:val="24"/>
          <w:szCs w:val="24"/>
        </w:rPr>
        <w:t xml:space="preserve">– z powodu pandemii rozgrywki </w:t>
      </w:r>
      <w:r w:rsidR="007D1C57">
        <w:rPr>
          <w:rFonts w:ascii="Arial Narrow" w:hAnsi="Arial Narrow"/>
          <w:sz w:val="24"/>
          <w:szCs w:val="24"/>
        </w:rPr>
        <w:t xml:space="preserve">ligowe </w:t>
      </w:r>
      <w:r w:rsidR="00E37AFF">
        <w:rPr>
          <w:rFonts w:ascii="Arial Narrow" w:hAnsi="Arial Narrow"/>
          <w:sz w:val="24"/>
          <w:szCs w:val="24"/>
        </w:rPr>
        <w:t xml:space="preserve">odbyły się </w:t>
      </w:r>
      <w:r w:rsidR="007D1C57">
        <w:rPr>
          <w:rFonts w:ascii="Arial Narrow" w:hAnsi="Arial Narrow"/>
          <w:sz w:val="24"/>
          <w:szCs w:val="24"/>
        </w:rPr>
        <w:t>dopiero od miesiąca sierpnia do grudnia. Stowarzyszenie z powodu obostrzeń nie zorganizowało 2 turniejów (Jesiennego i Mikołajkowego).</w:t>
      </w:r>
    </w:p>
    <w:p w14:paraId="1BE61B96" w14:textId="77777777" w:rsidR="00751AE4" w:rsidRDefault="00751AE4" w:rsidP="00C41F0B">
      <w:pPr>
        <w:pStyle w:val="Bezodstpw"/>
        <w:rPr>
          <w:rFonts w:ascii="Arial Narrow" w:hAnsi="Arial Narrow" w:cs="Arial"/>
          <w:sz w:val="24"/>
          <w:szCs w:val="24"/>
        </w:rPr>
      </w:pPr>
    </w:p>
    <w:p w14:paraId="65BD194A" w14:textId="77777777" w:rsidR="00932E51" w:rsidRPr="003669D4" w:rsidRDefault="00932E51" w:rsidP="00ED455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8158274" w14:textId="51CC65D9" w:rsidR="00963F08" w:rsidRPr="00963F08" w:rsidRDefault="00680496" w:rsidP="0060196A">
      <w:pPr>
        <w:pStyle w:val="Bezodstpw"/>
        <w:spacing w:line="276" w:lineRule="auto"/>
        <w:ind w:firstLine="360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280E80">
        <w:rPr>
          <w:rFonts w:ascii="Arial Narrow" w:hAnsi="Arial Narrow"/>
          <w:b/>
          <w:bCs/>
          <w:sz w:val="24"/>
          <w:szCs w:val="24"/>
          <w:u w:val="single"/>
        </w:rPr>
        <w:t>2.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74475" w:rsidRPr="00280E80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="00FA712B" w:rsidRPr="00280E80">
        <w:rPr>
          <w:rFonts w:ascii="Arial Narrow" w:hAnsi="Arial Narrow"/>
          <w:b/>
          <w:bCs/>
          <w:sz w:val="24"/>
          <w:szCs w:val="24"/>
          <w:u w:val="single"/>
        </w:rPr>
        <w:t xml:space="preserve"> zakresu </w:t>
      </w:r>
      <w:r w:rsidR="00FA712B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kultury muzycznej oraz twórczości ludowej</w:t>
      </w:r>
      <w:r w:rsidR="00274475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14:paraId="5359AC7B" w14:textId="77777777" w:rsidR="00963F08" w:rsidRPr="00280E80" w:rsidRDefault="00963F08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77965916" w14:textId="53B22F4F" w:rsidR="00751AE4" w:rsidRDefault="00C41F0B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>) Stowarzyszenie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Ziemi Ołobockiej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„Błękit Ołobok” 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Popularyzacja muzyki i śpiewu w Gminie Skąpe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932E5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dotacja </w:t>
      </w:r>
      <w:r w:rsidR="00A40D29">
        <w:rPr>
          <w:rFonts w:ascii="Arial Narrow" w:eastAsia="Times New Roman" w:hAnsi="Arial Narrow" w:cs="Arial"/>
          <w:sz w:val="24"/>
          <w:szCs w:val="24"/>
          <w:lang w:eastAsia="pl-PL"/>
        </w:rPr>
        <w:t>10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>.000</w:t>
      </w:r>
      <w:r w:rsidR="00FA712B"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>. Stowarzyszenie zwróciło 6.705 zł niewykorzystanej dotacji.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133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</w:t>
      </w:r>
      <w:r w:rsidR="00ED4556">
        <w:rPr>
          <w:rFonts w:ascii="Arial Narrow" w:eastAsia="Times New Roman" w:hAnsi="Arial Narrow" w:cs="Arial"/>
          <w:sz w:val="24"/>
          <w:szCs w:val="24"/>
          <w:lang w:eastAsia="pl-PL"/>
        </w:rPr>
        <w:t>20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>20</w:t>
      </w:r>
      <w:r w:rsidR="001E60DD">
        <w:rPr>
          <w:rFonts w:ascii="Arial Narrow" w:eastAsia="Times New Roman" w:hAnsi="Arial Narrow" w:cs="Arial"/>
          <w:sz w:val="24"/>
          <w:szCs w:val="24"/>
          <w:lang w:eastAsia="pl-PL"/>
        </w:rPr>
        <w:t>r.</w:t>
      </w:r>
      <w:r w:rsidR="00A133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zespól 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>spotykał się na próbach w celu organizacji V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przegląd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PIOSENKI RÓŻNEJ</w:t>
      </w:r>
      <w:r w:rsidR="00720D4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Ołoboku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pt. „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>Pamięci Jana Pawła II</w:t>
      </w:r>
      <w:r w:rsidR="00BC4CBE">
        <w:rPr>
          <w:rFonts w:ascii="Arial Narrow" w:eastAsia="Times New Roman" w:hAnsi="Arial Narrow" w:cs="Arial"/>
          <w:sz w:val="24"/>
          <w:szCs w:val="24"/>
          <w:lang w:eastAsia="pl-PL"/>
        </w:rPr>
        <w:t>”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>. W związku z ogłoszoną pandemią prób</w:t>
      </w:r>
      <w:r w:rsidR="003950ED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zawieszono do 11.07.2020r. Zgodnie ze złożoną ofertą zakupiono nowe stroje dla zespołu. Z uwagi na ograniczenia związane z pandemią Przegląd odbył się z udziałem tylko 2 zespołów. Z otrzymanej dotacji wydatkowano 1.392 zł na 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umowę zlecenia z osobą prowadzącą zespół, 1.795,40 zł na zakup nowych strojów i 5,60zł koszty wysyłki zaproszeń. Razem 3.295zł</w:t>
      </w:r>
    </w:p>
    <w:p w14:paraId="5DE49EA5" w14:textId="0A4905A2"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2) Stowarzyszenie RADOCH – „</w:t>
      </w:r>
      <w:r w:rsidR="00F63C09">
        <w:rPr>
          <w:rFonts w:ascii="Arial Narrow" w:eastAsia="Times New Roman" w:hAnsi="Arial Narrow" w:cs="Arial"/>
          <w:sz w:val="24"/>
          <w:szCs w:val="24"/>
          <w:lang w:eastAsia="pl-PL"/>
        </w:rPr>
        <w:t>Śpiewamy razem w Radoszynie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” – 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dotacja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.0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00</w:t>
      </w:r>
      <w:r w:rsidR="00751AE4">
        <w:rPr>
          <w:rFonts w:ascii="Arial Narrow" w:eastAsia="Times New Roman" w:hAnsi="Arial Narrow" w:cs="Arial"/>
          <w:sz w:val="24"/>
          <w:szCs w:val="24"/>
          <w:lang w:eastAsia="pl-PL"/>
        </w:rPr>
        <w:t>,00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zł.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>Stowarzyszenie zwróciło 3.000 zł niewykorzystanej dotacji.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Chór STEFANIA działający w ramach stowarzyszenia Radoch w 20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>20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r. 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 zorganizował 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>wydarzeni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>muzyczne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>go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 nazwą „Przegląd kolęd i pastorałek”.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Dotacje wydatkowane zgodnie z ofertą na zakup strojów w wysokości 3.000zł. </w:t>
      </w:r>
    </w:p>
    <w:p w14:paraId="2646A03A" w14:textId="6A1BA7AF" w:rsidR="00CE272A" w:rsidRDefault="0018713E" w:rsidP="00CE272A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3) Stowarzyszenie Miłośników Gminy Skąpe – „Jesteśmy tym co dajemy – szanujemy to co dostaliśmy – </w:t>
      </w:r>
      <w:r w:rsidR="00A82947">
        <w:rPr>
          <w:rFonts w:ascii="Arial Narrow" w:eastAsia="Times New Roman" w:hAnsi="Arial Narrow" w:cs="Arial"/>
          <w:sz w:val="24"/>
          <w:szCs w:val="24"/>
          <w:lang w:eastAsia="pl-PL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="00A82947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em tworzymy historię regionu” – </w:t>
      </w:r>
      <w:r w:rsidR="00963F08"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4F7E21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00 zł</w:t>
      </w:r>
      <w:r w:rsidR="002F6C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 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>Stowarzyszenie zwróciło 1.500 zł niewykorzystanej dotacji.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F6C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Zespół muzyczny działający w ramach stowarzyszenia z otrzymanej dotacji </w:t>
      </w:r>
      <w:r w:rsidR="00B3455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sfinansował </w:t>
      </w:r>
      <w:r w:rsidR="002F6C71">
        <w:rPr>
          <w:rFonts w:ascii="Arial Narrow" w:eastAsia="Times New Roman" w:hAnsi="Arial Narrow" w:cs="Arial"/>
          <w:sz w:val="24"/>
          <w:szCs w:val="24"/>
          <w:lang w:eastAsia="pl-PL"/>
        </w:rPr>
        <w:t>instruktora śpiewu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2.500zł</w:t>
      </w:r>
      <w:r w:rsidR="004F7E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dofinansował wyjazd integracyjny </w:t>
      </w:r>
      <w:r w:rsidR="00CE27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1.000 zł, zakup strojów 1.000zł. Z powodu 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>pandemii zespół ograniczy</w:t>
      </w:r>
      <w:r w:rsidR="0060196A">
        <w:rPr>
          <w:rFonts w:ascii="Arial Narrow" w:eastAsia="Times New Roman" w:hAnsi="Arial Narrow" w:cs="Arial"/>
          <w:sz w:val="24"/>
          <w:szCs w:val="24"/>
          <w:lang w:eastAsia="pl-PL"/>
        </w:rPr>
        <w:t>ł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swoje występy tylko do oprawy mszy świętych w kościele parafialnym w Skąpem. </w:t>
      </w:r>
    </w:p>
    <w:p w14:paraId="4E8A65A5" w14:textId="6D11494D" w:rsidR="00B31021" w:rsidRDefault="00B31021" w:rsidP="00B3102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Pr="00E6099A">
        <w:rPr>
          <w:rFonts w:ascii="Arial Narrow" w:hAnsi="Arial Narrow" w:cs="Arial"/>
          <w:sz w:val="24"/>
          <w:szCs w:val="24"/>
        </w:rPr>
        <w:t>Stowarzyszeni</w:t>
      </w:r>
      <w:r>
        <w:rPr>
          <w:rFonts w:ascii="Arial Narrow" w:hAnsi="Arial Narrow" w:cs="Arial"/>
          <w:sz w:val="24"/>
          <w:szCs w:val="24"/>
        </w:rPr>
        <w:t>e</w:t>
      </w:r>
      <w:r w:rsidRPr="00E6099A">
        <w:rPr>
          <w:rFonts w:ascii="Arial Narrow" w:hAnsi="Arial Narrow" w:cs="Arial"/>
          <w:sz w:val="24"/>
          <w:szCs w:val="24"/>
        </w:rPr>
        <w:t xml:space="preserve"> „EKO-Darnawa” – „</w:t>
      </w:r>
      <w:r w:rsidR="00C72CA5">
        <w:rPr>
          <w:rFonts w:ascii="Arial Narrow" w:hAnsi="Arial Narrow" w:cs="Arial"/>
          <w:sz w:val="24"/>
          <w:szCs w:val="24"/>
        </w:rPr>
        <w:t>Więc choć pomaluj mój świat</w:t>
      </w:r>
      <w:r w:rsidRPr="00E6099A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 xml:space="preserve"> otrzymaną dotację w wysokości 5.000zł przeznaczono na zorganizowanie</w:t>
      </w:r>
      <w:r w:rsidR="00C72CA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warsztatów malarskich</w:t>
      </w:r>
      <w:r w:rsidR="00C72CA5">
        <w:rPr>
          <w:rFonts w:ascii="Arial Narrow" w:hAnsi="Arial Narrow" w:cs="Arial"/>
          <w:sz w:val="24"/>
          <w:szCs w:val="24"/>
        </w:rPr>
        <w:t xml:space="preserve"> – uczestnicy zapoznali się z sztuką </w:t>
      </w:r>
      <w:proofErr w:type="spellStart"/>
      <w:r w:rsidR="00C72CA5">
        <w:rPr>
          <w:rFonts w:ascii="Arial Narrow" w:hAnsi="Arial Narrow" w:cs="Arial"/>
          <w:sz w:val="24"/>
          <w:szCs w:val="24"/>
        </w:rPr>
        <w:t>pourringu</w:t>
      </w:r>
      <w:proofErr w:type="spellEnd"/>
      <w:r w:rsidR="00C72CA5">
        <w:rPr>
          <w:rFonts w:ascii="Arial Narrow" w:hAnsi="Arial Narrow" w:cs="Arial"/>
          <w:sz w:val="24"/>
          <w:szCs w:val="24"/>
        </w:rPr>
        <w:t xml:space="preserve">, samodzielnie tworzyli obrazy na płótnie oraz </w:t>
      </w:r>
      <w:r>
        <w:rPr>
          <w:rFonts w:ascii="Arial Narrow" w:hAnsi="Arial Narrow" w:cs="Arial"/>
          <w:sz w:val="24"/>
          <w:szCs w:val="24"/>
        </w:rPr>
        <w:t>warsztatów rzeźbiarskich</w:t>
      </w:r>
      <w:r w:rsidR="00C72CA5">
        <w:rPr>
          <w:rFonts w:ascii="Arial Narrow" w:hAnsi="Arial Narrow" w:cs="Arial"/>
          <w:sz w:val="24"/>
          <w:szCs w:val="24"/>
        </w:rPr>
        <w:t xml:space="preserve"> podczas których wykonano rzeźby plenerowe i płaskorzeźby, które obecnie stanowią dekorację miejscowości Darnawa. Uczestnicy wybudowali samodzielnie piec węgierski w którym wypalali rzeźby ceramiczne. Warsztaty prowadzone były przez miejscowych artystów oraz w ramach wolontariatu studentów ASP w Poznaniu. Spotkania artystyczne cieszyły się dużym zainteresowaniem wśród mieszkańców całej Gminy.</w:t>
      </w:r>
    </w:p>
    <w:p w14:paraId="724FD6B8" w14:textId="77777777" w:rsidR="0018713E" w:rsidRDefault="0018713E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BED3492" w14:textId="77777777" w:rsidR="00295DD9" w:rsidRPr="00280E80" w:rsidRDefault="00280E80" w:rsidP="0060196A">
      <w:pPr>
        <w:pStyle w:val="Bezodstpw"/>
        <w:spacing w:line="276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3. </w:t>
      </w:r>
      <w:r w:rsidR="00680496" w:rsidRPr="00280E8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wspomagania rozwoju wspólnot i społeczności lokalnych</w:t>
      </w:r>
      <w:r w:rsid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:</w:t>
      </w:r>
    </w:p>
    <w:p w14:paraId="5606BC40" w14:textId="77777777" w:rsidR="001740B0" w:rsidRDefault="001740B0" w:rsidP="001740B0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0F076D8C" w14:textId="2E3F6CEF" w:rsidR="00AA519D" w:rsidRDefault="00280E80" w:rsidP="00280E8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1) </w:t>
      </w:r>
      <w:r w:rsidR="00295DD9" w:rsidRPr="00EE2ADB">
        <w:rPr>
          <w:rFonts w:ascii="Arial Narrow" w:eastAsia="Times New Roman" w:hAnsi="Arial Narrow" w:cs="Arial"/>
          <w:sz w:val="24"/>
          <w:szCs w:val="24"/>
          <w:lang w:eastAsia="pl-PL"/>
        </w:rPr>
        <w:t>Stowarzyszeni</w:t>
      </w:r>
      <w:r w:rsidR="00097855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Przyjaciół Ciborza „ESKULAP” – </w:t>
      </w:r>
      <w:r w:rsidR="00EE2ADB" w:rsidRPr="00EE2AD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otrzymanej dotacji w wysokości </w:t>
      </w:r>
      <w:r w:rsidR="00B31021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FA712B" w:rsidRPr="00EE2ADB">
        <w:rPr>
          <w:rFonts w:ascii="Arial Narrow" w:eastAsia="Times New Roman" w:hAnsi="Arial Narrow" w:cs="Arial"/>
          <w:sz w:val="24"/>
          <w:szCs w:val="24"/>
          <w:lang w:eastAsia="pl-PL"/>
        </w:rPr>
        <w:t>.000 zł</w:t>
      </w:r>
      <w:r w:rsidR="00EE2ADB">
        <w:rPr>
          <w:rFonts w:ascii="Arial Narrow" w:hAnsi="Arial Narrow"/>
          <w:sz w:val="24"/>
          <w:szCs w:val="24"/>
        </w:rPr>
        <w:t xml:space="preserve"> zrealizowano:</w:t>
      </w:r>
      <w:r w:rsidR="00B31021">
        <w:rPr>
          <w:rFonts w:ascii="Arial Narrow" w:hAnsi="Arial Narrow"/>
          <w:sz w:val="24"/>
          <w:szCs w:val="24"/>
        </w:rPr>
        <w:t xml:space="preserve"> </w:t>
      </w:r>
      <w:r w:rsidR="00AA519D" w:rsidRPr="00EE2ADB">
        <w:rPr>
          <w:rFonts w:ascii="Arial Narrow" w:hAnsi="Arial Narrow"/>
          <w:sz w:val="24"/>
          <w:szCs w:val="24"/>
        </w:rPr>
        <w:t>zajęcia</w:t>
      </w:r>
      <w:r w:rsidR="00EE2ADB">
        <w:rPr>
          <w:rFonts w:ascii="Arial Narrow" w:hAnsi="Arial Narrow"/>
          <w:sz w:val="24"/>
          <w:szCs w:val="24"/>
        </w:rPr>
        <w:t xml:space="preserve"> taneczne </w:t>
      </w:r>
      <w:r w:rsidR="00AA519D" w:rsidRPr="00EE2ADB">
        <w:rPr>
          <w:rFonts w:ascii="Arial Narrow" w:hAnsi="Arial Narrow"/>
          <w:sz w:val="24"/>
          <w:szCs w:val="24"/>
        </w:rPr>
        <w:t xml:space="preserve">dla </w:t>
      </w:r>
      <w:r w:rsidR="0049356C" w:rsidRPr="00EE2ADB">
        <w:rPr>
          <w:rFonts w:ascii="Arial Narrow" w:hAnsi="Arial Narrow"/>
          <w:sz w:val="24"/>
          <w:szCs w:val="24"/>
        </w:rPr>
        <w:t>3 grup</w:t>
      </w:r>
      <w:r w:rsidR="00EE2ADB">
        <w:rPr>
          <w:rFonts w:ascii="Arial Narrow" w:hAnsi="Arial Narrow"/>
          <w:sz w:val="24"/>
          <w:szCs w:val="24"/>
        </w:rPr>
        <w:t xml:space="preserve">: </w:t>
      </w:r>
      <w:r w:rsidR="0049356C" w:rsidRPr="00EE2ADB">
        <w:rPr>
          <w:rFonts w:ascii="Arial Narrow" w:hAnsi="Arial Narrow"/>
          <w:sz w:val="24"/>
          <w:szCs w:val="24"/>
        </w:rPr>
        <w:t xml:space="preserve">dzieci, młodzież i </w:t>
      </w:r>
      <w:r w:rsidR="00EE2ADB">
        <w:rPr>
          <w:rFonts w:ascii="Arial Narrow" w:hAnsi="Arial Narrow"/>
          <w:sz w:val="24"/>
          <w:szCs w:val="24"/>
        </w:rPr>
        <w:t xml:space="preserve">osoby </w:t>
      </w:r>
      <w:r w:rsidR="0049356C" w:rsidRPr="00EE2ADB">
        <w:rPr>
          <w:rFonts w:ascii="Arial Narrow" w:hAnsi="Arial Narrow"/>
          <w:sz w:val="24"/>
          <w:szCs w:val="24"/>
        </w:rPr>
        <w:t>doro</w:t>
      </w:r>
      <w:r w:rsidR="00EE2ADB">
        <w:rPr>
          <w:rFonts w:ascii="Arial Narrow" w:hAnsi="Arial Narrow"/>
          <w:sz w:val="24"/>
          <w:szCs w:val="24"/>
        </w:rPr>
        <w:t>słe</w:t>
      </w:r>
      <w:r w:rsidR="004144C2" w:rsidRPr="00EE2ADB">
        <w:rPr>
          <w:rFonts w:ascii="Arial Narrow" w:hAnsi="Arial Narrow"/>
          <w:sz w:val="24"/>
          <w:szCs w:val="24"/>
        </w:rPr>
        <w:t>.</w:t>
      </w:r>
      <w:r w:rsidR="00EE2ADB">
        <w:rPr>
          <w:rFonts w:ascii="Arial Narrow" w:hAnsi="Arial Narrow"/>
          <w:sz w:val="24"/>
          <w:szCs w:val="24"/>
        </w:rPr>
        <w:t xml:space="preserve"> </w:t>
      </w:r>
      <w:r w:rsidR="0049356C" w:rsidRPr="00EE2ADB">
        <w:rPr>
          <w:rFonts w:ascii="Arial Narrow" w:hAnsi="Arial Narrow"/>
          <w:sz w:val="24"/>
          <w:szCs w:val="24"/>
        </w:rPr>
        <w:t>Zajęcia były prowadzone przez profesjonalnego instruktora tańca.</w:t>
      </w:r>
      <w:r w:rsidR="00EE2ADB">
        <w:rPr>
          <w:rFonts w:ascii="Arial Narrow" w:hAnsi="Arial Narrow"/>
          <w:sz w:val="24"/>
          <w:szCs w:val="24"/>
        </w:rPr>
        <w:t xml:space="preserve"> </w:t>
      </w:r>
      <w:r w:rsidR="002F6C71" w:rsidRPr="00EE2ADB">
        <w:rPr>
          <w:rFonts w:ascii="Arial Narrow" w:hAnsi="Arial Narrow"/>
          <w:sz w:val="24"/>
          <w:szCs w:val="24"/>
        </w:rPr>
        <w:t xml:space="preserve">W zajęciach uczestniczyło </w:t>
      </w:r>
      <w:r w:rsidR="003B28FB" w:rsidRPr="00EE2ADB">
        <w:rPr>
          <w:rFonts w:ascii="Arial Narrow" w:hAnsi="Arial Narrow"/>
          <w:sz w:val="24"/>
          <w:szCs w:val="24"/>
        </w:rPr>
        <w:t>48</w:t>
      </w:r>
      <w:r w:rsidR="002F6C71" w:rsidRPr="00EE2ADB">
        <w:rPr>
          <w:rFonts w:ascii="Arial Narrow" w:hAnsi="Arial Narrow"/>
          <w:sz w:val="24"/>
          <w:szCs w:val="24"/>
        </w:rPr>
        <w:t xml:space="preserve"> os</w:t>
      </w:r>
      <w:r w:rsidR="00AA519D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>b</w:t>
      </w:r>
      <w:r w:rsidR="00AA519D" w:rsidRPr="00EE2ADB">
        <w:rPr>
          <w:rFonts w:ascii="Arial Narrow" w:hAnsi="Arial Narrow"/>
          <w:sz w:val="24"/>
          <w:szCs w:val="24"/>
        </w:rPr>
        <w:t>y</w:t>
      </w:r>
      <w:r w:rsidR="003B28FB" w:rsidRPr="00EE2ADB">
        <w:rPr>
          <w:rFonts w:ascii="Arial Narrow" w:hAnsi="Arial Narrow"/>
          <w:sz w:val="24"/>
          <w:szCs w:val="24"/>
        </w:rPr>
        <w:t xml:space="preserve"> i</w:t>
      </w:r>
      <w:r w:rsidR="002F6C71" w:rsidRPr="00EE2ADB">
        <w:rPr>
          <w:rFonts w:ascii="Arial Narrow" w:hAnsi="Arial Narrow"/>
          <w:sz w:val="24"/>
          <w:szCs w:val="24"/>
        </w:rPr>
        <w:t xml:space="preserve"> </w:t>
      </w:r>
      <w:r w:rsidR="003B28FB" w:rsidRPr="00EE2ADB">
        <w:rPr>
          <w:rFonts w:ascii="Arial Narrow" w:hAnsi="Arial Narrow"/>
          <w:sz w:val="24"/>
          <w:szCs w:val="24"/>
        </w:rPr>
        <w:t>o</w:t>
      </w:r>
      <w:r w:rsidR="002F6C71" w:rsidRPr="00EE2ADB">
        <w:rPr>
          <w:rFonts w:ascii="Arial Narrow" w:hAnsi="Arial Narrow"/>
          <w:sz w:val="24"/>
          <w:szCs w:val="24"/>
        </w:rPr>
        <w:t xml:space="preserve">dbywały się </w:t>
      </w:r>
      <w:r w:rsidR="003B28FB" w:rsidRPr="00EE2ADB">
        <w:rPr>
          <w:rFonts w:ascii="Arial Narrow" w:hAnsi="Arial Narrow"/>
          <w:sz w:val="24"/>
          <w:szCs w:val="24"/>
        </w:rPr>
        <w:t xml:space="preserve">one </w:t>
      </w:r>
      <w:r w:rsidR="002F6C71" w:rsidRPr="00EE2ADB">
        <w:rPr>
          <w:rFonts w:ascii="Arial Narrow" w:hAnsi="Arial Narrow"/>
          <w:sz w:val="24"/>
          <w:szCs w:val="24"/>
        </w:rPr>
        <w:t>1 raz w tygodniu</w:t>
      </w:r>
      <w:r w:rsidR="00EE2ADB">
        <w:rPr>
          <w:rFonts w:ascii="Arial Narrow" w:hAnsi="Arial Narrow"/>
          <w:sz w:val="24"/>
          <w:szCs w:val="24"/>
        </w:rPr>
        <w:t xml:space="preserve"> (kwota </w:t>
      </w:r>
      <w:r w:rsidR="00B31021">
        <w:rPr>
          <w:rFonts w:ascii="Arial Narrow" w:hAnsi="Arial Narrow"/>
          <w:sz w:val="24"/>
          <w:szCs w:val="24"/>
        </w:rPr>
        <w:t>4.4</w:t>
      </w:r>
      <w:r w:rsidR="00EE2ADB">
        <w:rPr>
          <w:rFonts w:ascii="Arial Narrow" w:hAnsi="Arial Narrow"/>
          <w:sz w:val="24"/>
          <w:szCs w:val="24"/>
        </w:rPr>
        <w:t>00zł)</w:t>
      </w:r>
      <w:r w:rsidR="00B31021">
        <w:rPr>
          <w:rFonts w:ascii="Arial Narrow" w:hAnsi="Arial Narrow"/>
          <w:sz w:val="24"/>
          <w:szCs w:val="24"/>
        </w:rPr>
        <w:t>. W związku z ogłoszoną w m-</w:t>
      </w:r>
      <w:proofErr w:type="spellStart"/>
      <w:r w:rsidR="00B31021">
        <w:rPr>
          <w:rFonts w:ascii="Arial Narrow" w:hAnsi="Arial Narrow"/>
          <w:sz w:val="24"/>
          <w:szCs w:val="24"/>
        </w:rPr>
        <w:t>cu</w:t>
      </w:r>
      <w:proofErr w:type="spellEnd"/>
      <w:r w:rsidR="00B31021">
        <w:rPr>
          <w:rFonts w:ascii="Arial Narrow" w:hAnsi="Arial Narrow"/>
          <w:sz w:val="24"/>
          <w:szCs w:val="24"/>
        </w:rPr>
        <w:t xml:space="preserve"> marcu 2020r. pandemią nie zrealizowano spotkań integracyjnych dla mieszkańców zastępując je zakupem iluminacji świetlnych „Wesołych Świąt” oraz zakupem stołu roboczego – wyspy kuchennej – 3.071,16zł. Stowarzyszenie zwróciło kwotę 1.528,84zł</w:t>
      </w:r>
    </w:p>
    <w:p w14:paraId="13DEA43E" w14:textId="6085EA16" w:rsidR="00EE2ADB" w:rsidRDefault="00EE2ADB" w:rsidP="00B3102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</w:p>
    <w:p w14:paraId="0AA0DBAD" w14:textId="77777777" w:rsidR="00AA519D" w:rsidRDefault="00AA519D" w:rsidP="004144C2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8182EDF" w14:textId="77777777" w:rsidR="00FA712B" w:rsidRPr="00097855" w:rsidRDefault="00680496" w:rsidP="0060196A">
      <w:pPr>
        <w:pStyle w:val="Bezodstpw"/>
        <w:spacing w:line="276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097855">
        <w:rPr>
          <w:rFonts w:ascii="Arial Narrow" w:hAnsi="Arial Narrow"/>
          <w:b/>
          <w:bCs/>
          <w:sz w:val="24"/>
          <w:szCs w:val="24"/>
          <w:u w:val="single"/>
        </w:rPr>
        <w:t>4.</w:t>
      </w:r>
      <w:r w:rsidR="00FA712B" w:rsidRPr="0009785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74475" w:rsidRPr="00097855">
        <w:rPr>
          <w:rFonts w:ascii="Arial Narrow" w:hAnsi="Arial Narrow"/>
          <w:b/>
          <w:bCs/>
          <w:sz w:val="24"/>
          <w:szCs w:val="24"/>
          <w:u w:val="single"/>
        </w:rPr>
        <w:t>Na zadania z</w:t>
      </w:r>
      <w:r w:rsidR="00274475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zakresu</w:t>
      </w:r>
      <w:r w:rsidR="003669D4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działalności na rzecz osób niepełnosprawnych:</w:t>
      </w:r>
    </w:p>
    <w:p w14:paraId="32CB159A" w14:textId="780F35C4" w:rsidR="003669D4" w:rsidRPr="003669D4" w:rsidRDefault="003669D4" w:rsidP="004144C2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1) Polski</w:t>
      </w:r>
      <w:r w:rsidR="002744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Związ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>ek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Niewidomych Koło Świebodzin – 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.000 zł </w:t>
      </w:r>
      <w:r w:rsidR="00A1338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zadania </w:t>
      </w:r>
      <w:r w:rsidR="00AA51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zakupiono drobny sprzęt rehabilitacyjny. 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>2) Sulechowskie</w:t>
      </w:r>
      <w:r w:rsidR="00295D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Stowarzyszenie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„AMAZONEK” – </w:t>
      </w:r>
      <w:r w:rsidR="008E2E05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.000 </w:t>
      </w:r>
      <w:r w:rsidR="00BF65C5">
        <w:rPr>
          <w:rFonts w:ascii="Arial Narrow" w:eastAsia="Times New Roman" w:hAnsi="Arial Narrow" w:cs="Arial"/>
          <w:sz w:val="24"/>
          <w:szCs w:val="24"/>
          <w:lang w:eastAsia="pl-PL"/>
        </w:rPr>
        <w:t>zł</w:t>
      </w:r>
      <w:r w:rsidRPr="003669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>zorganizowano warsztaty szkoleniowe w których wzięło udział 1</w:t>
      </w:r>
      <w:r w:rsidR="003B28FB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osób podczas których przeprowadzono naukę </w:t>
      </w:r>
      <w:r w:rsidR="00E37AFF">
        <w:rPr>
          <w:rFonts w:ascii="Arial Narrow" w:eastAsia="Times New Roman" w:hAnsi="Arial Narrow" w:cs="Arial"/>
          <w:sz w:val="24"/>
          <w:szCs w:val="24"/>
          <w:lang w:eastAsia="pl-PL"/>
        </w:rPr>
        <w:t>auto</w:t>
      </w:r>
      <w:r w:rsidR="003B28FB">
        <w:rPr>
          <w:rFonts w:ascii="Arial Narrow" w:eastAsia="Times New Roman" w:hAnsi="Arial Narrow" w:cs="Arial"/>
          <w:sz w:val="24"/>
          <w:szCs w:val="24"/>
          <w:lang w:eastAsia="pl-PL"/>
        </w:rPr>
        <w:t>masaż</w:t>
      </w:r>
      <w:r w:rsidR="00E37AFF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ćwiczenia wspomagające poprawę sprawności kobiet</w:t>
      </w:r>
      <w:r w:rsidR="00DE0AA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zajęcia z profilaktyki</w:t>
      </w:r>
      <w:r w:rsidR="00F641A8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340880B3" w14:textId="77777777" w:rsidR="00680496" w:rsidRDefault="00680496" w:rsidP="00680496">
      <w:pPr>
        <w:pStyle w:val="Bezodstpw"/>
        <w:spacing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53E1F01" w14:textId="77777777" w:rsidR="00AA1576" w:rsidRPr="00097855" w:rsidRDefault="00680496" w:rsidP="0060196A">
      <w:pPr>
        <w:pStyle w:val="Bezodstpw"/>
        <w:spacing w:line="276" w:lineRule="auto"/>
        <w:ind w:firstLine="708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097855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5. </w:t>
      </w:r>
      <w:r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Na zadania publiczne w zakresie bezpieczeństwa i porządku publicznego</w:t>
      </w:r>
      <w:r w:rsidR="00AA1576" w:rsidRPr="0009785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14:paraId="7B384A3E" w14:textId="77777777" w:rsidR="00216834" w:rsidRDefault="00216834" w:rsidP="00E26CF9">
      <w:pPr>
        <w:pStyle w:val="Bezodstpw"/>
        <w:jc w:val="both"/>
        <w:rPr>
          <w:rFonts w:ascii="Arial Narrow" w:hAnsi="Arial Narrow" w:cs="Arial"/>
          <w:sz w:val="24"/>
          <w:szCs w:val="24"/>
        </w:rPr>
      </w:pPr>
      <w:r w:rsidRPr="00ED4556">
        <w:rPr>
          <w:rFonts w:ascii="Arial Narrow" w:hAnsi="Arial Narrow" w:cs="Arial"/>
          <w:sz w:val="24"/>
          <w:szCs w:val="24"/>
        </w:rPr>
        <w:t>Wodne Ochotnicze Pogotowie Ratunkowe Województwa Lubuskiego</w:t>
      </w:r>
      <w:r w:rsidR="00097855">
        <w:rPr>
          <w:rFonts w:ascii="Arial Narrow" w:hAnsi="Arial Narrow" w:cs="Arial"/>
          <w:sz w:val="24"/>
          <w:szCs w:val="24"/>
        </w:rPr>
        <w:t xml:space="preserve"> -</w:t>
      </w:r>
      <w:r w:rsidRPr="00ED4556">
        <w:rPr>
          <w:rFonts w:ascii="Arial Narrow" w:hAnsi="Arial Narrow" w:cs="Arial"/>
          <w:sz w:val="24"/>
          <w:szCs w:val="24"/>
        </w:rPr>
        <w:t xml:space="preserve"> </w:t>
      </w:r>
      <w:r w:rsidR="00097855">
        <w:rPr>
          <w:rFonts w:ascii="Arial Narrow" w:hAnsi="Arial Narrow" w:cs="Arial"/>
          <w:sz w:val="24"/>
          <w:szCs w:val="24"/>
        </w:rPr>
        <w:t>dotacja</w:t>
      </w:r>
      <w:r w:rsidRPr="00ED4556">
        <w:rPr>
          <w:rFonts w:ascii="Arial Narrow" w:hAnsi="Arial Narrow" w:cs="Arial"/>
          <w:sz w:val="24"/>
          <w:szCs w:val="24"/>
        </w:rPr>
        <w:t xml:space="preserve"> 3</w:t>
      </w:r>
      <w:r w:rsidR="009F6BA3">
        <w:rPr>
          <w:rFonts w:ascii="Arial Narrow" w:hAnsi="Arial Narrow" w:cs="Arial"/>
          <w:sz w:val="24"/>
          <w:szCs w:val="24"/>
        </w:rPr>
        <w:t>5</w:t>
      </w:r>
      <w:r w:rsidRPr="00ED4556">
        <w:rPr>
          <w:rFonts w:ascii="Arial Narrow" w:hAnsi="Arial Narrow" w:cs="Arial"/>
          <w:sz w:val="24"/>
          <w:szCs w:val="24"/>
        </w:rPr>
        <w:t>.000 zł</w:t>
      </w:r>
    </w:p>
    <w:p w14:paraId="39852768" w14:textId="559915DB" w:rsidR="009F6BA3" w:rsidRDefault="009F6BA3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Podczas sezonu letniego zatrudnionych było 5 ratowników dla zabezpieczenia 2 największych </w:t>
      </w:r>
      <w:r w:rsidR="00097855">
        <w:rPr>
          <w:rFonts w:ascii="Arial Narrow" w:eastAsia="Times New Roman" w:hAnsi="Arial Narrow" w:cs="Arial"/>
          <w:bCs/>
          <w:sz w:val="24"/>
          <w:szCs w:val="24"/>
          <w:lang w:eastAsia="pl-PL"/>
        </w:rPr>
        <w:t>kąpielisk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nad jeziorem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Niesłysz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 Na wynagrodzenia dla zatrudnionych ratowników przeznaczono z dotacji kwotę 2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9.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512 zł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,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praca wolontariuszy 7.440 zł,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zakup paliwa do łodzi motorowej 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3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.000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zł, zakup 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sprzętu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ratownicz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ego 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2.000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i wody pitnej dla ratowników 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2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00zł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, media bazy ratowniczej 400zł, ratownik kontroler 400zł.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Koszt całkowity zadania </w:t>
      </w:r>
      <w:r w:rsidR="00963F08">
        <w:rPr>
          <w:rFonts w:ascii="Arial Narrow" w:eastAsia="Times New Roman" w:hAnsi="Arial Narrow" w:cs="Arial"/>
          <w:bCs/>
          <w:sz w:val="24"/>
          <w:szCs w:val="24"/>
          <w:lang w:eastAsia="pl-PL"/>
        </w:rPr>
        <w:t>43.991,47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zł</w:t>
      </w:r>
      <w:r w:rsidR="003B28FB">
        <w:rPr>
          <w:rFonts w:ascii="Arial Narrow" w:eastAsia="Times New Roman" w:hAnsi="Arial Narrow" w:cs="Arial"/>
          <w:bCs/>
          <w:sz w:val="24"/>
          <w:szCs w:val="24"/>
          <w:lang w:eastAsia="pl-PL"/>
        </w:rPr>
        <w:t>.</w:t>
      </w:r>
    </w:p>
    <w:p w14:paraId="4445966D" w14:textId="77777777" w:rsidR="008A1F79" w:rsidRDefault="008A1F79" w:rsidP="009F6BA3">
      <w:pPr>
        <w:pStyle w:val="Bezodstpw"/>
        <w:spacing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3CA89EAD" w14:textId="77777777" w:rsidR="008A1F79" w:rsidRPr="008A1F79" w:rsidRDefault="008A1F79" w:rsidP="0060196A">
      <w:pPr>
        <w:pStyle w:val="Bezodstpw"/>
        <w:ind w:firstLine="708"/>
        <w:rPr>
          <w:rFonts w:ascii="Arial Narrow" w:hAnsi="Arial Narrow"/>
          <w:b/>
          <w:bCs/>
          <w:sz w:val="24"/>
          <w:szCs w:val="24"/>
          <w:u w:val="single"/>
        </w:rPr>
      </w:pPr>
      <w:bookmarkStart w:id="0" w:name="_Hlk40255998"/>
      <w:r w:rsidRPr="008A1F79">
        <w:rPr>
          <w:rFonts w:ascii="Arial Narrow" w:hAnsi="Arial Narrow"/>
          <w:b/>
          <w:bCs/>
          <w:sz w:val="24"/>
          <w:szCs w:val="24"/>
          <w:u w:val="single"/>
        </w:rPr>
        <w:t>6. Na zadania w zakresie ochrony zwierząt oraz dziedzictwa przyrodniczego:</w:t>
      </w:r>
    </w:p>
    <w:p w14:paraId="2BDC2CD7" w14:textId="362EF0A1"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 xml:space="preserve">Lubuski Związek Pszczelarzy Gminne Koło Pszczelarzy w Skąpem </w:t>
      </w:r>
      <w:r>
        <w:rPr>
          <w:rFonts w:ascii="Arial Narrow" w:hAnsi="Arial Narrow"/>
          <w:sz w:val="24"/>
          <w:szCs w:val="24"/>
        </w:rPr>
        <w:t xml:space="preserve">- </w:t>
      </w:r>
      <w:r w:rsidRPr="008A1F79">
        <w:rPr>
          <w:rFonts w:ascii="Arial Narrow" w:hAnsi="Arial Narrow"/>
          <w:sz w:val="24"/>
          <w:szCs w:val="24"/>
        </w:rPr>
        <w:t xml:space="preserve">dotacja </w:t>
      </w:r>
      <w:r w:rsidR="00B31021">
        <w:rPr>
          <w:rFonts w:ascii="Arial Narrow" w:hAnsi="Arial Narrow"/>
          <w:sz w:val="24"/>
          <w:szCs w:val="24"/>
        </w:rPr>
        <w:t>5</w:t>
      </w:r>
      <w:r w:rsidRPr="008A1F79">
        <w:rPr>
          <w:rFonts w:ascii="Arial Narrow" w:hAnsi="Arial Narrow"/>
          <w:sz w:val="24"/>
          <w:szCs w:val="24"/>
        </w:rPr>
        <w:t>.500 zł.</w:t>
      </w:r>
    </w:p>
    <w:p w14:paraId="38B0ED5A" w14:textId="2C8C7AA7" w:rsidR="008A1F79" w:rsidRPr="008A1F79" w:rsidRDefault="008A1F79" w:rsidP="008A1F79">
      <w:pPr>
        <w:pStyle w:val="Bezodstpw"/>
        <w:rPr>
          <w:rFonts w:ascii="Arial Narrow" w:hAnsi="Arial Narrow"/>
          <w:sz w:val="24"/>
          <w:szCs w:val="24"/>
        </w:rPr>
      </w:pPr>
      <w:r w:rsidRPr="008A1F79">
        <w:rPr>
          <w:rFonts w:ascii="Arial Narrow" w:hAnsi="Arial Narrow"/>
          <w:sz w:val="24"/>
          <w:szCs w:val="24"/>
        </w:rPr>
        <w:t>Środki przeznaczono na zakup leku dla pszczół</w:t>
      </w:r>
      <w:r w:rsidR="00B31021">
        <w:rPr>
          <w:rFonts w:ascii="Arial Narrow" w:hAnsi="Arial Narrow"/>
          <w:sz w:val="24"/>
          <w:szCs w:val="24"/>
        </w:rPr>
        <w:t xml:space="preserve"> 2449zł oraz zakupiono drzewka miododajnych 3.101,35zł</w:t>
      </w:r>
    </w:p>
    <w:bookmarkEnd w:id="0"/>
    <w:p w14:paraId="768E66D7" w14:textId="77777777" w:rsidR="00DE0AA4" w:rsidRDefault="00DE0AA4" w:rsidP="00DE0AA4">
      <w:pPr>
        <w:pStyle w:val="Bezodstpw"/>
        <w:jc w:val="both"/>
        <w:rPr>
          <w:rFonts w:ascii="Arial Narrow" w:hAnsi="Arial Narrow" w:cs="Arial"/>
          <w:sz w:val="24"/>
          <w:szCs w:val="24"/>
        </w:rPr>
      </w:pPr>
    </w:p>
    <w:p w14:paraId="0982307C" w14:textId="77777777" w:rsidR="003669D4" w:rsidRPr="003669D4" w:rsidRDefault="003669D4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28AC09D" w14:textId="77777777" w:rsidR="005854BD" w:rsidRDefault="005854BD" w:rsidP="00472D4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669D4">
        <w:rPr>
          <w:rFonts w:ascii="Arial Narrow" w:hAnsi="Arial Narrow"/>
          <w:sz w:val="24"/>
          <w:szCs w:val="24"/>
        </w:rPr>
        <w:t xml:space="preserve">Sporządziła: A.Hoppen-Anyszko </w:t>
      </w:r>
    </w:p>
    <w:p w14:paraId="000C3063" w14:textId="6E9D34AB" w:rsidR="00D303A5" w:rsidRPr="003669D4" w:rsidRDefault="00F641A8" w:rsidP="00280E80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Skąpe, </w:t>
      </w:r>
      <w:r w:rsidR="0060196A">
        <w:rPr>
          <w:rFonts w:ascii="Arial Narrow" w:hAnsi="Arial Narrow"/>
          <w:sz w:val="24"/>
          <w:szCs w:val="24"/>
        </w:rPr>
        <w:t>7.04</w:t>
      </w:r>
      <w:r>
        <w:rPr>
          <w:rFonts w:ascii="Arial Narrow" w:hAnsi="Arial Narrow"/>
          <w:sz w:val="24"/>
          <w:szCs w:val="24"/>
        </w:rPr>
        <w:t>.20</w:t>
      </w:r>
      <w:r w:rsidR="00280E80">
        <w:rPr>
          <w:rFonts w:ascii="Arial Narrow" w:hAnsi="Arial Narrow"/>
          <w:sz w:val="24"/>
          <w:szCs w:val="24"/>
        </w:rPr>
        <w:t>2</w:t>
      </w:r>
      <w:r w:rsidR="0060196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r.</w:t>
      </w:r>
    </w:p>
    <w:sectPr w:rsidR="00D303A5" w:rsidRPr="003669D4" w:rsidSect="0027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39B"/>
    <w:multiLevelType w:val="hybridMultilevel"/>
    <w:tmpl w:val="C88C4E74"/>
    <w:lvl w:ilvl="0" w:tplc="04150011">
      <w:start w:val="1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1E3658F"/>
    <w:multiLevelType w:val="hybridMultilevel"/>
    <w:tmpl w:val="AFACE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490"/>
    <w:multiLevelType w:val="hybridMultilevel"/>
    <w:tmpl w:val="34EA7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D3D33"/>
    <w:multiLevelType w:val="hybridMultilevel"/>
    <w:tmpl w:val="DFA209A4"/>
    <w:lvl w:ilvl="0" w:tplc="E796208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483"/>
    <w:multiLevelType w:val="hybridMultilevel"/>
    <w:tmpl w:val="CAF22F58"/>
    <w:lvl w:ilvl="0" w:tplc="34C25D4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416AA"/>
    <w:multiLevelType w:val="hybridMultilevel"/>
    <w:tmpl w:val="446C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40828"/>
    <w:multiLevelType w:val="hybridMultilevel"/>
    <w:tmpl w:val="D13E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5CF6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8" w15:restartNumberingAfterBreak="0">
    <w:nsid w:val="48FD5217"/>
    <w:multiLevelType w:val="hybridMultilevel"/>
    <w:tmpl w:val="A512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F40B3"/>
    <w:multiLevelType w:val="hybridMultilevel"/>
    <w:tmpl w:val="A0B8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01AE2"/>
    <w:multiLevelType w:val="hybridMultilevel"/>
    <w:tmpl w:val="217AC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50C"/>
    <w:multiLevelType w:val="hybridMultilevel"/>
    <w:tmpl w:val="E9F4B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2693"/>
    <w:multiLevelType w:val="hybridMultilevel"/>
    <w:tmpl w:val="4316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0AFC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A1F67"/>
    <w:multiLevelType w:val="hybridMultilevel"/>
    <w:tmpl w:val="EBE4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35834"/>
    <w:multiLevelType w:val="hybridMultilevel"/>
    <w:tmpl w:val="CAF22F58"/>
    <w:lvl w:ilvl="0" w:tplc="34C25D4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30"/>
    <w:rsid w:val="00007B30"/>
    <w:rsid w:val="00012E6A"/>
    <w:rsid w:val="00024FA5"/>
    <w:rsid w:val="000766EF"/>
    <w:rsid w:val="00097855"/>
    <w:rsid w:val="000D2FC5"/>
    <w:rsid w:val="000D4989"/>
    <w:rsid w:val="00133E73"/>
    <w:rsid w:val="0014450F"/>
    <w:rsid w:val="001562DC"/>
    <w:rsid w:val="0017035A"/>
    <w:rsid w:val="001740B0"/>
    <w:rsid w:val="0018713E"/>
    <w:rsid w:val="001E60DD"/>
    <w:rsid w:val="00216834"/>
    <w:rsid w:val="00274475"/>
    <w:rsid w:val="00280E80"/>
    <w:rsid w:val="00295DD9"/>
    <w:rsid w:val="002B3292"/>
    <w:rsid w:val="002D7101"/>
    <w:rsid w:val="002D770F"/>
    <w:rsid w:val="002E74AC"/>
    <w:rsid w:val="002E7F54"/>
    <w:rsid w:val="002F6C71"/>
    <w:rsid w:val="003669D4"/>
    <w:rsid w:val="0039020F"/>
    <w:rsid w:val="00391212"/>
    <w:rsid w:val="003950ED"/>
    <w:rsid w:val="003A2874"/>
    <w:rsid w:val="003B28FB"/>
    <w:rsid w:val="003E0CB5"/>
    <w:rsid w:val="003E2A9C"/>
    <w:rsid w:val="003E4538"/>
    <w:rsid w:val="003F6E66"/>
    <w:rsid w:val="004144C2"/>
    <w:rsid w:val="00415A4D"/>
    <w:rsid w:val="004574EC"/>
    <w:rsid w:val="00466709"/>
    <w:rsid w:val="00472D4A"/>
    <w:rsid w:val="0049356C"/>
    <w:rsid w:val="004E6930"/>
    <w:rsid w:val="004F1269"/>
    <w:rsid w:val="004F7E21"/>
    <w:rsid w:val="00504880"/>
    <w:rsid w:val="00512800"/>
    <w:rsid w:val="00534D39"/>
    <w:rsid w:val="005854BD"/>
    <w:rsid w:val="005A3595"/>
    <w:rsid w:val="005C4D03"/>
    <w:rsid w:val="005F3E4F"/>
    <w:rsid w:val="0060196A"/>
    <w:rsid w:val="006022C3"/>
    <w:rsid w:val="00680496"/>
    <w:rsid w:val="006A67EE"/>
    <w:rsid w:val="00712150"/>
    <w:rsid w:val="00720D4C"/>
    <w:rsid w:val="00722103"/>
    <w:rsid w:val="00751AE4"/>
    <w:rsid w:val="00787684"/>
    <w:rsid w:val="007C093B"/>
    <w:rsid w:val="007D1C57"/>
    <w:rsid w:val="0081218D"/>
    <w:rsid w:val="008129BF"/>
    <w:rsid w:val="0088372D"/>
    <w:rsid w:val="008A1F79"/>
    <w:rsid w:val="008E2E05"/>
    <w:rsid w:val="0090355F"/>
    <w:rsid w:val="00932E51"/>
    <w:rsid w:val="00963F08"/>
    <w:rsid w:val="00965844"/>
    <w:rsid w:val="00986985"/>
    <w:rsid w:val="0099275D"/>
    <w:rsid w:val="009A61F9"/>
    <w:rsid w:val="009F6BA3"/>
    <w:rsid w:val="00A13389"/>
    <w:rsid w:val="00A40D29"/>
    <w:rsid w:val="00A82947"/>
    <w:rsid w:val="00AA1576"/>
    <w:rsid w:val="00AA519D"/>
    <w:rsid w:val="00AC6C61"/>
    <w:rsid w:val="00AD280F"/>
    <w:rsid w:val="00AE4EA0"/>
    <w:rsid w:val="00AE53CE"/>
    <w:rsid w:val="00AF0CA5"/>
    <w:rsid w:val="00B01333"/>
    <w:rsid w:val="00B057C5"/>
    <w:rsid w:val="00B07C27"/>
    <w:rsid w:val="00B22138"/>
    <w:rsid w:val="00B31021"/>
    <w:rsid w:val="00B34554"/>
    <w:rsid w:val="00B52BDE"/>
    <w:rsid w:val="00B641CF"/>
    <w:rsid w:val="00B76C4A"/>
    <w:rsid w:val="00BC4CBE"/>
    <w:rsid w:val="00BF65C5"/>
    <w:rsid w:val="00C13240"/>
    <w:rsid w:val="00C41F0B"/>
    <w:rsid w:val="00C43FD0"/>
    <w:rsid w:val="00C72CA5"/>
    <w:rsid w:val="00CB307A"/>
    <w:rsid w:val="00CE0F1D"/>
    <w:rsid w:val="00CE272A"/>
    <w:rsid w:val="00D25E01"/>
    <w:rsid w:val="00D303A5"/>
    <w:rsid w:val="00DB0F44"/>
    <w:rsid w:val="00DE0AA4"/>
    <w:rsid w:val="00E136AC"/>
    <w:rsid w:val="00E26CF9"/>
    <w:rsid w:val="00E37AFF"/>
    <w:rsid w:val="00E6099A"/>
    <w:rsid w:val="00E662FB"/>
    <w:rsid w:val="00EA70E2"/>
    <w:rsid w:val="00ED4556"/>
    <w:rsid w:val="00EE2ADB"/>
    <w:rsid w:val="00EF0E0F"/>
    <w:rsid w:val="00F24B7E"/>
    <w:rsid w:val="00F53074"/>
    <w:rsid w:val="00F63C09"/>
    <w:rsid w:val="00F641A8"/>
    <w:rsid w:val="00FA712B"/>
    <w:rsid w:val="00F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5C1E"/>
  <w15:docId w15:val="{091D7D48-B8C8-4E16-A3A5-E4AE74A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2FB"/>
  </w:style>
  <w:style w:type="paragraph" w:styleId="Nagwek3">
    <w:name w:val="heading 3"/>
    <w:basedOn w:val="Normalny"/>
    <w:link w:val="Nagwek3Znak"/>
    <w:uiPriority w:val="9"/>
    <w:unhideWhenUsed/>
    <w:qFormat/>
    <w:rsid w:val="003F6E6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B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62FB"/>
    <w:rPr>
      <w:i/>
      <w:iCs/>
    </w:rPr>
  </w:style>
  <w:style w:type="paragraph" w:styleId="Akapitzlist">
    <w:name w:val="List Paragraph"/>
    <w:basedOn w:val="Normalny"/>
    <w:uiPriority w:val="34"/>
    <w:qFormat/>
    <w:rsid w:val="004935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F6E66"/>
    <w:rPr>
      <w:rFonts w:ascii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Hoppen-Anyszko</dc:creator>
  <cp:lastModifiedBy>Alicja  Hoppen - Anyszko</cp:lastModifiedBy>
  <cp:revision>2</cp:revision>
  <cp:lastPrinted>2020-05-13T08:30:00Z</cp:lastPrinted>
  <dcterms:created xsi:type="dcterms:W3CDTF">2021-04-07T16:43:00Z</dcterms:created>
  <dcterms:modified xsi:type="dcterms:W3CDTF">2021-04-07T16:43:00Z</dcterms:modified>
</cp:coreProperties>
</file>