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8A623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4286593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3916BC3C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B48A1">
        <w:rPr>
          <w:rFonts w:ascii="Arial" w:eastAsia="Bookman Old Style" w:hAnsi="Arial" w:cs="Arial"/>
          <w:sz w:val="24"/>
          <w:szCs w:val="24"/>
        </w:rPr>
        <w:t>17</w:t>
      </w:r>
      <w:r w:rsidR="004D4839">
        <w:rPr>
          <w:rFonts w:ascii="Arial" w:eastAsia="Bookman Old Style" w:hAnsi="Arial" w:cs="Arial"/>
          <w:sz w:val="24"/>
          <w:szCs w:val="24"/>
        </w:rPr>
        <w:t>.0</w:t>
      </w:r>
      <w:r w:rsidR="001B48A1">
        <w:rPr>
          <w:rFonts w:ascii="Arial" w:eastAsia="Bookman Old Style" w:hAnsi="Arial" w:cs="Arial"/>
          <w:sz w:val="24"/>
          <w:szCs w:val="24"/>
        </w:rPr>
        <w:t>5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038D30E7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1B48A1">
        <w:rPr>
          <w:rFonts w:ascii="Arial" w:hAnsi="Arial" w:cs="Arial"/>
          <w:b/>
          <w:sz w:val="24"/>
          <w:szCs w:val="24"/>
        </w:rPr>
        <w:t>478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283D3490" w:rsidR="008A6239" w:rsidRPr="004D4839" w:rsidRDefault="00DC4F56" w:rsidP="008A6239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1B48A1">
        <w:rPr>
          <w:rFonts w:ascii="Arial" w:hAnsi="Arial"/>
          <w:bCs/>
          <w:sz w:val="24"/>
          <w:szCs w:val="24"/>
        </w:rPr>
        <w:t>13</w:t>
      </w:r>
      <w:r w:rsidR="00D80457">
        <w:rPr>
          <w:rFonts w:ascii="Arial" w:hAnsi="Arial"/>
          <w:bCs/>
          <w:sz w:val="24"/>
          <w:szCs w:val="24"/>
        </w:rPr>
        <w:t xml:space="preserve"> ma</w:t>
      </w:r>
      <w:r w:rsidR="001B48A1">
        <w:rPr>
          <w:rFonts w:ascii="Arial" w:hAnsi="Arial"/>
          <w:bCs/>
          <w:sz w:val="24"/>
          <w:szCs w:val="24"/>
        </w:rPr>
        <w:t>ja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1B48A1">
        <w:rPr>
          <w:rFonts w:ascii="Arial" w:hAnsi="Arial"/>
          <w:b/>
          <w:bCs/>
          <w:sz w:val="24"/>
          <w:szCs w:val="24"/>
        </w:rPr>
        <w:t>Gminę Łaskarzew</w:t>
      </w:r>
      <w:r w:rsidR="001B48A1" w:rsidRPr="008322E4">
        <w:rPr>
          <w:rFonts w:ascii="Arial" w:hAnsi="Arial"/>
          <w:sz w:val="24"/>
          <w:szCs w:val="24"/>
        </w:rPr>
        <w:t xml:space="preserve"> </w:t>
      </w:r>
      <w:r w:rsidR="001B48A1" w:rsidRPr="008322E4">
        <w:rPr>
          <w:rFonts w:ascii="Arial" w:hAnsi="Arial"/>
          <w:bCs/>
          <w:sz w:val="24"/>
          <w:szCs w:val="24"/>
        </w:rPr>
        <w:t>DOTYCZĄCE</w:t>
      </w:r>
      <w:r w:rsidR="001B48A1">
        <w:rPr>
          <w:rFonts w:ascii="Arial" w:hAnsi="Arial"/>
          <w:bCs/>
          <w:sz w:val="24"/>
          <w:szCs w:val="24"/>
        </w:rPr>
        <w:t>GO</w:t>
      </w:r>
      <w:r w:rsidR="001B48A1" w:rsidRPr="008322E4">
        <w:rPr>
          <w:rFonts w:ascii="Arial" w:hAnsi="Arial"/>
          <w:bCs/>
          <w:sz w:val="24"/>
          <w:szCs w:val="24"/>
        </w:rPr>
        <w:t xml:space="preserve"> ZAMIARU PRZYSTĄPIENIA DO </w:t>
      </w:r>
      <w:r w:rsidR="001B48A1" w:rsidRPr="00F92A43">
        <w:rPr>
          <w:rFonts w:ascii="Arial" w:hAnsi="Arial"/>
          <w:b/>
          <w:sz w:val="24"/>
          <w:szCs w:val="24"/>
        </w:rPr>
        <w:t>BUDOWY</w:t>
      </w:r>
      <w:r w:rsidR="001B48A1" w:rsidRPr="008322E4">
        <w:rPr>
          <w:rFonts w:ascii="Arial" w:hAnsi="Arial"/>
          <w:bCs/>
          <w:sz w:val="24"/>
          <w:szCs w:val="24"/>
        </w:rPr>
        <w:t xml:space="preserve"> </w:t>
      </w:r>
      <w:r w:rsidR="001B48A1" w:rsidRPr="00F92A43">
        <w:rPr>
          <w:rFonts w:ascii="Arial" w:hAnsi="Arial"/>
          <w:b/>
          <w:bCs/>
          <w:sz w:val="24"/>
          <w:szCs w:val="24"/>
        </w:rPr>
        <w:t xml:space="preserve">SIECI WODOCIĄGOWEJ WOLA ŁASKARZEWSKA – SOŚNINKA (ONUFRYNÓW) ZE STACJĄ PODNOSZENIA CIŚNIENIA DLA INWESTYCJI „POPRAWA GOSPODARKI WODNO-ŚCIEKOWEJ W GMINIE ŁASKARZEW, PROJEKT BUDOWLANY SIECI WODOCIĄGOWEJ </w:t>
      </w:r>
      <w:bookmarkStart w:id="0" w:name="_Hlk103591071"/>
      <w:r w:rsidR="001B48A1" w:rsidRPr="00F92A43">
        <w:rPr>
          <w:rFonts w:ascii="Arial" w:hAnsi="Arial"/>
          <w:b/>
          <w:bCs/>
          <w:sz w:val="24"/>
          <w:szCs w:val="24"/>
        </w:rPr>
        <w:t>WOLA ŁASKARZEWSKA – SOŚNINKA (ONUFRYNÓW) ZE STACJĄ PODNOSZENIA CIŚNIENIA</w:t>
      </w:r>
      <w:bookmarkEnd w:id="0"/>
      <w:r w:rsidR="001B48A1" w:rsidRPr="00F92A43">
        <w:rPr>
          <w:rFonts w:ascii="Arial" w:hAnsi="Arial"/>
          <w:b/>
          <w:bCs/>
          <w:sz w:val="24"/>
          <w:szCs w:val="24"/>
        </w:rPr>
        <w:t xml:space="preserve">” </w:t>
      </w:r>
      <w:r w:rsidR="001B48A1" w:rsidRPr="00F92A43">
        <w:rPr>
          <w:rFonts w:ascii="Arial" w:hAnsi="Arial"/>
          <w:bCs/>
          <w:sz w:val="24"/>
          <w:szCs w:val="24"/>
        </w:rPr>
        <w:t xml:space="preserve">NA DZIAŁKACH O NR EWID. 3005, 3756, 3588, 3624 W OBRĘBIE EWID. 140302_1.0001. </w:t>
      </w:r>
      <w:r w:rsidR="001B48A1" w:rsidRPr="00F92A43">
        <w:rPr>
          <w:rFonts w:ascii="Arial" w:hAnsi="Arial"/>
          <w:b/>
          <w:bCs/>
          <w:sz w:val="24"/>
          <w:szCs w:val="24"/>
        </w:rPr>
        <w:t>MIASTO ŁASKARZEW</w:t>
      </w:r>
      <w:r w:rsidR="001B48A1" w:rsidRPr="00F92A43">
        <w:rPr>
          <w:rFonts w:ascii="Arial" w:hAnsi="Arial"/>
          <w:bCs/>
          <w:sz w:val="24"/>
          <w:szCs w:val="24"/>
        </w:rPr>
        <w:t xml:space="preserve">; O NR EWID. 342, 340, 344, 325, 328, 212, 337 W OBRĘBIE EWID. 140306_2.0018 </w:t>
      </w:r>
      <w:r w:rsidR="001B48A1" w:rsidRPr="00F92A43">
        <w:rPr>
          <w:rFonts w:ascii="Arial" w:hAnsi="Arial"/>
          <w:b/>
          <w:bCs/>
          <w:sz w:val="24"/>
          <w:szCs w:val="24"/>
        </w:rPr>
        <w:t>SOŚNINKA</w:t>
      </w:r>
      <w:r w:rsidR="001B48A1" w:rsidRPr="00F92A43">
        <w:rPr>
          <w:rFonts w:ascii="Arial" w:hAnsi="Arial"/>
          <w:bCs/>
          <w:sz w:val="24"/>
          <w:szCs w:val="24"/>
        </w:rPr>
        <w:t xml:space="preserve">; O NR EWID. 370/1, 478 W OBRĘBIE EWID. 140306_2.0022 </w:t>
      </w:r>
      <w:r w:rsidR="001B48A1" w:rsidRPr="00F92A43">
        <w:rPr>
          <w:rFonts w:ascii="Arial" w:hAnsi="Arial"/>
          <w:b/>
          <w:bCs/>
          <w:sz w:val="24"/>
          <w:szCs w:val="24"/>
        </w:rPr>
        <w:t>WOLA ŁASKARZEWSKA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961F0"/>
    <w:rsid w:val="000D1908"/>
    <w:rsid w:val="000E2B0C"/>
    <w:rsid w:val="00161DF1"/>
    <w:rsid w:val="00175A84"/>
    <w:rsid w:val="001B48A1"/>
    <w:rsid w:val="00232B17"/>
    <w:rsid w:val="003055DA"/>
    <w:rsid w:val="003212D0"/>
    <w:rsid w:val="003C4844"/>
    <w:rsid w:val="00444B64"/>
    <w:rsid w:val="004D4839"/>
    <w:rsid w:val="004D6845"/>
    <w:rsid w:val="00542886"/>
    <w:rsid w:val="005C1D47"/>
    <w:rsid w:val="005C1EFB"/>
    <w:rsid w:val="00607B56"/>
    <w:rsid w:val="006C662E"/>
    <w:rsid w:val="00734891"/>
    <w:rsid w:val="007A362C"/>
    <w:rsid w:val="008322E4"/>
    <w:rsid w:val="00851826"/>
    <w:rsid w:val="008A6239"/>
    <w:rsid w:val="0097658C"/>
    <w:rsid w:val="00A428E1"/>
    <w:rsid w:val="00A67B36"/>
    <w:rsid w:val="00B42409"/>
    <w:rsid w:val="00B66E70"/>
    <w:rsid w:val="00B83EA2"/>
    <w:rsid w:val="00BE7401"/>
    <w:rsid w:val="00C2041E"/>
    <w:rsid w:val="00C75BF2"/>
    <w:rsid w:val="00D20C68"/>
    <w:rsid w:val="00D226E6"/>
    <w:rsid w:val="00D80457"/>
    <w:rsid w:val="00DC217E"/>
    <w:rsid w:val="00DC4F56"/>
    <w:rsid w:val="00E047EA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28</cp:revision>
  <cp:lastPrinted>2021-06-11T06:50:00Z</cp:lastPrinted>
  <dcterms:created xsi:type="dcterms:W3CDTF">2021-06-18T12:25:00Z</dcterms:created>
  <dcterms:modified xsi:type="dcterms:W3CDTF">2022-05-17T07:57:00Z</dcterms:modified>
</cp:coreProperties>
</file>