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6D02D" w14:textId="77777777" w:rsidR="00D97172" w:rsidRDefault="00D97172" w:rsidP="00D97172">
      <w:pPr>
        <w:pStyle w:val="NormalnyWeb"/>
        <w:jc w:val="center"/>
      </w:pPr>
      <w:r>
        <w:rPr>
          <w:rFonts w:ascii="Verdana" w:hAnsi="Verdana"/>
          <w:b/>
          <w:bCs/>
          <w:color w:val="266438"/>
          <w:sz w:val="20"/>
          <w:szCs w:val="20"/>
        </w:rPr>
        <w:t xml:space="preserve">Przy współudziale Starostwa i biura Euroregionu “Puszcza Białowieska” w Hajnówce oraz Gimnazjum w Dubinach doszło do kolejnego zacieśnienia kontaktów pomiędzy młodzieżą polską a </w:t>
      </w:r>
      <w:proofErr w:type="spellStart"/>
      <w:r>
        <w:rPr>
          <w:rFonts w:ascii="Verdana" w:hAnsi="Verdana"/>
          <w:b/>
          <w:bCs/>
          <w:color w:val="266438"/>
          <w:sz w:val="20"/>
          <w:szCs w:val="20"/>
        </w:rPr>
        <w:t>białoruską.Na</w:t>
      </w:r>
      <w:proofErr w:type="spellEnd"/>
      <w:r>
        <w:rPr>
          <w:rFonts w:ascii="Verdana" w:hAnsi="Verdana"/>
          <w:b/>
          <w:bCs/>
          <w:color w:val="266438"/>
          <w:sz w:val="20"/>
          <w:szCs w:val="20"/>
        </w:rPr>
        <w:t xml:space="preserve"> imprezie, która odbyła się dnia 24.01.2003 w Gimnazjum w Dubinach, obecni byli Starosta Hajnowski Włodzimierz </w:t>
      </w:r>
      <w:proofErr w:type="spellStart"/>
      <w:r>
        <w:rPr>
          <w:rFonts w:ascii="Verdana" w:hAnsi="Verdana"/>
          <w:b/>
          <w:bCs/>
          <w:color w:val="266438"/>
          <w:sz w:val="20"/>
          <w:szCs w:val="20"/>
        </w:rPr>
        <w:t>Pietroczuk</w:t>
      </w:r>
      <w:proofErr w:type="spellEnd"/>
      <w:r>
        <w:rPr>
          <w:rFonts w:ascii="Verdana" w:hAnsi="Verdana"/>
          <w:b/>
          <w:bCs/>
          <w:color w:val="266438"/>
          <w:sz w:val="20"/>
          <w:szCs w:val="20"/>
        </w:rPr>
        <w:t xml:space="preserve"> i Wójt Gminy Hajnówka Olga Rygorowicz.</w:t>
      </w:r>
      <w:r>
        <w:rPr>
          <w:rFonts w:ascii="Verdana" w:hAnsi="Verdana"/>
          <w:color w:val="266438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      </w:t>
      </w:r>
    </w:p>
    <w:p w14:paraId="6A9D4FD2" w14:textId="77777777" w:rsidR="00D97172" w:rsidRDefault="00D97172" w:rsidP="00D97172">
      <w:pPr>
        <w:pStyle w:val="NormalnyWeb"/>
      </w:pPr>
      <w:r>
        <w:rPr>
          <w:rFonts w:ascii="Verdana" w:hAnsi="Verdana"/>
          <w:color w:val="000000"/>
          <w:sz w:val="20"/>
          <w:szCs w:val="20"/>
        </w:rPr>
        <w:t xml:space="preserve">     Wizyta integracyjna młodzieży z Gimnazjum z </w:t>
      </w:r>
      <w:proofErr w:type="spellStart"/>
      <w:r>
        <w:rPr>
          <w:rFonts w:ascii="Verdana" w:hAnsi="Verdana"/>
          <w:color w:val="000000"/>
          <w:sz w:val="20"/>
          <w:szCs w:val="20"/>
        </w:rPr>
        <w:t>Prużan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na Białorusi zorganizowana została z inicjatywy dyrektora Tamary Krajnik i przy współpracy z pracownikami Starostwa. Na ten sam dzień zaplanowana była w szkole impreza choinkowa. 18 uczniów z Białorusi wraz w 7 opiekunami przekroczyło granicę na przejściu granicznym w Grudkach k. Białowieży. Następnie młodzież zwiedziła Hajnówkę i około południa została przewieziona do Dubin, gdzie czekały na nich liczne atrakcje, przygotowane przez uczniów i kadrę Gimnazjum i Szkoły Podstawowej. W rozpoczynającej program części artystycznej znalazły się między innymi przedstawienia w języku polskim i białoruskim, kabaret oraz występ szkolnego zespołu muzycznego. Następnie goście zwiedzili szkołę, po czym odbyło się spotkanie młodzieży białoruskiej z polską w dwóch grupach pod kierunkiem nauczycieli języka białoruskiego - W. </w:t>
      </w:r>
      <w:proofErr w:type="spellStart"/>
      <w:r>
        <w:rPr>
          <w:rFonts w:ascii="Verdana" w:hAnsi="Verdana"/>
          <w:color w:val="000000"/>
          <w:sz w:val="20"/>
          <w:szCs w:val="20"/>
        </w:rPr>
        <w:t>Kościewicz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 N. </w:t>
      </w:r>
      <w:proofErr w:type="spellStart"/>
      <w:r>
        <w:rPr>
          <w:rFonts w:ascii="Verdana" w:hAnsi="Verdana"/>
          <w:color w:val="000000"/>
          <w:sz w:val="20"/>
          <w:szCs w:val="20"/>
        </w:rPr>
        <w:t>Kuptel</w:t>
      </w:r>
      <w:proofErr w:type="spellEnd"/>
      <w:r>
        <w:rPr>
          <w:rFonts w:ascii="Verdana" w:hAnsi="Verdana"/>
          <w:color w:val="000000"/>
          <w:sz w:val="20"/>
          <w:szCs w:val="20"/>
        </w:rPr>
        <w:t>. Młodzież miała okazje opowiedzieć o swoich szkołach i o sobie oraz wymienić adresy. W dalszej części Św. Mikołaj wręczył wszystkim prezenty i zaprosił do wspólnej zabawy. W czasie dyskoteki nastąpiła pełna integracja młodzieży. Po pożegnaniu się z uczniami i nauczycielami Gimnazjum grupa przewieziona została na granicę.</w:t>
      </w:r>
      <w:r>
        <w:rPr>
          <w:rFonts w:ascii="Verdana" w:hAnsi="Verdana"/>
          <w:color w:val="000000"/>
          <w:sz w:val="20"/>
          <w:szCs w:val="20"/>
        </w:rPr>
        <w:br/>
        <w:t xml:space="preserve">     Spotkanie z gośćmi z Białorusi było pierwszym kontaktem uczniów Gimnazjum w Dubinach z rówieśnikami z innego kraju w 3,5 letniej historii szkoły. Było to niewątpliwie ciekawe doświadczenie dla uczniów szkoły, pochodzących z </w:t>
      </w:r>
      <w:proofErr w:type="spellStart"/>
      <w:r>
        <w:rPr>
          <w:rFonts w:ascii="Verdana" w:hAnsi="Verdana"/>
          <w:color w:val="000000"/>
          <w:sz w:val="20"/>
          <w:szCs w:val="20"/>
        </w:rPr>
        <w:t>podhajnowskich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wsi. Dało się zauważyć duże zaangażowanie uczniów szkoły w organizację tej wizyty - drobne upominki dla gości z </w:t>
      </w:r>
      <w:proofErr w:type="spellStart"/>
      <w:r>
        <w:rPr>
          <w:rFonts w:ascii="Verdana" w:hAnsi="Verdana"/>
          <w:color w:val="000000"/>
          <w:sz w:val="20"/>
          <w:szCs w:val="20"/>
        </w:rPr>
        <w:t>Prużan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przygotowano z własnej inicjatywy uczniów Gimnazjum. Uczniowie z </w:t>
      </w:r>
      <w:proofErr w:type="spellStart"/>
      <w:r>
        <w:rPr>
          <w:rFonts w:ascii="Verdana" w:hAnsi="Verdana"/>
          <w:color w:val="000000"/>
          <w:sz w:val="20"/>
          <w:szCs w:val="20"/>
        </w:rPr>
        <w:t>Prużan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okazali się osobami chętnymi do nawiązania kontaktów, co pomogło w szybkiej integracji i uwidoczniło się w przyjaznej atmosferze spotkania. Również dla opiekunów spotkanie było okazją do dyskusji i wymiany doświadczeń.</w:t>
      </w:r>
    </w:p>
    <w:p w14:paraId="36E37B20" w14:textId="175FC129" w:rsidR="00D97172" w:rsidRDefault="00D97172" w:rsidP="00D97172">
      <w:pPr>
        <w:pStyle w:val="NormalnyWeb"/>
        <w:jc w:val="center"/>
      </w:pPr>
      <w:r>
        <w:rPr>
          <w:noProof/>
        </w:rPr>
        <w:drawing>
          <wp:inline distT="0" distB="0" distL="0" distR="0" wp14:anchorId="33F8FB9B" wp14:editId="279EEFBC">
            <wp:extent cx="4572000" cy="3429000"/>
            <wp:effectExtent l="0" t="0" r="0" b="0"/>
            <wp:docPr id="2" name="Obraz 2" descr="http://www.arch.powiat.hajnowka.pl/archiwum/2003/luty/wizy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.powiat.hajnowka.pl/archiwum/2003/luty/wizyt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74255" w14:textId="36934BD1" w:rsidR="00D97172" w:rsidRDefault="00D97172" w:rsidP="00D97172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 wp14:anchorId="71D942C5" wp14:editId="1A908D8E">
            <wp:extent cx="4572000" cy="3429000"/>
            <wp:effectExtent l="0" t="0" r="0" b="0"/>
            <wp:docPr id="1" name="Obraz 1" descr="http://www.arch.powiat.hajnowka.pl/archiwum/2003/luty/wizy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h.powiat.hajnowka.pl/archiwum/2003/luty/wizyt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AE33" w14:textId="77777777" w:rsidR="00A95D1A" w:rsidRDefault="00A95D1A">
      <w:bookmarkStart w:id="0" w:name="_GoBack"/>
      <w:bookmarkEnd w:id="0"/>
    </w:p>
    <w:sectPr w:rsidR="00A9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1A"/>
    <w:rsid w:val="00A95D1A"/>
    <w:rsid w:val="00D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819E4-28AF-4406-A98B-74344FE0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2018-11-07T10:56:00Z</dcterms:created>
  <dcterms:modified xsi:type="dcterms:W3CDTF">2018-11-07T10:57:00Z</dcterms:modified>
</cp:coreProperties>
</file>