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D0BA40" w14:textId="44655F6C" w:rsidR="00816DD3" w:rsidRPr="0049518A" w:rsidRDefault="00816DD3" w:rsidP="00401AFF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bookmarkStart w:id="0" w:name="_Toc128986415"/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UMOWA N</w:t>
      </w:r>
      <w:r w:rsidR="00485A89"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R</w:t>
      </w:r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</w:t>
      </w:r>
      <w:r w:rsidR="008B34EB">
        <w:rPr>
          <w:rFonts w:ascii="Calibri" w:eastAsia="Lucida Sans Unicode" w:hAnsi="Calibri" w:cs="Calibri"/>
          <w:color w:val="000000"/>
          <w:kern w:val="3"/>
          <w:sz w:val="22"/>
          <w:szCs w:val="22"/>
          <w:vertAlign w:val="subscript"/>
          <w:lang w:eastAsia="zh-CN" w:bidi="hi-IN"/>
        </w:rPr>
        <w:t>…………………………………</w:t>
      </w:r>
      <w:r w:rsidR="008B34EB" w:rsidRPr="008B34EB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</w:t>
      </w:r>
      <w:r w:rsidR="006756A8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/202</w:t>
      </w:r>
      <w:r w:rsidR="008B34EB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3</w:t>
      </w:r>
      <w:r w:rsidR="006756A8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</w:t>
      </w:r>
      <w:r w:rsidR="00115C26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(wzór)</w:t>
      </w:r>
      <w:bookmarkEnd w:id="0"/>
    </w:p>
    <w:p w14:paraId="358609AF" w14:textId="77777777" w:rsidR="00A55FF6" w:rsidRPr="0049518A" w:rsidRDefault="00A55FF6" w:rsidP="00401AFF">
      <w:pPr>
        <w:widowControl w:val="0"/>
        <w:autoSpaceDN w:val="0"/>
        <w:spacing w:line="276" w:lineRule="auto"/>
        <w:jc w:val="center"/>
        <w:rPr>
          <w:rFonts w:ascii="Calibri" w:eastAsia="Lucida Sans Unicode" w:hAnsi="Calibri" w:cs="Calibri"/>
          <w:b/>
          <w:bCs/>
          <w:color w:val="000000"/>
          <w:kern w:val="3"/>
          <w:sz w:val="22"/>
          <w:szCs w:val="22"/>
          <w:lang w:eastAsia="zh-CN" w:bidi="hi-IN"/>
        </w:rPr>
      </w:pPr>
    </w:p>
    <w:p w14:paraId="722E4FB8" w14:textId="43E82001" w:rsidR="00816DD3" w:rsidRPr="0049518A" w:rsidRDefault="00CA1A9F" w:rsidP="00401AFF">
      <w:pPr>
        <w:widowControl w:val="0"/>
        <w:autoSpaceDN w:val="0"/>
        <w:spacing w:line="276" w:lineRule="auto"/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</w:pPr>
      <w:r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Z</w:t>
      </w:r>
      <w:r w:rsidR="00816DD3"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awarta w dniu </w:t>
      </w:r>
      <w:r w:rsidR="00C358DB" w:rsidRPr="00CA1A9F"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………………</w:t>
      </w:r>
      <w:r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………………………</w:t>
      </w:r>
      <w:r w:rsidR="00C358DB" w:rsidRPr="00CA1A9F"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</w:t>
      </w:r>
      <w:r w:rsidR="00816DD3"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 roku w </w:t>
      </w:r>
      <w:r w:rsidR="00593257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Skąpem</w:t>
      </w:r>
      <w:r w:rsidR="00816DD3"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 pomiędzy:</w:t>
      </w:r>
    </w:p>
    <w:p w14:paraId="75B53B2E" w14:textId="4D25E68B" w:rsidR="00816DD3" w:rsidRPr="0049518A" w:rsidRDefault="00816DD3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</w:pPr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Zakładem </w:t>
      </w:r>
      <w:r w:rsidR="00593257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Wodociągów i Kanalizacji</w:t>
      </w:r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w </w:t>
      </w:r>
      <w:r w:rsidR="00593257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>Skąpem</w:t>
      </w:r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z siedzibą</w:t>
      </w:r>
      <w:r w:rsidR="00593257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 Skąpe 65, 66-213 Skąpe</w:t>
      </w:r>
      <w:r w:rsidRPr="0049518A">
        <w:rPr>
          <w:rFonts w:ascii="Calibri" w:eastAsia="Lucida Sans Unicode" w:hAnsi="Calibri" w:cs="Calibri"/>
          <w:color w:val="000000"/>
          <w:kern w:val="3"/>
          <w:sz w:val="22"/>
          <w:szCs w:val="22"/>
          <w:lang w:eastAsia="zh-CN" w:bidi="hi-IN"/>
        </w:rPr>
        <w:t xml:space="preserve">, </w:t>
      </w: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NIP 92</w:t>
      </w:r>
      <w:r w:rsidR="00593257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7</w:t>
      </w: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195</w:t>
      </w:r>
      <w:r w:rsidR="00593257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6608</w:t>
      </w: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, REGO</w:t>
      </w:r>
      <w:r w:rsidR="00593257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N 368322023</w:t>
      </w: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, reprezentowanym przez:</w:t>
      </w:r>
    </w:p>
    <w:p w14:paraId="44AC3EEF" w14:textId="63F82CDC" w:rsidR="00816DD3" w:rsidRPr="00CA1A9F" w:rsidRDefault="00593257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</w:pPr>
      <w:r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 xml:space="preserve">Krzysztofa Legieć </w:t>
      </w:r>
      <w:r w:rsidR="00816DD3"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 xml:space="preserve"> – </w:t>
      </w:r>
      <w:r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>Kierownika Zakładu</w:t>
      </w:r>
      <w:r w:rsidR="00816DD3"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>,</w:t>
      </w:r>
    </w:p>
    <w:p w14:paraId="1EF72DF8" w14:textId="77777777" w:rsidR="00816DD3" w:rsidRPr="0049518A" w:rsidRDefault="00816DD3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</w:pP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zwanym dalej </w:t>
      </w:r>
      <w:r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>„Zamawiającym”</w:t>
      </w:r>
      <w:r w:rsidRPr="0049518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,</w:t>
      </w:r>
    </w:p>
    <w:p w14:paraId="0BAB4017" w14:textId="77777777" w:rsidR="00BA24B6" w:rsidRPr="00CA1A9F" w:rsidRDefault="00816DD3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</w:pPr>
      <w:r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>a</w:t>
      </w:r>
      <w:r w:rsidR="00A55FF6" w:rsidRPr="00CA1A9F">
        <w:rPr>
          <w:rFonts w:ascii="Calibri" w:eastAsia="Lucida Sans Unicode" w:hAnsi="Calibri" w:cs="Calibri"/>
          <w:b/>
          <w:bCs/>
          <w:kern w:val="3"/>
          <w:sz w:val="22"/>
          <w:szCs w:val="22"/>
          <w:lang w:eastAsia="zh-CN" w:bidi="hi-IN"/>
        </w:rPr>
        <w:t xml:space="preserve"> </w:t>
      </w:r>
    </w:p>
    <w:p w14:paraId="43C66049" w14:textId="4F67CB1A" w:rsidR="00BA24B6" w:rsidRDefault="00C358DB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</w:pPr>
      <w:r w:rsidRPr="00CA1A9F"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…………………………………………………………………………………………………………………………………………………………….</w:t>
      </w:r>
    </w:p>
    <w:p w14:paraId="5306707B" w14:textId="77777777" w:rsidR="00CA1A9F" w:rsidRPr="00CA1A9F" w:rsidRDefault="00CA1A9F" w:rsidP="00CA1A9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</w:pPr>
      <w:r w:rsidRPr="00CA1A9F"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…………………………………………………………………………………………………………………………………………………………….</w:t>
      </w:r>
    </w:p>
    <w:p w14:paraId="3916081C" w14:textId="77777777" w:rsidR="00CA1A9F" w:rsidRPr="00CA1A9F" w:rsidRDefault="00CA1A9F" w:rsidP="00CA1A9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</w:pPr>
      <w:r w:rsidRPr="00CA1A9F">
        <w:rPr>
          <w:rFonts w:ascii="Calibri" w:eastAsia="Lucida Sans Unicode" w:hAnsi="Calibri" w:cs="Calibri"/>
          <w:kern w:val="3"/>
          <w:sz w:val="22"/>
          <w:szCs w:val="22"/>
          <w:vertAlign w:val="subscript"/>
          <w:lang w:eastAsia="zh-CN" w:bidi="hi-IN"/>
        </w:rPr>
        <w:t>…………………………………………………………………………………………………………………………………………………………….</w:t>
      </w:r>
    </w:p>
    <w:p w14:paraId="2C68B79F" w14:textId="242BC6EF" w:rsidR="00816DD3" w:rsidRDefault="00816DD3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bCs/>
          <w:color w:val="000000"/>
          <w:kern w:val="3"/>
          <w:sz w:val="22"/>
          <w:szCs w:val="22"/>
          <w:lang w:eastAsia="zh-CN" w:bidi="hi-IN"/>
        </w:rPr>
      </w:pPr>
      <w:r w:rsidRPr="0049518A">
        <w:rPr>
          <w:rFonts w:ascii="Calibri" w:eastAsia="Lucida Sans Unicode" w:hAnsi="Calibri" w:cs="Calibri"/>
          <w:bCs/>
          <w:color w:val="000000"/>
          <w:kern w:val="3"/>
          <w:sz w:val="22"/>
          <w:szCs w:val="22"/>
          <w:lang w:eastAsia="zh-CN" w:bidi="hi-IN"/>
        </w:rPr>
        <w:t xml:space="preserve">zwanym dalej </w:t>
      </w:r>
      <w:r w:rsidRPr="00CA1A9F">
        <w:rPr>
          <w:rFonts w:ascii="Calibri" w:eastAsia="Lucida Sans Unicode" w:hAnsi="Calibri" w:cs="Calibri"/>
          <w:b/>
          <w:color w:val="000000"/>
          <w:kern w:val="3"/>
          <w:sz w:val="22"/>
          <w:szCs w:val="22"/>
          <w:lang w:eastAsia="zh-CN" w:bidi="hi-IN"/>
        </w:rPr>
        <w:t>„Wykonawcą"</w:t>
      </w:r>
      <w:r w:rsidRPr="0049518A">
        <w:rPr>
          <w:rFonts w:ascii="Calibri" w:eastAsia="Lucida Sans Unicode" w:hAnsi="Calibri" w:cs="Calibri"/>
          <w:bCs/>
          <w:color w:val="000000"/>
          <w:kern w:val="3"/>
          <w:sz w:val="22"/>
          <w:szCs w:val="22"/>
          <w:lang w:eastAsia="zh-CN" w:bidi="hi-IN"/>
        </w:rPr>
        <w:t>.</w:t>
      </w:r>
    </w:p>
    <w:p w14:paraId="006E24D5" w14:textId="77777777" w:rsidR="00C358DB" w:rsidRDefault="00C358DB" w:rsidP="00401AFF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bCs/>
          <w:color w:val="000000"/>
          <w:kern w:val="3"/>
          <w:sz w:val="22"/>
          <w:szCs w:val="22"/>
          <w:lang w:eastAsia="zh-CN" w:bidi="hi-IN"/>
        </w:rPr>
      </w:pPr>
    </w:p>
    <w:p w14:paraId="45EE8AA0" w14:textId="77777777" w:rsidR="00D43E83" w:rsidRPr="00D43E83" w:rsidRDefault="00D43E83" w:rsidP="00D43E83">
      <w:pPr>
        <w:widowControl w:val="0"/>
        <w:autoSpaceDN w:val="0"/>
        <w:spacing w:line="276" w:lineRule="auto"/>
        <w:jc w:val="both"/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</w:pPr>
      <w:r w:rsidRPr="00D43E83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Niniejsza Umowa zostaje zawarta po przeprowadzeniu postępowania o udzielenie zamówienia sektorowego na dostawę w trybie zapytania ofertowego w wyniku wyboru oferty Wykonawcy, bez stosowania przepisów ustawy z dnia 19 września 2019 r. Prawo zamówień publicznych (t.j. Dz. U. z 2022 r., poz. 1710 ze zm.; dalej zwana „ustawą Pzp”), z uwagi na wartość zamówienia sektorowego ustaloną poniżej obowiązujących progów kwotowych – zgodnie z art. 2 ust. 1 pkt 2 ustawy Pzp.</w:t>
      </w:r>
    </w:p>
    <w:p w14:paraId="2D07501F" w14:textId="06D6AB53" w:rsidR="002412FC" w:rsidRPr="00511545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kern w:val="0"/>
          <w:sz w:val="22"/>
          <w:szCs w:val="22"/>
          <w:lang w:eastAsia="pl-PL"/>
        </w:rPr>
      </w:pPr>
      <w:bookmarkStart w:id="1" w:name="_Toc128986416"/>
      <w:r w:rsidRPr="0049518A">
        <w:rPr>
          <w:rFonts w:ascii="Calibri" w:hAnsi="Calibri" w:cs="Calibri"/>
          <w:kern w:val="0"/>
          <w:sz w:val="22"/>
          <w:szCs w:val="22"/>
          <w:lang w:eastAsia="pl-PL"/>
        </w:rPr>
        <w:t>§ 1</w:t>
      </w:r>
      <w:r>
        <w:rPr>
          <w:rFonts w:ascii="Calibri" w:hAnsi="Calibri" w:cs="Calibri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>PRZEDMIOT ZAMÓWIENIA</w:t>
      </w:r>
      <w:bookmarkEnd w:id="1"/>
    </w:p>
    <w:p w14:paraId="10495820" w14:textId="65D7DED2" w:rsidR="00CB461E" w:rsidRPr="005921CD" w:rsidRDefault="002412FC" w:rsidP="00CA1A9F">
      <w:pPr>
        <w:pStyle w:val="Akapitzlist"/>
        <w:numPr>
          <w:ilvl w:val="0"/>
          <w:numId w:val="45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 xml:space="preserve">Przedmiotem umowy jest dostawa materiałów </w:t>
      </w:r>
      <w:r w:rsidR="00593257">
        <w:rPr>
          <w:rFonts w:ascii="Calibri" w:hAnsi="Calibri" w:cs="Calibri"/>
          <w:kern w:val="0"/>
          <w:sz w:val="22"/>
          <w:szCs w:val="22"/>
          <w:lang w:eastAsia="pl-PL"/>
        </w:rPr>
        <w:t xml:space="preserve">do budowy </w:t>
      </w: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>sieci wodociągow</w:t>
      </w:r>
      <w:r w:rsidR="00791684">
        <w:rPr>
          <w:rFonts w:ascii="Calibri" w:hAnsi="Calibri" w:cs="Calibri"/>
          <w:kern w:val="0"/>
          <w:sz w:val="22"/>
          <w:szCs w:val="22"/>
          <w:lang w:eastAsia="pl-PL"/>
        </w:rPr>
        <w:t xml:space="preserve">ej i </w:t>
      </w: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 xml:space="preserve">kanalizacyjnej zgodnie z wymaganiami zawartymi w </w:t>
      </w:r>
      <w:r w:rsidR="00D43E83">
        <w:rPr>
          <w:rFonts w:ascii="Calibri" w:hAnsi="Calibri" w:cs="Calibri"/>
          <w:kern w:val="0"/>
          <w:sz w:val="22"/>
          <w:szCs w:val="22"/>
          <w:lang w:eastAsia="pl-PL"/>
        </w:rPr>
        <w:t xml:space="preserve">zapytaniu ofertowym z dnia _____ ,  nr postępowania: ZWIK.2600.3.2023 </w:t>
      </w:r>
      <w:r w:rsidR="006756A8" w:rsidRPr="005921CD">
        <w:rPr>
          <w:rFonts w:ascii="Calibri" w:hAnsi="Calibri" w:cs="Calibri"/>
          <w:kern w:val="0"/>
          <w:sz w:val="22"/>
          <w:szCs w:val="22"/>
          <w:lang w:eastAsia="pl-PL"/>
        </w:rPr>
        <w:t xml:space="preserve">. </w:t>
      </w:r>
    </w:p>
    <w:p w14:paraId="60AD728C" w14:textId="640A7159" w:rsidR="002412FC" w:rsidRPr="005921CD" w:rsidRDefault="002412FC" w:rsidP="00424B4E">
      <w:pPr>
        <w:pStyle w:val="Akapitzlist"/>
        <w:numPr>
          <w:ilvl w:val="0"/>
          <w:numId w:val="45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 xml:space="preserve">Wszystkie </w:t>
      </w:r>
      <w:r w:rsidR="00E97CF5" w:rsidRPr="005921CD">
        <w:rPr>
          <w:rFonts w:ascii="Calibri" w:hAnsi="Calibri" w:cs="Calibri"/>
          <w:kern w:val="0"/>
          <w:sz w:val="22"/>
          <w:szCs w:val="22"/>
          <w:lang w:eastAsia="pl-PL"/>
        </w:rPr>
        <w:t>dostarczan</w:t>
      </w:r>
      <w:r w:rsidR="00E97CF5">
        <w:rPr>
          <w:rFonts w:ascii="Calibri" w:hAnsi="Calibri" w:cs="Calibri"/>
          <w:kern w:val="0"/>
          <w:sz w:val="22"/>
          <w:szCs w:val="22"/>
          <w:lang w:eastAsia="pl-PL"/>
        </w:rPr>
        <w:t>e</w:t>
      </w:r>
      <w:r w:rsidR="00E97CF5" w:rsidRPr="005921CD">
        <w:rPr>
          <w:rFonts w:ascii="Calibri" w:hAnsi="Calibri" w:cs="Calibri"/>
          <w:kern w:val="0"/>
          <w:sz w:val="22"/>
          <w:szCs w:val="22"/>
          <w:lang w:eastAsia="pl-PL"/>
        </w:rPr>
        <w:t xml:space="preserve"> </w:t>
      </w: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>materia</w:t>
      </w:r>
      <w:r w:rsidR="00E97CF5">
        <w:rPr>
          <w:rFonts w:ascii="Calibri" w:hAnsi="Calibri" w:cs="Calibri"/>
          <w:kern w:val="0"/>
          <w:sz w:val="22"/>
          <w:szCs w:val="22"/>
          <w:lang w:eastAsia="pl-PL"/>
        </w:rPr>
        <w:t xml:space="preserve">ły </w:t>
      </w:r>
      <w:r w:rsidRPr="005921CD">
        <w:rPr>
          <w:rFonts w:ascii="Calibri" w:hAnsi="Calibri" w:cs="Calibri"/>
          <w:kern w:val="0"/>
          <w:sz w:val="22"/>
          <w:szCs w:val="22"/>
          <w:lang w:eastAsia="pl-PL"/>
        </w:rPr>
        <w:t>muszą posiadać:</w:t>
      </w:r>
    </w:p>
    <w:p w14:paraId="79105001" w14:textId="73D08853" w:rsidR="002412FC" w:rsidRPr="00424B4E" w:rsidRDefault="00791684" w:rsidP="00424B4E">
      <w:pPr>
        <w:pStyle w:val="Akapitzlist"/>
        <w:numPr>
          <w:ilvl w:val="1"/>
          <w:numId w:val="45"/>
        </w:numPr>
        <w:suppressAutoHyphens w:val="0"/>
        <w:spacing w:line="276" w:lineRule="auto"/>
        <w:ind w:left="709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wymienione w załączniku 2.1. do </w:t>
      </w:r>
      <w:r w:rsidR="00D43E83">
        <w:rPr>
          <w:rFonts w:ascii="Calibri" w:hAnsi="Calibri" w:cs="Calibri"/>
          <w:kern w:val="0"/>
          <w:sz w:val="22"/>
          <w:szCs w:val="22"/>
          <w:lang w:eastAsia="pl-PL"/>
        </w:rPr>
        <w:t>zapytania ofertowego</w:t>
      </w:r>
      <w:r w:rsidR="002412FC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– materiały do </w:t>
      </w:r>
      <w:r w:rsidR="00C95241" w:rsidRPr="00424B4E">
        <w:rPr>
          <w:rFonts w:ascii="Calibri" w:hAnsi="Calibri" w:cs="Calibri"/>
          <w:kern w:val="0"/>
          <w:sz w:val="22"/>
          <w:szCs w:val="22"/>
          <w:lang w:eastAsia="pl-PL"/>
        </w:rPr>
        <w:t>budowy</w:t>
      </w:r>
      <w:r w:rsidR="002412FC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sieci kanalizacyjnej:</w:t>
      </w:r>
    </w:p>
    <w:p w14:paraId="01DA2CD4" w14:textId="4CCB1A99" w:rsidR="002412FC" w:rsidRPr="00424B4E" w:rsidRDefault="002412FC" w:rsidP="00424B4E">
      <w:pPr>
        <w:pStyle w:val="Akapitzlist"/>
        <w:numPr>
          <w:ilvl w:val="0"/>
          <w:numId w:val="76"/>
        </w:numPr>
        <w:suppressAutoHyphens w:val="0"/>
        <w:spacing w:line="276" w:lineRule="auto"/>
        <w:ind w:left="113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certyfikat zgodności, bądź deklaracje zgodności z PN lub AT,</w:t>
      </w:r>
    </w:p>
    <w:p w14:paraId="29F67B3D" w14:textId="5659EEF2" w:rsidR="002412FC" w:rsidRPr="00424B4E" w:rsidRDefault="002412FC" w:rsidP="00424B4E">
      <w:pPr>
        <w:pStyle w:val="Akapitzlist"/>
        <w:numPr>
          <w:ilvl w:val="0"/>
          <w:numId w:val="76"/>
        </w:numPr>
        <w:suppressAutoHyphens w:val="0"/>
        <w:spacing w:line="276" w:lineRule="auto"/>
        <w:ind w:left="113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dopuszczenie do obrotu i powszechnego stosowania w budownictwie zgodnie z ustawą z dnia</w:t>
      </w:r>
      <w:r w:rsidR="00CA546F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</w:t>
      </w: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7 lipca 1994 roku Prawo budowlane </w:t>
      </w:r>
      <w:r w:rsidR="00670687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(j.t. Dz. U. z </w:t>
      </w:r>
      <w:r w:rsidR="006A50BF" w:rsidRPr="00424B4E">
        <w:rPr>
          <w:rFonts w:ascii="Calibri" w:hAnsi="Calibri" w:cs="Calibri"/>
          <w:kern w:val="0"/>
          <w:sz w:val="22"/>
          <w:szCs w:val="22"/>
          <w:lang w:eastAsia="pl-PL"/>
        </w:rPr>
        <w:t>2021 poz. 2351 ze zm</w:t>
      </w:r>
      <w:r w:rsidR="00670687" w:rsidRPr="00424B4E">
        <w:rPr>
          <w:rFonts w:ascii="Calibri" w:hAnsi="Calibri" w:cs="Calibri"/>
          <w:kern w:val="0"/>
          <w:sz w:val="22"/>
          <w:szCs w:val="22"/>
          <w:lang w:eastAsia="pl-PL"/>
        </w:rPr>
        <w:t>).</w:t>
      </w:r>
    </w:p>
    <w:p w14:paraId="6FE28BCE" w14:textId="0D4DDF36" w:rsidR="002412FC" w:rsidRPr="00424B4E" w:rsidRDefault="00791684" w:rsidP="00424B4E">
      <w:pPr>
        <w:pStyle w:val="Akapitzlist"/>
        <w:numPr>
          <w:ilvl w:val="1"/>
          <w:numId w:val="45"/>
        </w:numPr>
        <w:suppressAutoHyphens w:val="0"/>
        <w:spacing w:line="276" w:lineRule="auto"/>
        <w:ind w:left="709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wymienione w załączniku 2.2. do </w:t>
      </w:r>
      <w:r w:rsidR="00D43E83">
        <w:rPr>
          <w:rFonts w:ascii="Calibri" w:hAnsi="Calibri" w:cs="Calibri"/>
          <w:kern w:val="0"/>
          <w:sz w:val="22"/>
          <w:szCs w:val="22"/>
          <w:lang w:eastAsia="pl-PL"/>
        </w:rPr>
        <w:t>zapytania ofertowego</w:t>
      </w:r>
      <w:r w:rsidR="002412FC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- materiały </w:t>
      </w:r>
      <w:r w:rsidR="00C95241" w:rsidRPr="00424B4E">
        <w:rPr>
          <w:rFonts w:ascii="Calibri" w:hAnsi="Calibri" w:cs="Calibri"/>
          <w:kern w:val="0"/>
          <w:sz w:val="22"/>
          <w:szCs w:val="22"/>
          <w:lang w:eastAsia="pl-PL"/>
        </w:rPr>
        <w:t>budowy</w:t>
      </w:r>
      <w:r w:rsidR="002412FC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sieci wodociągowej:</w:t>
      </w:r>
    </w:p>
    <w:p w14:paraId="611A5AF7" w14:textId="0065FABB" w:rsidR="002412FC" w:rsidRPr="00424B4E" w:rsidRDefault="002412FC" w:rsidP="00424B4E">
      <w:pPr>
        <w:pStyle w:val="Akapitzlist"/>
        <w:numPr>
          <w:ilvl w:val="0"/>
          <w:numId w:val="76"/>
        </w:numPr>
        <w:suppressAutoHyphens w:val="0"/>
        <w:spacing w:line="276" w:lineRule="auto"/>
        <w:ind w:left="113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dopuszczenie Państwowego Zakładu Higieny w Warszawie do stosowania do wody pitnej,</w:t>
      </w:r>
    </w:p>
    <w:p w14:paraId="4B209CC2" w14:textId="25937AB7" w:rsidR="002412FC" w:rsidRPr="00424B4E" w:rsidRDefault="002412FC" w:rsidP="00424B4E">
      <w:pPr>
        <w:pStyle w:val="Akapitzlist"/>
        <w:numPr>
          <w:ilvl w:val="0"/>
          <w:numId w:val="76"/>
        </w:numPr>
        <w:suppressAutoHyphens w:val="0"/>
        <w:spacing w:line="276" w:lineRule="auto"/>
        <w:ind w:left="113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certyfikat zgodności, bądź deklaracje zgodności z PN lub AT,</w:t>
      </w:r>
    </w:p>
    <w:p w14:paraId="3D2A8EF3" w14:textId="5718C035" w:rsidR="002412FC" w:rsidRPr="00424B4E" w:rsidRDefault="002412FC" w:rsidP="00424B4E">
      <w:pPr>
        <w:pStyle w:val="Akapitzlist"/>
        <w:numPr>
          <w:ilvl w:val="0"/>
          <w:numId w:val="76"/>
        </w:numPr>
        <w:suppressAutoHyphens w:val="0"/>
        <w:spacing w:line="276" w:lineRule="auto"/>
        <w:ind w:left="113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dopuszczenie do obrotu i powszechnego stosowania w budownictwie zgodnie z ustawą z dnia</w:t>
      </w:r>
      <w:r w:rsidR="00CA546F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 </w:t>
      </w: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7 lipca 1994 roku Prawo budowlane </w:t>
      </w:r>
      <w:r w:rsidR="00670687"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(j.t. Dz. U. z </w:t>
      </w:r>
      <w:r w:rsidR="006A50BF" w:rsidRPr="00424B4E">
        <w:rPr>
          <w:rFonts w:ascii="Calibri" w:hAnsi="Calibri" w:cs="Calibri"/>
          <w:kern w:val="0"/>
          <w:sz w:val="22"/>
          <w:szCs w:val="22"/>
          <w:lang w:eastAsia="pl-PL"/>
        </w:rPr>
        <w:t>2021 poz. 2351 ze zm</w:t>
      </w:r>
      <w:r w:rsidR="00670687" w:rsidRPr="00424B4E">
        <w:rPr>
          <w:rFonts w:ascii="Calibri" w:hAnsi="Calibri" w:cs="Calibri"/>
          <w:kern w:val="0"/>
          <w:sz w:val="22"/>
          <w:szCs w:val="22"/>
          <w:lang w:eastAsia="pl-PL"/>
        </w:rPr>
        <w:t>.).</w:t>
      </w:r>
    </w:p>
    <w:p w14:paraId="7E483BA9" w14:textId="1AC5C57C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kern w:val="0"/>
          <w:sz w:val="22"/>
          <w:szCs w:val="22"/>
          <w:lang w:eastAsia="pl-PL"/>
        </w:rPr>
      </w:pPr>
      <w:bookmarkStart w:id="2" w:name="_Toc128986417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§ 2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>REALIZACJA ZAMÓWIENIA</w:t>
      </w:r>
      <w:bookmarkEnd w:id="2"/>
    </w:p>
    <w:p w14:paraId="2703E650" w14:textId="40F42319" w:rsidR="00CB461E" w:rsidRPr="00424B4E" w:rsidRDefault="00240890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Materiały zamówione przez Zamawiającego będą dostarczane na koszt i ryzyko Wykonawcy do siedziby Zamawiającego (magazyn) lub na miejsce wskazane przez Zamawiającego.</w:t>
      </w:r>
    </w:p>
    <w:p w14:paraId="7E5CDA6B" w14:textId="75407296" w:rsidR="009E2F6E" w:rsidRPr="00424B4E" w:rsidRDefault="009E2F6E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O terminie dostawy sprzętu Wykonawca zobowiązany jest zawiadomić Zamawiającego co najmniej z 2-dniowym wyprzedzeniem.</w:t>
      </w:r>
    </w:p>
    <w:p w14:paraId="12D20665" w14:textId="469449EC" w:rsidR="00CB461E" w:rsidRPr="00424B4E" w:rsidRDefault="004708B4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Dostawy tylko w dni robocze w godz. </w:t>
      </w:r>
      <w:r w:rsidR="009E2F6E" w:rsidRPr="00424B4E">
        <w:rPr>
          <w:rFonts w:ascii="Calibri" w:hAnsi="Calibri" w:cs="Calibri"/>
          <w:kern w:val="0"/>
          <w:sz w:val="22"/>
          <w:szCs w:val="22"/>
          <w:lang w:eastAsia="pl-PL"/>
        </w:rPr>
        <w:t>7:</w:t>
      </w: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30- 14</w:t>
      </w:r>
      <w:r w:rsidR="009E2F6E" w:rsidRPr="00424B4E">
        <w:rPr>
          <w:rFonts w:ascii="Calibri" w:hAnsi="Calibri" w:cs="Calibri"/>
          <w:kern w:val="0"/>
          <w:sz w:val="22"/>
          <w:szCs w:val="22"/>
          <w:lang w:eastAsia="pl-PL"/>
        </w:rPr>
        <w:t>:</w:t>
      </w: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>00.</w:t>
      </w:r>
    </w:p>
    <w:p w14:paraId="32D3C46F" w14:textId="38D65C8A" w:rsidR="009E2F6E" w:rsidRPr="00424B4E" w:rsidRDefault="009E2F6E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Wykonawca dokona dostawy przedmiotu zamówienia, który będzie fabrycznie nowy, nieużywany, kompletny, wolny od wad fizycznych i prawnych, oraz musi być wolny od obciążeń prawami osób trzecich, wraz z aktualnymi certyfikatami </w:t>
      </w:r>
      <w:r w:rsidR="00F905B7" w:rsidRPr="00424B4E">
        <w:rPr>
          <w:rFonts w:ascii="Calibri" w:hAnsi="Calibri" w:cs="Calibri"/>
          <w:kern w:val="0"/>
          <w:sz w:val="22"/>
          <w:szCs w:val="22"/>
          <w:lang w:eastAsia="pl-PL"/>
        </w:rPr>
        <w:t>wymienionymi w §1 ust. 2.</w:t>
      </w:r>
    </w:p>
    <w:p w14:paraId="4EB1A961" w14:textId="12A8FCF7" w:rsidR="009E2F6E" w:rsidRPr="00424B4E" w:rsidRDefault="009E2F6E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lastRenderedPageBreak/>
        <w:t xml:space="preserve">W przypadku powzięcia wątpliwości co do zgodności oferowanych produktów z umową, Zamawiający jest uprawniony do zwrócenia się do producenta oferowanych produktów o potwierdzenie ich zgodności z umową (w tym także do przekazania producentowi niezbędnych danych umożliwiających weryfikację). </w:t>
      </w:r>
    </w:p>
    <w:p w14:paraId="4416BE05" w14:textId="77FD599B" w:rsidR="009E2F6E" w:rsidRPr="00424B4E" w:rsidRDefault="009E2F6E" w:rsidP="00424B4E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24B4E">
        <w:rPr>
          <w:rFonts w:ascii="Calibri" w:hAnsi="Calibri" w:cs="Calibri"/>
          <w:kern w:val="0"/>
          <w:sz w:val="22"/>
          <w:szCs w:val="22"/>
          <w:lang w:eastAsia="pl-PL"/>
        </w:rPr>
        <w:t xml:space="preserve">Zamawiający dokona odbioru ilościowego i jakościowego dostarczonych materiałów w sposób następujący: </w:t>
      </w:r>
    </w:p>
    <w:p w14:paraId="3784ADBE" w14:textId="4C38DF65" w:rsidR="009E2F6E" w:rsidRPr="009E2F6E" w:rsidRDefault="009E2F6E" w:rsidP="00401AFF">
      <w:pPr>
        <w:pStyle w:val="Akapitzlist"/>
        <w:widowControl w:val="0"/>
        <w:numPr>
          <w:ilvl w:val="1"/>
          <w:numId w:val="48"/>
        </w:numPr>
        <w:suppressAutoHyphens w:val="0"/>
        <w:autoSpaceDE w:val="0"/>
        <w:autoSpaceDN w:val="0"/>
        <w:adjustRightInd w:val="0"/>
        <w:spacing w:line="276" w:lineRule="auto"/>
        <w:ind w:left="851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dniu dostawy </w:t>
      </w:r>
      <w:r w:rsidR="00F905B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materiałów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, Zamawiający dokona odbioru ilościowego, co zostanie potwierdzone w dokumencie dostawy przez osoby wskazane w §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12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</w:t>
      </w:r>
      <w:r w:rsidR="00F905B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1,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przypadku stwierdzenia braków ilościowych Zamawiający wezwie Wykonawcę do ich usunięcia. Wykonawca zobowiązuje się do uzupełnienia stwierdzonych przez Zamawiającego braków ilościowych niezwłocznie, nie później jednak niż w terminie 5 dni roboczych, licząc od daty otrzymania wezwania;</w:t>
      </w:r>
    </w:p>
    <w:p w14:paraId="780A2963" w14:textId="44F5B35D" w:rsidR="009E2F6E" w:rsidRPr="009E2F6E" w:rsidRDefault="009E2F6E" w:rsidP="00401AFF">
      <w:pPr>
        <w:pStyle w:val="Akapitzlist"/>
        <w:widowControl w:val="0"/>
        <w:numPr>
          <w:ilvl w:val="1"/>
          <w:numId w:val="48"/>
        </w:numPr>
        <w:suppressAutoHyphens w:val="0"/>
        <w:autoSpaceDE w:val="0"/>
        <w:autoSpaceDN w:val="0"/>
        <w:adjustRightInd w:val="0"/>
        <w:spacing w:line="276" w:lineRule="auto"/>
        <w:ind w:left="851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ciągu 5 dni roboczych licząc od dnia podpisania dokumentu dostawy, o którym mowa w lit.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 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a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.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 Zamawiający dokona oceny jakościowej dostarczon</w:t>
      </w:r>
      <w:r w:rsidR="00F905B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ych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F905B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materiałów</w:t>
      </w:r>
      <w:r w:rsidRPr="009E2F6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. W przypadku stwierdzenia wad jakościowych Zamawiający wezwie Wykonawcę do ich usunięcia. Wykonawca zobowiązuje się na własny koszt do uzupełnienia stwierdzonych przez Zamawiającego wad jakościowych niezwłocznie, nie później jednak niż w terminie 5 dni roboczych, licząc od daty otrzymania wezwania. </w:t>
      </w:r>
    </w:p>
    <w:p w14:paraId="38E2B33A" w14:textId="20EED592" w:rsidR="009E2F6E" w:rsidRPr="00E62D05" w:rsidRDefault="009E2F6E" w:rsidP="00E62D05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Potwierdzeniem dokonania odbioru ilościowego i jakościowego oraz dostarczenia dokumentów, o których mowa w ust. </w:t>
      </w:r>
      <w:r w:rsidR="00F905B7" w:rsidRPr="00E62D05">
        <w:rPr>
          <w:rFonts w:ascii="Calibri" w:hAnsi="Calibri" w:cs="Calibri"/>
          <w:kern w:val="0"/>
          <w:sz w:val="22"/>
          <w:szCs w:val="22"/>
          <w:lang w:eastAsia="pl-PL"/>
        </w:rPr>
        <w:t>§1 ust. 2</w:t>
      </w: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 będzie protokół zdawczo-odbiorczy sporządzony i podpisany przez Strony umowy. </w:t>
      </w:r>
    </w:p>
    <w:p w14:paraId="1500658F" w14:textId="0B20F211" w:rsidR="002412FC" w:rsidRPr="00E62D05" w:rsidRDefault="0001016D" w:rsidP="00E62D05">
      <w:pPr>
        <w:pStyle w:val="Akapitzlist"/>
        <w:numPr>
          <w:ilvl w:val="0"/>
          <w:numId w:val="77"/>
        </w:numPr>
        <w:suppressAutoHyphens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>Skutecznego odbioru materiałów dokonują wyłącznie osoby wyznaczone przez Zamawiającego,</w:t>
      </w:r>
      <w:r w:rsidR="005921CD"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 </w:t>
      </w: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wskazane w </w:t>
      </w:r>
      <w:r w:rsidR="00E62D05"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§12 </w:t>
      </w: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ust. </w:t>
      </w:r>
      <w:r w:rsidR="00E62D05" w:rsidRPr="00E62D05">
        <w:rPr>
          <w:rFonts w:ascii="Calibri" w:hAnsi="Calibri" w:cs="Calibri"/>
          <w:kern w:val="0"/>
          <w:sz w:val="22"/>
          <w:szCs w:val="22"/>
          <w:lang w:eastAsia="pl-PL"/>
        </w:rPr>
        <w:t>1</w:t>
      </w:r>
      <w:r w:rsidR="00C95241" w:rsidRPr="00E62D05">
        <w:rPr>
          <w:rFonts w:ascii="Calibri" w:hAnsi="Calibri" w:cs="Calibri"/>
          <w:kern w:val="0"/>
          <w:sz w:val="22"/>
          <w:szCs w:val="22"/>
          <w:lang w:eastAsia="pl-PL"/>
        </w:rPr>
        <w:t>,</w:t>
      </w:r>
      <w:r w:rsidRPr="00E62D05">
        <w:rPr>
          <w:rFonts w:ascii="Calibri" w:hAnsi="Calibri" w:cs="Calibri"/>
          <w:kern w:val="0"/>
          <w:sz w:val="22"/>
          <w:szCs w:val="22"/>
          <w:lang w:eastAsia="pl-PL"/>
        </w:rPr>
        <w:t xml:space="preserve"> poprzez podpisanie Wykonawcy dokumentu dostawy</w:t>
      </w:r>
      <w:r w:rsidR="00B82205" w:rsidRPr="00E62D05">
        <w:rPr>
          <w:rFonts w:ascii="Calibri" w:hAnsi="Calibri" w:cs="Calibri"/>
          <w:kern w:val="0"/>
          <w:sz w:val="22"/>
          <w:szCs w:val="22"/>
          <w:lang w:eastAsia="pl-PL"/>
        </w:rPr>
        <w:t>.</w:t>
      </w:r>
    </w:p>
    <w:p w14:paraId="4B44DBB7" w14:textId="6F71CCBE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3" w:name="_Toc128986418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3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TERMIN WYKONANIA UMOWY</w:t>
      </w:r>
      <w:bookmarkEnd w:id="3"/>
    </w:p>
    <w:p w14:paraId="69B49363" w14:textId="58474F71" w:rsidR="005B16D7" w:rsidRPr="005B16D7" w:rsidRDefault="005B16D7" w:rsidP="00401AFF">
      <w:pPr>
        <w:pStyle w:val="Akapitzlist"/>
        <w:widowControl w:val="0"/>
        <w:numPr>
          <w:ilvl w:val="0"/>
          <w:numId w:val="71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Termin rozpoczęcia obowiązywania umowy - od dnia jej podpisania. </w:t>
      </w:r>
    </w:p>
    <w:p w14:paraId="4F871F0C" w14:textId="42BF8CAD" w:rsidR="005B16D7" w:rsidRPr="005B16D7" w:rsidRDefault="005B16D7" w:rsidP="00401AFF">
      <w:pPr>
        <w:pStyle w:val="Akapitzlist"/>
        <w:widowControl w:val="0"/>
        <w:numPr>
          <w:ilvl w:val="0"/>
          <w:numId w:val="71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Termin wykonania przedmiotu zamówienia - 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14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dni od dnia zawarcia umowy tj. do dnia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</w:t>
      </w:r>
      <w:r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 xml:space="preserve">… 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.</w:t>
      </w:r>
    </w:p>
    <w:p w14:paraId="0DBEE049" w14:textId="6FEDA192" w:rsidR="005B16D7" w:rsidRPr="005B16D7" w:rsidRDefault="005B16D7" w:rsidP="00401AFF">
      <w:pPr>
        <w:pStyle w:val="Akapitzlist"/>
        <w:widowControl w:val="0"/>
        <w:numPr>
          <w:ilvl w:val="0"/>
          <w:numId w:val="71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przypadkach wymienionych w §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9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E62D05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3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poniżej, termin określony w ust. 2 powyżej może ulec zmianie tylko za zgodą Zamawiającego. Zmiana terminu wymaga aneksu do Umowy w formie pisemnej.</w:t>
      </w:r>
    </w:p>
    <w:p w14:paraId="6E2517E9" w14:textId="7491B969" w:rsidR="00917D7F" w:rsidRPr="005B16D7" w:rsidRDefault="005B16D7" w:rsidP="00401AFF">
      <w:pPr>
        <w:pStyle w:val="Akapitzlist"/>
        <w:widowControl w:val="0"/>
        <w:numPr>
          <w:ilvl w:val="0"/>
          <w:numId w:val="71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Za dzień wykonania przedmiotu umowy uznaje się dzień podpisania bez uwag protokołu zdawczoodbiorczego, o którym mowa w § </w:t>
      </w:r>
      <w:r w:rsid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7</w:t>
      </w:r>
      <w:r w:rsidRPr="005B16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powyżej.</w:t>
      </w:r>
    </w:p>
    <w:p w14:paraId="36364671" w14:textId="2D409D33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4" w:name="_Toc128986419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§ 4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WYNAGRODZENIE ZA PRZEDMIOT UMOWY</w:t>
      </w:r>
      <w:bookmarkEnd w:id="4"/>
    </w:p>
    <w:p w14:paraId="3187E8F5" w14:textId="77777777" w:rsidR="0029336F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Strony ustalają, że obowiązującą formą wynagrodzenia jest wynagrodzenie ryczałtowe, ustalone jako iloczyn cen ryczałtowo - jednostkowych (netto) z oferty wykonawcy oraz ilości 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materiałów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, o którym mowa w § 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1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, co wyraża się kwotą: </w:t>
      </w:r>
    </w:p>
    <w:p w14:paraId="28BCB174" w14:textId="4F02DF4C" w:rsidR="0029336F" w:rsidRDefault="0029336F" w:rsidP="00401AFF">
      <w:pPr>
        <w:pStyle w:val="Akapitzlist"/>
        <w:widowControl w:val="0"/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netto </w:t>
      </w:r>
      <w:r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PLN (słownie: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),</w:t>
      </w:r>
    </w:p>
    <w:p w14:paraId="29F055EC" w14:textId="14CFEE19" w:rsidR="0029336F" w:rsidRDefault="0029336F" w:rsidP="00401AFF">
      <w:pPr>
        <w:pStyle w:val="Akapitzlist"/>
        <w:widowControl w:val="0"/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podatek VAT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PLN </w:t>
      </w:r>
    </w:p>
    <w:p w14:paraId="3D32380B" w14:textId="348FC4F0" w:rsidR="002412FC" w:rsidRPr="0029336F" w:rsidRDefault="0029336F" w:rsidP="00401AFF">
      <w:pPr>
        <w:pStyle w:val="Akapitzlist"/>
        <w:widowControl w:val="0"/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brutto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PLN (słownie brutto: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29336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),  w tym:</w:t>
      </w:r>
    </w:p>
    <w:p w14:paraId="4A9CD5D0" w14:textId="2B43E3AB" w:rsidR="002412FC" w:rsidRPr="0049518A" w:rsidRDefault="005F29D2" w:rsidP="00E605B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360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▪ </w:t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dostawę </w:t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>materiałów do sieci wodociągowej wynosi</w:t>
      </w:r>
      <w:r w:rsidR="00E605BD">
        <w:rPr>
          <w:rFonts w:ascii="Calibri" w:hAnsi="Calibri" w:cs="Calibri"/>
          <w:kern w:val="0"/>
          <w:sz w:val="22"/>
          <w:szCs w:val="22"/>
          <w:lang w:eastAsia="pl-PL"/>
        </w:rPr>
        <w:t xml:space="preserve">: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>zł netto,</w:t>
      </w:r>
    </w:p>
    <w:p w14:paraId="7DC361E7" w14:textId="4853E541" w:rsidR="002412FC" w:rsidRPr="0049518A" w:rsidRDefault="005F29D2" w:rsidP="00401AFF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360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▪ </w:t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dostawę </w:t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>materiałów do sieci kanalizacyjnej wynosi</w:t>
      </w:r>
      <w:r w:rsidR="00E605BD">
        <w:rPr>
          <w:rFonts w:ascii="Calibri" w:hAnsi="Calibri" w:cs="Calibri"/>
          <w:kern w:val="0"/>
          <w:sz w:val="22"/>
          <w:szCs w:val="22"/>
          <w:lang w:eastAsia="pl-PL"/>
        </w:rPr>
        <w:t xml:space="preserve">: 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…………………..</w:t>
      </w:r>
      <w:r w:rsidR="00E605BD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="00E605B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2412FC" w:rsidRPr="0049518A">
        <w:rPr>
          <w:rFonts w:ascii="Calibri" w:hAnsi="Calibri" w:cs="Calibri"/>
          <w:kern w:val="0"/>
          <w:sz w:val="22"/>
          <w:szCs w:val="22"/>
          <w:lang w:eastAsia="pl-PL"/>
        </w:rPr>
        <w:t xml:space="preserve"> zł netto,</w:t>
      </w:r>
    </w:p>
    <w:p w14:paraId="3BFEBC9B" w14:textId="5FD850E4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Wynagrodzenie zawiera w sobie wszelkie koszty Wykonawcy wynikające z realizacji przedmiotu umowy, w tym cła, marże, koszty związane z transportem, załadunkiem, dowozem, wyładunkiem pod adres i do pomieszczenia wskazanego przez Zamawiającego i nie ulegnie zwiększeniu w 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lastRenderedPageBreak/>
        <w:t xml:space="preserve">okresie jej obowiązywania. </w:t>
      </w:r>
    </w:p>
    <w:p w14:paraId="3696561C" w14:textId="201526F6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Ceny ryczałtowo - jednostkowe określone w ofercie Wykonawcy poszczególnych urządzeń są stałe i niezmienne przez cały okres obowiązywania umowy i nie podlegają waloryzacji, z wyłączeniem sytuacji związanej ze zmianą podatku VAT opisanej w § </w:t>
      </w:r>
      <w:r w:rsidR="0041110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9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41110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3 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poniżej.</w:t>
      </w:r>
    </w:p>
    <w:p w14:paraId="407234CE" w14:textId="5443AC00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Podstawą wystawienia faktury jest podpisany przez strony protokół zdawczo- odbiorczy bez uwag, o którym mowa w § </w:t>
      </w:r>
      <w:r w:rsidR="009A0544"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9A0544"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7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powyżej.</w:t>
      </w:r>
    </w:p>
    <w:p w14:paraId="7860AB5C" w14:textId="432A6A5F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Zapłata wynagrodzenia nastąpi na podstawie faktury wystawionej przez Wykonawcę po podpisaniu przez Strony protokołu zdawczo – odbiorczego bez uwag, o którym mowa w § </w:t>
      </w:r>
      <w:r w:rsidR="009A0544"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9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9A0544"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powyżej. Do faktury muszą być dołączone następujące dokumenty: </w:t>
      </w:r>
    </w:p>
    <w:p w14:paraId="2F9AD12C" w14:textId="64F46754" w:rsidR="0029336F" w:rsidRPr="009A0544" w:rsidRDefault="0029336F" w:rsidP="00401AFF">
      <w:pPr>
        <w:pStyle w:val="Akapitzlist"/>
        <w:widowControl w:val="0"/>
        <w:numPr>
          <w:ilvl w:val="1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851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podpisany protokół zdawczo – odbiorczy o którym mowa w § </w:t>
      </w:r>
      <w:r w:rsidR="0041110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ust. </w:t>
      </w:r>
      <w:r w:rsidR="0041110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7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powyżej, </w:t>
      </w:r>
    </w:p>
    <w:p w14:paraId="61575C6D" w14:textId="77777777" w:rsidR="0029336F" w:rsidRPr="00ED7BD2" w:rsidRDefault="0029336F" w:rsidP="00401AFF">
      <w:pPr>
        <w:pStyle w:val="Akapitzlist"/>
        <w:widowControl w:val="0"/>
        <w:numPr>
          <w:ilvl w:val="1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851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ED7BD2">
        <w:rPr>
          <w:rFonts w:ascii="Calibri" w:hAnsi="Calibri" w:cs="Calibri"/>
          <w:kern w:val="0"/>
          <w:sz w:val="22"/>
          <w:szCs w:val="22"/>
          <w:lang w:eastAsia="pl-PL"/>
        </w:rPr>
        <w:t xml:space="preserve">pisemne oświadczenie Wykonawcy, że nie zatrudniał podwykonawców przy realizacji zadania, a w przypadku gdy takich podwykonawców zatrudniał, oświadczenie, że rozliczył się z nimi z należnego im wynagrodzenia oraz oświadczenie tych podwykonawców (lub tego podwykonawcy) potwierdzające otrzymanie wynagrodzenia od Sprzedawcy, </w:t>
      </w:r>
    </w:p>
    <w:p w14:paraId="6F819A76" w14:textId="3AE517D8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przypadku niedostarczenia przez wykonawcę powyższych dokumentów określonych w ust 5. lit a</w:t>
      </w:r>
      <w:r w:rsidR="00ED7BD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.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oraz b</w:t>
      </w:r>
      <w:r w:rsidR="00ED7BD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.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powyżej, wówczas bieg terminu wypłaty wynagrodzenia zostanie wtrzymany do czasu dostarczenia przedmiotowych dokumentów. </w:t>
      </w:r>
    </w:p>
    <w:p w14:paraId="2155E74F" w14:textId="5E77560A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Należności wynikające z przedstawionej przez Wykonawcę faktury będą płatne przelewem na rachunek bankowy, zgodny z tzw. białą lista podatników w </w:t>
      </w:r>
      <w:r w:rsidR="0041110F">
        <w:rPr>
          <w:rFonts w:ascii="Calibri" w:hAnsi="Calibri" w:cs="Calibri"/>
          <w:kern w:val="0"/>
          <w:sz w:val="22"/>
          <w:szCs w:val="22"/>
          <w:lang w:eastAsia="pl-PL"/>
        </w:rPr>
        <w:t xml:space="preserve">: </w:t>
      </w:r>
      <w:r w:rsidR="0041110F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</w:t>
      </w:r>
      <w:r w:rsidR="0041110F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………..</w:t>
      </w:r>
      <w:r w:rsidR="0041110F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nr rach</w:t>
      </w:r>
      <w:r w:rsidR="00ED7BD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unku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bankowego </w:t>
      </w:r>
      <w:r w:rsidR="0041110F">
        <w:rPr>
          <w:rFonts w:ascii="Calibri" w:hAnsi="Calibri" w:cs="Calibri"/>
          <w:kern w:val="0"/>
          <w:sz w:val="22"/>
          <w:szCs w:val="22"/>
          <w:lang w:eastAsia="pl-PL"/>
        </w:rPr>
        <w:t xml:space="preserve">: </w:t>
      </w:r>
      <w:r w:rsidR="0041110F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</w:t>
      </w:r>
      <w:r w:rsidR="0041110F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…………………………….……………..</w:t>
      </w:r>
      <w:r w:rsidR="0041110F" w:rsidRPr="00E605BD">
        <w:rPr>
          <w:rFonts w:ascii="Calibri" w:hAnsi="Calibri" w:cs="Calibri"/>
          <w:color w:val="000000"/>
          <w:kern w:val="0"/>
          <w:sz w:val="22"/>
          <w:szCs w:val="22"/>
          <w:vertAlign w:val="subscript"/>
          <w:lang w:eastAsia="pl-PL"/>
        </w:rPr>
        <w:t>…</w:t>
      </w:r>
      <w:r w:rsidR="0041110F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terminie do </w:t>
      </w:r>
      <w:r w:rsidR="009A0544"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21</w:t>
      </w: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dni od daty przedłożenia Zamawiającemu faktury wraz z kompletnymi dokumentami o których mowa w ust. 5 powyżej. </w:t>
      </w:r>
    </w:p>
    <w:p w14:paraId="77979205" w14:textId="77777777" w:rsidR="0029336F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Za datę doręczenia faktury uważa się dzień wpływu do Zamawiającego. </w:t>
      </w:r>
    </w:p>
    <w:p w14:paraId="79A06EB4" w14:textId="047F32EA" w:rsidR="007A59C6" w:rsidRPr="009A0544" w:rsidRDefault="0029336F" w:rsidP="00401AFF">
      <w:pPr>
        <w:pStyle w:val="Akapitzlist"/>
        <w:widowControl w:val="0"/>
        <w:numPr>
          <w:ilvl w:val="0"/>
          <w:numId w:val="72"/>
        </w:numPr>
        <w:suppressAutoHyphens w:val="0"/>
        <w:autoSpaceDE w:val="0"/>
        <w:autoSpaceDN w:val="0"/>
        <w:adjustRightInd w:val="0"/>
        <w:spacing w:line="276" w:lineRule="auto"/>
        <w:ind w:left="426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Za datę zapłaty uważa się dzień obciążenia rachunku Zamawiającego.  </w:t>
      </w:r>
    </w:p>
    <w:p w14:paraId="52BBD519" w14:textId="158F5C50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5" w:name="_Toc128986420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 w:rsidR="001F11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5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KARY UMOWNE</w:t>
      </w:r>
      <w:bookmarkEnd w:id="5"/>
    </w:p>
    <w:p w14:paraId="75DB6960" w14:textId="445E4F1B" w:rsidR="002412FC" w:rsidRPr="005921CD" w:rsidRDefault="002412FC" w:rsidP="00401AFF">
      <w:pPr>
        <w:pStyle w:val="Akapitzlist"/>
        <w:widowControl w:val="0"/>
        <w:numPr>
          <w:ilvl w:val="0"/>
          <w:numId w:val="5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Wykonawca zapłaci Zamawiającemu następujące kary umowne:</w:t>
      </w:r>
    </w:p>
    <w:p w14:paraId="34A4F1A3" w14:textId="4F51689E" w:rsidR="00CB461E" w:rsidRPr="005921CD" w:rsidRDefault="002412FC" w:rsidP="00401AFF">
      <w:pPr>
        <w:pStyle w:val="Akapitzlist"/>
        <w:widowControl w:val="0"/>
        <w:numPr>
          <w:ilvl w:val="0"/>
          <w:numId w:val="56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wysokości 1</w:t>
      </w:r>
      <w:r w:rsidR="009A0544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0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% </w:t>
      </w:r>
      <w:r w:rsidR="00A96802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szacunkowego wynagrodzenia netto określonego w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§ 4. ust. 1 niniejszej umowy, w razie niewykonania lub nienależytego wykonania umowy, w tym w przypadku gdy którakolwiek ze Stron dokona wypowiedzenia lub odstąpi od umowy z powodu okoliczności leżących po stronie Wykonawcy,</w:t>
      </w:r>
    </w:p>
    <w:p w14:paraId="2BC031FD" w14:textId="45245633" w:rsidR="00CB461E" w:rsidRPr="005921CD" w:rsidRDefault="002412FC" w:rsidP="00401AFF">
      <w:pPr>
        <w:pStyle w:val="Akapitzlist"/>
        <w:widowControl w:val="0"/>
        <w:numPr>
          <w:ilvl w:val="0"/>
          <w:numId w:val="56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wysokości 1,0% wartości złożonego zamówienia, za każdy rozpoczęty dzień </w:t>
      </w:r>
      <w:r w:rsidR="00F53495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zwłoki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po upływie terminu dostawy materiałów określonego w § </w:t>
      </w:r>
      <w:r w:rsidR="00ED7BD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3</w:t>
      </w:r>
      <w:r w:rsidR="001007A6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ust. </w:t>
      </w:r>
      <w:r w:rsidR="00ED7BD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="001007A6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niniejszej umowy,</w:t>
      </w:r>
    </w:p>
    <w:p w14:paraId="506BE384" w14:textId="5561B2CC" w:rsidR="00CB461E" w:rsidRPr="005921CD" w:rsidRDefault="002412FC" w:rsidP="00401AFF">
      <w:pPr>
        <w:pStyle w:val="Akapitzlist"/>
        <w:widowControl w:val="0"/>
        <w:numPr>
          <w:ilvl w:val="0"/>
          <w:numId w:val="56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eastAsia="Lucida Sans Unicode" w:hAnsi="Calibri" w:cs="Calibri"/>
          <w:sz w:val="22"/>
          <w:szCs w:val="22"/>
          <w:lang w:eastAsia="hi-IN" w:bidi="hi-IN"/>
        </w:rPr>
      </w:pP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w wysokości </w:t>
      </w:r>
      <w:r w:rsidR="00806969"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1</w:t>
      </w:r>
      <w:r w:rsidR="002133C6"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,0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% wartości złożonego zamówienia, za każdy rozpoczęty dzień </w:t>
      </w:r>
      <w:r w:rsidR="00F53495"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zwłoki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 w przystąpieniu do usuwania wady albo usunięciu wady w ramach gwarancji, w stosunku do terminów podanych w § </w:t>
      </w:r>
      <w:r w:rsidR="00ED7BD2">
        <w:rPr>
          <w:rFonts w:ascii="Calibri" w:eastAsia="Lucida Sans Unicode" w:hAnsi="Calibri" w:cs="Calibri"/>
          <w:sz w:val="22"/>
          <w:szCs w:val="22"/>
          <w:lang w:eastAsia="hi-IN" w:bidi="hi-IN"/>
        </w:rPr>
        <w:t>6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 ust. 3 niniejszej umowy</w:t>
      </w:r>
      <w:r w:rsidR="00142B32"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,</w:t>
      </w:r>
    </w:p>
    <w:p w14:paraId="468E10A5" w14:textId="01274A4C" w:rsidR="00CB461E" w:rsidRPr="005921CD" w:rsidRDefault="002412FC" w:rsidP="00401AFF">
      <w:pPr>
        <w:pStyle w:val="Akapitzlist"/>
        <w:widowControl w:val="0"/>
        <w:numPr>
          <w:ilvl w:val="0"/>
          <w:numId w:val="55"/>
        </w:numPr>
        <w:tabs>
          <w:tab w:val="left" w:pos="345"/>
        </w:tabs>
        <w:spacing w:line="276" w:lineRule="auto"/>
        <w:ind w:left="284"/>
        <w:jc w:val="both"/>
        <w:rPr>
          <w:rFonts w:ascii="Calibri" w:eastAsia="Lucida Sans Unicode" w:hAnsi="Calibri" w:cs="Calibri"/>
          <w:sz w:val="22"/>
          <w:szCs w:val="22"/>
          <w:lang w:eastAsia="hi-IN" w:bidi="hi-IN"/>
        </w:rPr>
      </w:pP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Naliczenie kar umownych z tytułu wskazanego w ust. 1 lit. b) lub c) w kwocie przekraczającej </w:t>
      </w:r>
      <w:r w:rsidRPr="005921CD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>2</w:t>
      </w:r>
      <w:r w:rsidR="009A0544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>0</w:t>
      </w:r>
      <w:r w:rsidR="007A59C6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>.</w:t>
      </w:r>
      <w:r w:rsidRPr="005921CD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>000</w:t>
      </w:r>
      <w:r w:rsidR="007A59C6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>,00</w:t>
      </w:r>
      <w:r w:rsidRPr="005921CD">
        <w:rPr>
          <w:rFonts w:ascii="Calibri" w:eastAsia="Lucida Sans Unicode" w:hAnsi="Calibri" w:cs="Calibri"/>
          <w:color w:val="000000"/>
          <w:sz w:val="22"/>
          <w:szCs w:val="22"/>
          <w:lang w:eastAsia="hi-IN" w:bidi="hi-IN"/>
        </w:rPr>
        <w:t xml:space="preserve"> 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zł upoważnia Zamawiającego do odstąpienia od umowy ze skutkiem natychmiastowym</w:t>
      </w:r>
      <w:r w:rsidR="007A59C6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 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z winy Wykonawcy. Oświadczenie o odstąpieniu należy złożyć w terminie 14 dni, licząc od dnia, w którym nastąpiło przekroczenie. Odstąpienie od umowy dotyczy wyłącznie niewykonanej części umowy.</w:t>
      </w:r>
    </w:p>
    <w:p w14:paraId="05A8C0AD" w14:textId="7E2CB9AA" w:rsidR="00CB461E" w:rsidRPr="005921CD" w:rsidRDefault="002412FC" w:rsidP="00401AFF">
      <w:pPr>
        <w:pStyle w:val="Akapitzlist"/>
        <w:widowControl w:val="0"/>
        <w:numPr>
          <w:ilvl w:val="0"/>
          <w:numId w:val="55"/>
        </w:numPr>
        <w:tabs>
          <w:tab w:val="left" w:pos="345"/>
        </w:tabs>
        <w:spacing w:line="276" w:lineRule="auto"/>
        <w:ind w:left="284"/>
        <w:jc w:val="both"/>
        <w:rPr>
          <w:rFonts w:ascii="Calibri" w:eastAsia="Lucida Sans Unicode" w:hAnsi="Calibri" w:cs="Calibri"/>
          <w:sz w:val="22"/>
          <w:szCs w:val="22"/>
          <w:lang w:eastAsia="hi-IN" w:bidi="hi-IN"/>
        </w:rPr>
      </w:pP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Zamawiający zastrzega sobie prawo do dochodzenia odszkodowania przenoszącego wysokość zastrzeżonych kar umownych na zasadach ogólnych.</w:t>
      </w:r>
    </w:p>
    <w:p w14:paraId="01020AC8" w14:textId="14DBA4D9" w:rsidR="002412FC" w:rsidRPr="005921CD" w:rsidRDefault="002412FC" w:rsidP="00401AFF">
      <w:pPr>
        <w:pStyle w:val="Akapitzlist"/>
        <w:widowControl w:val="0"/>
        <w:numPr>
          <w:ilvl w:val="0"/>
          <w:numId w:val="55"/>
        </w:numPr>
        <w:tabs>
          <w:tab w:val="left" w:pos="345"/>
        </w:tabs>
        <w:spacing w:line="276" w:lineRule="auto"/>
        <w:ind w:left="284"/>
        <w:jc w:val="both"/>
        <w:rPr>
          <w:rFonts w:ascii="Calibri" w:eastAsia="Lucida Sans Unicode" w:hAnsi="Calibri" w:cs="Calibri"/>
          <w:sz w:val="22"/>
          <w:szCs w:val="22"/>
          <w:lang w:eastAsia="hi-IN" w:bidi="hi-IN"/>
        </w:rPr>
      </w:pP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Kary, o których mowa w ust. 1 niniejszej umowy, Wykonawca zapłaci na wskazany przez Zamawiającego rachunek bankowy przelewem, w terminie </w:t>
      </w:r>
      <w:r w:rsidR="00AA0ABE"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>7</w:t>
      </w:r>
      <w:r w:rsidRPr="005921CD">
        <w:rPr>
          <w:rFonts w:ascii="Calibri" w:eastAsia="Lucida Sans Unicode" w:hAnsi="Calibri" w:cs="Calibri"/>
          <w:sz w:val="22"/>
          <w:szCs w:val="22"/>
          <w:lang w:eastAsia="hi-IN" w:bidi="hi-IN"/>
        </w:rPr>
        <w:t xml:space="preserve"> dni, licząc od dnia doręczenia mu żądania Zamawiającego zapłaty takiej kary umownej.</w:t>
      </w:r>
    </w:p>
    <w:p w14:paraId="0EA67C17" w14:textId="0707DC8C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6" w:name="_Toc128986421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lastRenderedPageBreak/>
        <w:t xml:space="preserve">§ </w:t>
      </w:r>
      <w:r w:rsidR="001F11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6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GWARANCJA</w:t>
      </w:r>
      <w:bookmarkEnd w:id="6"/>
    </w:p>
    <w:p w14:paraId="0214A4E3" w14:textId="525D42BD" w:rsidR="00CB461E" w:rsidRPr="00ED7BD2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Wykonawca udziela Zamawiającemu </w:t>
      </w:r>
      <w:r w:rsidR="007A59C6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24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miesięcznej gwarancji na dostarczon</w:t>
      </w:r>
      <w:r w:rsidR="008E17FC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y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="008E17FC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przedmiot umow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y</w:t>
      </w:r>
      <w:r w:rsidR="00806969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. Okres gwarancji za wady rozpoczyna się z dniem podpisania przez </w:t>
      </w:r>
      <w:r w:rsidR="00806969" w:rsidRPr="00ED7BD2">
        <w:rPr>
          <w:rFonts w:ascii="Calibri" w:hAnsi="Calibri" w:cs="Calibri"/>
          <w:kern w:val="0"/>
          <w:sz w:val="22"/>
          <w:szCs w:val="22"/>
          <w:lang w:eastAsia="pl-PL"/>
        </w:rPr>
        <w:t xml:space="preserve">Strony </w:t>
      </w:r>
      <w:r w:rsidR="009C260C" w:rsidRPr="00ED7BD2">
        <w:rPr>
          <w:rFonts w:ascii="Calibri" w:hAnsi="Calibri" w:cs="Calibri"/>
          <w:kern w:val="0"/>
          <w:sz w:val="22"/>
          <w:szCs w:val="22"/>
          <w:lang w:eastAsia="pl-PL"/>
        </w:rPr>
        <w:t>protokołu zdawczoodbiorczego bez uwag</w:t>
      </w:r>
      <w:r w:rsidR="00806969" w:rsidRPr="00ED7BD2">
        <w:rPr>
          <w:rFonts w:ascii="Calibri" w:hAnsi="Calibri" w:cs="Calibri"/>
          <w:kern w:val="0"/>
          <w:sz w:val="22"/>
          <w:szCs w:val="22"/>
          <w:lang w:eastAsia="pl-PL"/>
        </w:rPr>
        <w:t>.</w:t>
      </w:r>
    </w:p>
    <w:p w14:paraId="2F77D54A" w14:textId="76018CB7" w:rsidR="00CB461E" w:rsidRPr="005921CD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przypadku zgłoszenia wady towaru Wykonawca zobowiązany jest do odbioru wadliwej partii towaru na własny koszt i ryzyko z miejsca wskazanego przez Zamawiającego. Wymieniony towar Wykonawca dostarczy na własny koszt Zamawiającemu.</w:t>
      </w:r>
    </w:p>
    <w:p w14:paraId="5AEA050C" w14:textId="76E030AE" w:rsidR="00CB461E" w:rsidRPr="005921CD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Wykonawca wymieni towar na wolny od wad niezwłocznie po zgłoszeniu wad przez Zamawiającego, jednak nie później niż w terminie </w:t>
      </w:r>
      <w:r w:rsidR="009C260C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5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dni roboczych od daty zgłoszenia.</w:t>
      </w:r>
    </w:p>
    <w:p w14:paraId="7DB4C0EC" w14:textId="1AA29852" w:rsidR="00CB461E" w:rsidRPr="005921CD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razie braku dostarczenia towaru wolnego od wad w terminie </w:t>
      </w:r>
      <w:r w:rsidR="00F53495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10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dni roboczych, licząc od daty zgłoszenia wady towaru, Zamawiający może nabyć towar na koszt i ryzyko Wykonawcy, na co Wykonawca wyraża zgodę.</w:t>
      </w:r>
    </w:p>
    <w:p w14:paraId="1B18CCF1" w14:textId="086E7747" w:rsidR="00CB461E" w:rsidRPr="005921CD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przypadku zgłoszenia wady towaru Zamawiający wstrzymuje zapłatę za dostarczony towar, do dnia dostarczenia towaru wolnego od wad.</w:t>
      </w:r>
    </w:p>
    <w:p w14:paraId="3FBBBC51" w14:textId="3041C04A" w:rsidR="00A96802" w:rsidRPr="005921CD" w:rsidRDefault="002412FC" w:rsidP="00401AFF">
      <w:pPr>
        <w:pStyle w:val="Akapitzlist"/>
        <w:widowControl w:val="0"/>
        <w:numPr>
          <w:ilvl w:val="0"/>
          <w:numId w:val="60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Uprawnienia, o których mowa powyżej nie pozbawiają Zamawiającego roszczeń z tytułu rękojmi za wady towaru.</w:t>
      </w:r>
    </w:p>
    <w:p w14:paraId="1980B15A" w14:textId="6E8D9238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7" w:name="_Toc128986422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 w:rsidR="001F11D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7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RĘKOJMIA</w:t>
      </w:r>
      <w:bookmarkEnd w:id="7"/>
    </w:p>
    <w:p w14:paraId="6F158B27" w14:textId="61203B12" w:rsidR="002412FC" w:rsidRPr="005921CD" w:rsidRDefault="002412FC" w:rsidP="00401AFF">
      <w:pPr>
        <w:pStyle w:val="Akapitzlist"/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przypadku stwierdzenia przez Zamawiającego, iż:</w:t>
      </w:r>
    </w:p>
    <w:p w14:paraId="28884E15" w14:textId="77777777" w:rsidR="002412FC" w:rsidRPr="0049518A" w:rsidRDefault="002412FC" w:rsidP="00401AFF">
      <w:pPr>
        <w:widowControl w:val="0"/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dostarczony towar jest niezgodny z ofertą lub</w:t>
      </w:r>
    </w:p>
    <w:p w14:paraId="1028394C" w14:textId="77777777" w:rsidR="002412FC" w:rsidRPr="0049518A" w:rsidRDefault="002412FC" w:rsidP="00401AFF">
      <w:pPr>
        <w:widowControl w:val="0"/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dostarczono go w ilości mniejszej niż deklarowana w dokumentach przewozowych lub</w:t>
      </w:r>
    </w:p>
    <w:p w14:paraId="722ADEE4" w14:textId="77777777" w:rsidR="002412FC" w:rsidRPr="0049518A" w:rsidRDefault="002412FC" w:rsidP="00401AFF">
      <w:pPr>
        <w:widowControl w:val="0"/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dostarczony towar ma wady lub</w:t>
      </w:r>
    </w:p>
    <w:p w14:paraId="71B5B933" w14:textId="0C58F924" w:rsidR="002412FC" w:rsidRPr="0049518A" w:rsidRDefault="002412FC" w:rsidP="00401AFF">
      <w:pPr>
        <w:widowControl w:val="0"/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jakość dostarczonego towaru jest niższa, niż jakość, którą </w:t>
      </w:r>
      <w:r w:rsidR="00916F5C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powinien on posiadać, zgodnie z </w:t>
      </w: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treścią oferty, </w:t>
      </w:r>
    </w:p>
    <w:p w14:paraId="638EDAC7" w14:textId="77777777" w:rsidR="002412FC" w:rsidRPr="0049518A" w:rsidRDefault="002412FC" w:rsidP="00401AFF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Zamawiający niezwłocznie, nie później niż w terminie 72 godzin od stwierdzenia powyższych okoliczności, zawiadamia Wykonawcę o swoich zastrzeżeniach.</w:t>
      </w:r>
    </w:p>
    <w:p w14:paraId="2353F004" w14:textId="534C540E" w:rsidR="00CB461E" w:rsidRPr="005921CD" w:rsidRDefault="002412FC" w:rsidP="00401AFF">
      <w:pPr>
        <w:pStyle w:val="Akapitzlist"/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 przypadku braku reakcji ze strony Wykonawcy w terminie 48 godzin od przekazania zastrzeżeń przez Zamawiającego, uznaje się, iż reklamacja Zamawiającego była zasadna.</w:t>
      </w:r>
    </w:p>
    <w:p w14:paraId="63DA820E" w14:textId="6A29E79A" w:rsidR="00CB461E" w:rsidRPr="005921CD" w:rsidRDefault="002412FC" w:rsidP="00401AFF">
      <w:pPr>
        <w:pStyle w:val="Akapitzlist"/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Wykonawca po stwierdzeniu zasadności reklamacji dostarcza w terminie </w:t>
      </w:r>
      <w:r w:rsidR="00022117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5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dni roboczych zastępczą partię towaru.</w:t>
      </w:r>
    </w:p>
    <w:p w14:paraId="7A9D46CC" w14:textId="7F5E14FE" w:rsidR="00CB461E" w:rsidRPr="005921CD" w:rsidRDefault="002412FC" w:rsidP="00401AFF">
      <w:pPr>
        <w:pStyle w:val="Akapitzlist"/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Po stwierdzeniu jednej z okoliczności wymienionych w ust</w:t>
      </w:r>
      <w:r w:rsidR="00916F5C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. 1 i zawiadomieniu Wykonawcy o 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zastrzeżeniach, Zamawiający ma prawo wstrzymać płatność za dostarczony towar do dnia rozpatrzenia reklamacji.</w:t>
      </w:r>
    </w:p>
    <w:p w14:paraId="5E8664BC" w14:textId="717B6782" w:rsidR="002412FC" w:rsidRPr="005921CD" w:rsidRDefault="002412FC" w:rsidP="00401AFF">
      <w:pPr>
        <w:pStyle w:val="Akapitzlist"/>
        <w:widowControl w:val="0"/>
        <w:numPr>
          <w:ilvl w:val="0"/>
          <w:numId w:val="62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Tryb reklamacji nie ma wpływu na określony w § </w:t>
      </w:r>
      <w:r w:rsidR="005D6146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3</w:t>
      </w:r>
      <w:r w:rsidR="00555BB7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ust. </w:t>
      </w:r>
      <w:r w:rsidR="005D6146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2</w:t>
      </w:r>
      <w:r w:rsidR="00555BB7"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</w:t>
      </w:r>
      <w:r w:rsidRPr="005921CD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umowy termin wykonania przedmiotu umowy oraz odpowiedzialność Wykonawcy z tytułu kar umownych za opóźnienie.</w:t>
      </w:r>
    </w:p>
    <w:p w14:paraId="1B5E0094" w14:textId="0BACCADC" w:rsidR="002412FC" w:rsidRPr="0049518A" w:rsidRDefault="001F11D7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color w:val="000000"/>
          <w:kern w:val="0"/>
          <w:sz w:val="22"/>
          <w:szCs w:val="22"/>
          <w:lang w:eastAsia="pl-PL"/>
        </w:rPr>
      </w:pPr>
      <w:bookmarkStart w:id="8" w:name="_Toc128986423"/>
      <w:r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8</w:t>
      </w: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br/>
      </w:r>
      <w:r w:rsidR="002412FC" w:rsidRPr="0049518A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ODSTĄPIENIE I ROZWIĄZANIE UMOWY</w:t>
      </w:r>
      <w:bookmarkEnd w:id="8"/>
    </w:p>
    <w:p w14:paraId="4302640E" w14:textId="504476CB" w:rsidR="00525BB3" w:rsidRPr="00525BB3" w:rsidRDefault="00525BB3" w:rsidP="00525BB3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Zamawiający może odstąpić od Umowy ze skutkiem natychmiastowym</w:t>
      </w:r>
      <w:r w:rsidR="003E310E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,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gdy: </w:t>
      </w:r>
    </w:p>
    <w:p w14:paraId="4DC5438D" w14:textId="26F780CE" w:rsidR="00525BB3" w:rsidRPr="00525BB3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ykonawca nie rozpoczął prac bez uzasadnionych przyczyn pomimo wezwania Zamawiającego złożonego na piśmie w terminie 7 dni od daty otrzymania pisma. Zamawiającemu przysługuje prawo odstąpienia w terminie 21 dni od ostatniego dnia terminu wyznaczonego przez Zamawiającego; </w:t>
      </w:r>
    </w:p>
    <w:p w14:paraId="23BD6997" w14:textId="00152A38" w:rsidR="00525BB3" w:rsidRPr="00525BB3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nastąpiła niedopuszczalna zmiana składu Wykonawców, którzy wspólnie ubiegali się o udzielenie zamówienia i wspólnie je uzyskali, w terminie 21 dni od dnia powzięcia informacji o 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lastRenderedPageBreak/>
        <w:t xml:space="preserve">przyczynie odstąpienia; </w:t>
      </w:r>
    </w:p>
    <w:p w14:paraId="0C126051" w14:textId="77777777" w:rsidR="00380962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stwierdzenia w toku odbioru przedmiotu umowy, że przedmiot umowy zawiera wady i pomimo wyznaczenia terminu ich usunięcia Wykonawca ich nie usunął lub nie przystąpił do ich usunięcia, w terminie 21 dni od dnia powzięcia informacji o przyczynie odstąpienia, </w:t>
      </w:r>
    </w:p>
    <w:p w14:paraId="348898E1" w14:textId="3AC659A3" w:rsidR="00525BB3" w:rsidRPr="00525BB3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zwłoka w realizacji przedmiotu umowy przekracza 14 dni. </w:t>
      </w:r>
    </w:p>
    <w:p w14:paraId="775DAD1A" w14:textId="625DF92E" w:rsidR="00525BB3" w:rsidRPr="00525BB3" w:rsidRDefault="00525BB3" w:rsidP="00525BB3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Jeżeli Zamawiający nie współdziała z Wykonawcą w zakresie przewidzianym postanowieniami Umowy, a współdziałanie to jest konieczne do wykonania Umowy, Wykonawca jest uprawniony do odstąpienia od Umowy po uprzednim wezwaniu Zamawiającego do zapewnienia koniecznego współdziałania i wyznaczeniu mu w tym celu odpowiedniego terminu, nie krótszego niż 14 dni, z zagrożeniem odstąpienia od Umowy w razie jego bezskutecznego upływu. W wezwaniu Wykonawca zobowiązany jest wskazać dokładnie brak wymaganego współdziałania i jego wpływ na realizację Umowy. Wezwanie będzie wystosowane w formie pisemnej pod rygorem bezskuteczności wezwania. </w:t>
      </w:r>
    </w:p>
    <w:p w14:paraId="661E32D0" w14:textId="77777777" w:rsidR="00380962" w:rsidRDefault="00525BB3" w:rsidP="00380962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38096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Odstąpienie od Umowy dokonane przez którąkolwiek ze Stron powinno nastąpić w formie pisemnej pod rygorem nieważności oraz zawierać uzasadnienie. </w:t>
      </w:r>
    </w:p>
    <w:p w14:paraId="5FC6B594" w14:textId="1808A403" w:rsidR="00525BB3" w:rsidRPr="00380962" w:rsidRDefault="00380962" w:rsidP="00380962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38096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Odstąpienie powoduje wyłącznie skutki w zakresie niezrealizowanej części umowy.</w:t>
      </w:r>
    </w:p>
    <w:p w14:paraId="6530E7C6" w14:textId="2B4A969D" w:rsidR="00525BB3" w:rsidRPr="00525BB3" w:rsidRDefault="00525BB3" w:rsidP="00525BB3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przypadku odstąpienia od Umowy Strony obciążają następujące obowiązki szczegółowe: </w:t>
      </w:r>
    </w:p>
    <w:p w14:paraId="20387E2F" w14:textId="7B824C3A" w:rsidR="00525BB3" w:rsidRPr="00525BB3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w terminie 7 dni od daty odstąpienia od Umowy Wykonawca przy udziale Zamawiającego sporządzi protokół inwentaryzacji wszystkich </w:t>
      </w:r>
      <w:r w:rsidR="0038096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dostarczonych materiałów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 wg stanu na dzień odstąpienia od Umowy; </w:t>
      </w:r>
    </w:p>
    <w:p w14:paraId="0C1C6BBF" w14:textId="1BB8949F" w:rsidR="00525BB3" w:rsidRPr="00525BB3" w:rsidRDefault="00525BB3" w:rsidP="00525BB3">
      <w:pPr>
        <w:pStyle w:val="Akapitzlist"/>
        <w:widowControl w:val="0"/>
        <w:numPr>
          <w:ilvl w:val="1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Zamawiający w razie odstąpienia od Umowy z przyczyn, za które odpowiada Zamawiający, zobowiązany jest do zapłaty wynagrodzenia za </w:t>
      </w:r>
      <w:r w:rsidR="0038096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wszystkie dostarczone materiały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, które zostały </w:t>
      </w:r>
      <w:r w:rsidR="00380962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dostarczone </w:t>
      </w: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 xml:space="preserve">do dnia odstąpienia. </w:t>
      </w:r>
    </w:p>
    <w:p w14:paraId="78A3CF72" w14:textId="1D3247CB" w:rsidR="00F25B81" w:rsidRPr="00525BB3" w:rsidRDefault="00525BB3" w:rsidP="00525BB3">
      <w:pPr>
        <w:pStyle w:val="Akapitzlist"/>
        <w:widowControl w:val="0"/>
        <w:numPr>
          <w:ilvl w:val="0"/>
          <w:numId w:val="79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textAlignment w:val="auto"/>
        <w:rPr>
          <w:rFonts w:ascii="Calibri" w:hAnsi="Calibri" w:cs="Calibri"/>
          <w:color w:val="000000"/>
          <w:kern w:val="0"/>
          <w:sz w:val="22"/>
          <w:szCs w:val="22"/>
          <w:lang w:eastAsia="pl-PL"/>
        </w:rPr>
      </w:pPr>
      <w:r w:rsidRPr="00525BB3">
        <w:rPr>
          <w:rFonts w:ascii="Calibri" w:hAnsi="Calibri" w:cs="Calibri"/>
          <w:color w:val="000000"/>
          <w:kern w:val="0"/>
          <w:sz w:val="22"/>
          <w:szCs w:val="22"/>
          <w:lang w:eastAsia="pl-PL"/>
        </w:rPr>
        <w:t>Strony zgodnie postanawiają, że odstąpienie od Umowy przez którąkolwiek ze Stron nie ma wpływu na obowiązek zapłaty zastrzeżonych kar umownych.</w:t>
      </w:r>
    </w:p>
    <w:p w14:paraId="467E1DC3" w14:textId="144E15D3" w:rsidR="002412FC" w:rsidRPr="0049518A" w:rsidRDefault="00511545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bookmarkStart w:id="9" w:name="_Toc128986424"/>
      <w:r w:rsidRPr="0049518A">
        <w:rPr>
          <w:rFonts w:ascii="Calibri" w:hAnsi="Calibri" w:cs="Calibri"/>
          <w:sz w:val="22"/>
          <w:szCs w:val="22"/>
        </w:rPr>
        <w:t xml:space="preserve">§ </w:t>
      </w:r>
      <w:r w:rsidR="001F11D7">
        <w:rPr>
          <w:rFonts w:ascii="Calibri" w:hAnsi="Calibri" w:cs="Calibri"/>
          <w:sz w:val="22"/>
          <w:szCs w:val="22"/>
        </w:rPr>
        <w:t>9</w:t>
      </w:r>
      <w:r>
        <w:rPr>
          <w:rFonts w:ascii="Calibri" w:hAnsi="Calibri" w:cs="Calibri"/>
          <w:sz w:val="22"/>
          <w:szCs w:val="22"/>
        </w:rPr>
        <w:br/>
      </w:r>
      <w:r w:rsidR="002412FC" w:rsidRPr="0049518A">
        <w:rPr>
          <w:rFonts w:ascii="Calibri" w:hAnsi="Calibri" w:cs="Calibri"/>
          <w:sz w:val="22"/>
          <w:szCs w:val="22"/>
        </w:rPr>
        <w:t>ZMIANY UMOWY</w:t>
      </w:r>
      <w:bookmarkEnd w:id="9"/>
    </w:p>
    <w:p w14:paraId="2117BED9" w14:textId="207AABB6" w:rsidR="00CB461E" w:rsidRPr="00E605BD" w:rsidRDefault="00153391" w:rsidP="00401AFF">
      <w:pPr>
        <w:pStyle w:val="Akapitzlist"/>
        <w:numPr>
          <w:ilvl w:val="0"/>
          <w:numId w:val="66"/>
        </w:numPr>
        <w:spacing w:line="276" w:lineRule="auto"/>
        <w:ind w:left="284"/>
        <w:jc w:val="both"/>
        <w:rPr>
          <w:rFonts w:ascii="Calibri" w:hAnsi="Calibri" w:cs="Calibri"/>
          <w:bCs/>
          <w:sz w:val="22"/>
          <w:szCs w:val="22"/>
        </w:rPr>
      </w:pPr>
      <w:r w:rsidRPr="00E605BD">
        <w:rPr>
          <w:rFonts w:ascii="Calibri" w:hAnsi="Calibri" w:cs="Calibri"/>
          <w:bCs/>
          <w:sz w:val="22"/>
          <w:szCs w:val="22"/>
        </w:rPr>
        <w:t xml:space="preserve">Wprowadzenie zmian do postanowień umowy wymaga formy pisemnej pod rygorem nieważności, za </w:t>
      </w:r>
      <w:r w:rsidR="00F90D32" w:rsidRPr="00E605BD">
        <w:rPr>
          <w:rFonts w:ascii="Calibri" w:hAnsi="Calibri" w:cs="Calibri"/>
          <w:bCs/>
          <w:sz w:val="22"/>
          <w:szCs w:val="22"/>
        </w:rPr>
        <w:t xml:space="preserve">zgodą </w:t>
      </w:r>
      <w:r w:rsidRPr="00E605BD">
        <w:rPr>
          <w:rFonts w:ascii="Calibri" w:hAnsi="Calibri" w:cs="Calibri"/>
          <w:bCs/>
          <w:sz w:val="22"/>
          <w:szCs w:val="22"/>
        </w:rPr>
        <w:t>obu stron i wymaga zawarcia aneksu oprócz zmiany osób do kontaktów wzajemnych w związku z realizacją umowy, o których mowa w §</w:t>
      </w:r>
      <w:r w:rsidR="00E62D05" w:rsidRPr="00E605BD">
        <w:rPr>
          <w:rFonts w:ascii="Calibri" w:hAnsi="Calibri" w:cs="Calibri"/>
          <w:bCs/>
          <w:sz w:val="22"/>
          <w:szCs w:val="22"/>
        </w:rPr>
        <w:t xml:space="preserve"> 12 </w:t>
      </w:r>
      <w:r w:rsidRPr="00E605BD">
        <w:rPr>
          <w:rFonts w:ascii="Calibri" w:hAnsi="Calibri" w:cs="Calibri"/>
          <w:bCs/>
          <w:sz w:val="22"/>
          <w:szCs w:val="22"/>
        </w:rPr>
        <w:t>umowy, a także adresu, numerów telefonu, adresów email. W przypadku braku takiej informacji, pisma przesyłane na dotychczasowy adres uważać się będzie za skutecznie doręczone.</w:t>
      </w:r>
    </w:p>
    <w:p w14:paraId="18BA9B06" w14:textId="21EEB71C" w:rsidR="00CB461E" w:rsidRPr="00E605BD" w:rsidRDefault="00153391" w:rsidP="00401AFF">
      <w:pPr>
        <w:pStyle w:val="Akapitzlist"/>
        <w:numPr>
          <w:ilvl w:val="0"/>
          <w:numId w:val="66"/>
        </w:numPr>
        <w:spacing w:line="276" w:lineRule="auto"/>
        <w:ind w:left="284"/>
        <w:jc w:val="both"/>
        <w:rPr>
          <w:rFonts w:ascii="Calibri" w:hAnsi="Calibri" w:cs="Calibri"/>
          <w:bCs/>
          <w:sz w:val="22"/>
          <w:szCs w:val="22"/>
        </w:rPr>
      </w:pPr>
      <w:r w:rsidRPr="00E605BD">
        <w:rPr>
          <w:rFonts w:ascii="Calibri" w:hAnsi="Calibri" w:cs="Calibri"/>
          <w:bCs/>
          <w:sz w:val="22"/>
          <w:szCs w:val="22"/>
        </w:rPr>
        <w:t xml:space="preserve">Zmiany w zakresie osób do kontaktów, odbywać się będą: pisemnie, drogą elektroniczną (do wyboru), zgodnie z decyzją każdej strony. </w:t>
      </w:r>
    </w:p>
    <w:p w14:paraId="1F56F512" w14:textId="3EEBBB84" w:rsidR="00CB461E" w:rsidRPr="005921CD" w:rsidRDefault="00153391" w:rsidP="00401AFF">
      <w:pPr>
        <w:pStyle w:val="Akapitzlist"/>
        <w:numPr>
          <w:ilvl w:val="0"/>
          <w:numId w:val="66"/>
        </w:numPr>
        <w:spacing w:line="276" w:lineRule="auto"/>
        <w:ind w:left="284"/>
        <w:jc w:val="both"/>
        <w:rPr>
          <w:rFonts w:ascii="Calibri" w:hAnsi="Calibri" w:cs="Calibri"/>
          <w:bCs/>
          <w:sz w:val="22"/>
          <w:szCs w:val="22"/>
        </w:rPr>
      </w:pPr>
      <w:r w:rsidRPr="005921CD">
        <w:rPr>
          <w:rFonts w:ascii="Calibri" w:hAnsi="Calibri" w:cs="Calibri"/>
          <w:bCs/>
          <w:sz w:val="22"/>
          <w:szCs w:val="22"/>
        </w:rPr>
        <w:t xml:space="preserve">Strony postanawiają, że dopuszczają zmiany umowy, których wprowadzenie stało się konieczne </w:t>
      </w:r>
      <w:r w:rsidR="00F90D32" w:rsidRPr="005921CD">
        <w:rPr>
          <w:rFonts w:ascii="Calibri" w:hAnsi="Calibri" w:cs="Calibri"/>
          <w:bCs/>
          <w:sz w:val="22"/>
          <w:szCs w:val="22"/>
        </w:rPr>
        <w:br/>
      </w:r>
      <w:r w:rsidRPr="005921CD">
        <w:rPr>
          <w:rFonts w:ascii="Calibri" w:hAnsi="Calibri" w:cs="Calibri"/>
          <w:bCs/>
          <w:sz w:val="22"/>
          <w:szCs w:val="22"/>
        </w:rPr>
        <w:t>w związku ze zmianą obowiązujących przepisów prawa, w szczególności zmian dotyczących wysokości wynagrodzenia w przypadku zmiany obowiązującej stawki podatku od towarów i usług (VAT oraz w przypadku działania siły wyższej mającej bezpośredni wpływ na termin wykonania zamówienia. Termin „Siła Wyższa” oznacza zewnętrzne, niemożliwe do przewidzenia i zapobieżenia zdarzenie występujące po zawarciu Umowy, uniemożliwiające należyte wykonanie przez Stronę jej obowiązków, w szczególności takie jak katastrofy naturalne, wojny, ataki terrorystyczne, strajki.</w:t>
      </w:r>
    </w:p>
    <w:p w14:paraId="3AA8F418" w14:textId="32201B2A" w:rsidR="003501A8" w:rsidRPr="001F11D7" w:rsidRDefault="003501A8" w:rsidP="00401AFF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bookmarkStart w:id="10" w:name="_Toc128986425"/>
      <w:r w:rsidRPr="001F11D7">
        <w:rPr>
          <w:rFonts w:ascii="Calibri" w:hAnsi="Calibri" w:cs="Calibri"/>
          <w:sz w:val="22"/>
          <w:szCs w:val="22"/>
        </w:rPr>
        <w:t xml:space="preserve">§ </w:t>
      </w:r>
      <w:r w:rsidR="001F11D7">
        <w:rPr>
          <w:rFonts w:ascii="Calibri" w:hAnsi="Calibri" w:cs="Calibri"/>
          <w:sz w:val="22"/>
          <w:szCs w:val="22"/>
        </w:rPr>
        <w:t>10</w:t>
      </w:r>
      <w:r w:rsidR="001F11D7">
        <w:rPr>
          <w:rFonts w:ascii="Calibri" w:hAnsi="Calibri" w:cs="Calibri"/>
          <w:sz w:val="22"/>
          <w:szCs w:val="22"/>
        </w:rPr>
        <w:br/>
      </w:r>
      <w:r w:rsidR="001F11D7" w:rsidRPr="001F11D7">
        <w:rPr>
          <w:rFonts w:ascii="Calibri" w:hAnsi="Calibri" w:cs="Calibri"/>
          <w:sz w:val="22"/>
          <w:szCs w:val="22"/>
        </w:rPr>
        <w:t>PRZETWARZANIE DANYCH OSOBOWYCH</w:t>
      </w:r>
      <w:bookmarkEnd w:id="10"/>
    </w:p>
    <w:p w14:paraId="7EA9114F" w14:textId="77777777" w:rsidR="003501A8" w:rsidRPr="00511545" w:rsidRDefault="003501A8" w:rsidP="00401AF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 xml:space="preserve">Przetwarzanie danych osobowych osób reprezentujących Strony niniejszej umowy lub wyznaczonych do kontaktów w celu realizacji Umowy. </w:t>
      </w:r>
    </w:p>
    <w:p w14:paraId="370A06AD" w14:textId="621F9178" w:rsidR="003501A8" w:rsidRPr="00F74E91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lastRenderedPageBreak/>
        <w:t xml:space="preserve">Dane osobowe osób reprezentujących Strony lub osób wyznaczonych do kontaktów w celu realizacji Umowy będą przetwarzane na podstawie art. 6 ust. 1 lit. b) Rozporządzenia Parlamentu Europejskiego i Rady (UE) 2016/679 z 27.04.2016 r. w sprawie ochrony osób fizycznych w związku z przetwarzaniem danych osobowych i w sprawie swobodnego przepływu takich danych oraz uchylenia dyrektywy 95/46/WE (dalej zwane „RODO”). </w:t>
      </w:r>
    </w:p>
    <w:p w14:paraId="4E197633" w14:textId="61D2E395" w:rsidR="003501A8" w:rsidRPr="00F74E91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t>Każda ze Stron oświadcza, że osoby wymienione w ust. 1 dysponują informacjami dotyczącymi przetwarzania ich danych osobowych przez Strony na potrzeby realizacji Umowy, określonymi</w:t>
      </w:r>
      <w:r w:rsidR="00401AFF" w:rsidRPr="00F74E91">
        <w:rPr>
          <w:rFonts w:ascii="Calibri" w:hAnsi="Calibri" w:cs="Calibri"/>
          <w:sz w:val="22"/>
          <w:szCs w:val="22"/>
        </w:rPr>
        <w:br/>
      </w:r>
      <w:r w:rsidRPr="00F74E91">
        <w:rPr>
          <w:rFonts w:ascii="Calibri" w:hAnsi="Calibri" w:cs="Calibri"/>
          <w:sz w:val="22"/>
          <w:szCs w:val="22"/>
        </w:rPr>
        <w:t>w ust. 3 -</w:t>
      </w:r>
      <w:r w:rsidR="00401AFF" w:rsidRPr="00F74E91">
        <w:rPr>
          <w:rFonts w:ascii="Calibri" w:hAnsi="Calibri" w:cs="Calibri"/>
          <w:sz w:val="22"/>
          <w:szCs w:val="22"/>
        </w:rPr>
        <w:t xml:space="preserve"> </w:t>
      </w:r>
      <w:r w:rsidRPr="00F74E91">
        <w:rPr>
          <w:rFonts w:ascii="Calibri" w:hAnsi="Calibri" w:cs="Calibri"/>
          <w:sz w:val="22"/>
          <w:szCs w:val="22"/>
        </w:rPr>
        <w:t>8.</w:t>
      </w:r>
    </w:p>
    <w:p w14:paraId="41D85E9D" w14:textId="0DEB4F3A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 xml:space="preserve">Zgodnie z </w:t>
      </w:r>
      <w:r w:rsidRPr="00F74E91">
        <w:rPr>
          <w:rFonts w:ascii="Calibri" w:hAnsi="Calibri" w:cs="Calibri"/>
          <w:sz w:val="22"/>
          <w:szCs w:val="22"/>
        </w:rPr>
        <w:t>treścią</w:t>
      </w:r>
      <w:r w:rsidRPr="00511545">
        <w:rPr>
          <w:rFonts w:ascii="Calibri" w:hAnsi="Calibri" w:cs="Calibri"/>
          <w:sz w:val="22"/>
          <w:szCs w:val="22"/>
        </w:rPr>
        <w:t xml:space="preserve"> art. 13 i 14 RODO: </w:t>
      </w:r>
    </w:p>
    <w:p w14:paraId="24B28FF1" w14:textId="6657BCC6" w:rsidR="003501A8" w:rsidRPr="00401AFF" w:rsidRDefault="003501A8" w:rsidP="00401AFF">
      <w:pPr>
        <w:pStyle w:val="Akapitzlist"/>
        <w:numPr>
          <w:ilvl w:val="1"/>
          <w:numId w:val="73"/>
        </w:numPr>
        <w:spacing w:line="276" w:lineRule="auto"/>
        <w:ind w:left="709"/>
        <w:jc w:val="both"/>
        <w:rPr>
          <w:rFonts w:ascii="Calibri" w:hAnsi="Calibri" w:cs="Calibri"/>
          <w:bCs/>
          <w:sz w:val="22"/>
          <w:szCs w:val="22"/>
        </w:rPr>
      </w:pPr>
      <w:r w:rsidRPr="00401AFF">
        <w:rPr>
          <w:rFonts w:ascii="Calibri" w:hAnsi="Calibri" w:cs="Calibri"/>
          <w:bCs/>
          <w:sz w:val="22"/>
          <w:szCs w:val="22"/>
        </w:rPr>
        <w:t xml:space="preserve">administratorem danych osobowych w odniesieniu do danych osób ze strony Zamawiającego jest </w:t>
      </w:r>
      <w:r w:rsidRPr="002151CC">
        <w:rPr>
          <w:rFonts w:ascii="Calibri" w:hAnsi="Calibri" w:cs="Calibri"/>
          <w:bCs/>
          <w:sz w:val="22"/>
          <w:szCs w:val="22"/>
          <w:vertAlign w:val="subscript"/>
        </w:rPr>
        <w:t>………</w:t>
      </w:r>
      <w:r w:rsidR="002151CC">
        <w:rPr>
          <w:rFonts w:ascii="Calibri" w:hAnsi="Calibri" w:cs="Calibri"/>
          <w:bCs/>
          <w:sz w:val="22"/>
          <w:szCs w:val="22"/>
          <w:vertAlign w:val="subscript"/>
        </w:rPr>
        <w:t>……………………….</w:t>
      </w:r>
      <w:r w:rsidRPr="002151CC">
        <w:rPr>
          <w:rFonts w:ascii="Calibri" w:hAnsi="Calibri" w:cs="Calibri"/>
          <w:bCs/>
          <w:sz w:val="22"/>
          <w:szCs w:val="22"/>
          <w:vertAlign w:val="subscript"/>
        </w:rPr>
        <w:t>………</w:t>
      </w:r>
      <w:r w:rsidR="002151CC">
        <w:rPr>
          <w:rFonts w:ascii="Calibri" w:hAnsi="Calibri" w:cs="Calibri"/>
          <w:bCs/>
          <w:sz w:val="22"/>
          <w:szCs w:val="22"/>
          <w:vertAlign w:val="subscript"/>
        </w:rPr>
        <w:t>……………………………………………………………</w:t>
      </w:r>
      <w:r w:rsidRPr="002151CC">
        <w:rPr>
          <w:rFonts w:ascii="Calibri" w:hAnsi="Calibri" w:cs="Calibri"/>
          <w:bCs/>
          <w:sz w:val="22"/>
          <w:szCs w:val="22"/>
          <w:vertAlign w:val="subscript"/>
        </w:rPr>
        <w:t>.</w:t>
      </w:r>
      <w:r w:rsidRPr="00401AFF">
        <w:rPr>
          <w:rFonts w:ascii="Calibri" w:hAnsi="Calibri" w:cs="Calibri"/>
          <w:bCs/>
          <w:sz w:val="22"/>
          <w:szCs w:val="22"/>
        </w:rPr>
        <w:t xml:space="preserve"> </w:t>
      </w:r>
    </w:p>
    <w:p w14:paraId="7148E165" w14:textId="1E3ECD70" w:rsidR="003501A8" w:rsidRPr="00401AFF" w:rsidRDefault="003501A8" w:rsidP="00401AFF">
      <w:pPr>
        <w:pStyle w:val="Akapitzlist"/>
        <w:numPr>
          <w:ilvl w:val="1"/>
          <w:numId w:val="73"/>
        </w:numPr>
        <w:spacing w:line="276" w:lineRule="auto"/>
        <w:ind w:left="709"/>
        <w:jc w:val="both"/>
        <w:rPr>
          <w:rFonts w:ascii="Calibri" w:hAnsi="Calibri" w:cs="Calibri"/>
          <w:bCs/>
          <w:sz w:val="22"/>
          <w:szCs w:val="22"/>
        </w:rPr>
      </w:pPr>
      <w:r w:rsidRPr="00401AFF">
        <w:rPr>
          <w:rFonts w:ascii="Calibri" w:hAnsi="Calibri" w:cs="Calibri"/>
          <w:bCs/>
          <w:sz w:val="22"/>
          <w:szCs w:val="22"/>
        </w:rPr>
        <w:t xml:space="preserve">administratorem danych osobowych w odniesieniu do danych osób ze strony Wykonawcy jest </w:t>
      </w:r>
      <w:r w:rsidR="002151CC">
        <w:rPr>
          <w:rFonts w:ascii="Calibri" w:hAnsi="Calibri" w:cs="Calibri"/>
          <w:bCs/>
          <w:sz w:val="22"/>
          <w:szCs w:val="22"/>
        </w:rPr>
        <w:t xml:space="preserve">ZWIK w </w:t>
      </w:r>
      <w:r w:rsidRPr="00401AFF">
        <w:rPr>
          <w:rFonts w:ascii="Calibri" w:hAnsi="Calibri" w:cs="Calibri"/>
          <w:bCs/>
          <w:sz w:val="22"/>
          <w:szCs w:val="22"/>
        </w:rPr>
        <w:t>Skąpe</w:t>
      </w:r>
      <w:r w:rsidR="002151CC">
        <w:rPr>
          <w:rFonts w:ascii="Calibri" w:hAnsi="Calibri" w:cs="Calibri"/>
          <w:bCs/>
          <w:sz w:val="22"/>
          <w:szCs w:val="22"/>
        </w:rPr>
        <w:t>m</w:t>
      </w:r>
      <w:r w:rsidRPr="00401AFF">
        <w:rPr>
          <w:rFonts w:ascii="Calibri" w:hAnsi="Calibri" w:cs="Calibri"/>
          <w:bCs/>
          <w:sz w:val="22"/>
          <w:szCs w:val="22"/>
        </w:rPr>
        <w:t xml:space="preserve"> adres: Skąpe 65, 66-213 Skąpe. </w:t>
      </w:r>
    </w:p>
    <w:p w14:paraId="13FBDF86" w14:textId="0B093AA8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 xml:space="preserve">Dane osobowe osób, o których mowa w ust. 1 będą przechowywane przez Strony umowy przez okres wynikający z przepisów prawa, w tym w szczególności niezbędny do ustalenia, dochodzenia lub obrony roszczeń z tytułu realizacji Umowy oraz obowiązków archiwizacyjnych. </w:t>
      </w:r>
    </w:p>
    <w:p w14:paraId="40BAC6A9" w14:textId="6A5BF1CA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 xml:space="preserve">Osoby, o których mowa w ust. 1 posiadają prawo dostępu do treści swoich danych, prawo ich sprostowania, usunięcia, ograniczenia przetwarzania, prawo wniesienia sprzeciwu w zakresie wynikającym z przepisów RODO. Mają one również prawo wniesienia skargi do Prezesa Urzędu Ochrony Danych Osobowych, gdy uznają, iż przetwarzanie danych osobowych ich dotyczących narusza przepisy RODO.  </w:t>
      </w:r>
    </w:p>
    <w:p w14:paraId="586416F6" w14:textId="59721D08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 xml:space="preserve">W sprawach związanych z danymi osobowymi można kontaktować się:  </w:t>
      </w:r>
    </w:p>
    <w:p w14:paraId="12D1C5D8" w14:textId="73B4BC85" w:rsidR="003501A8" w:rsidRPr="002151CC" w:rsidRDefault="002151CC" w:rsidP="002151CC">
      <w:pPr>
        <w:pStyle w:val="Akapitzlist"/>
        <w:numPr>
          <w:ilvl w:val="1"/>
          <w:numId w:val="73"/>
        </w:numPr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ZWIK w </w:t>
      </w:r>
      <w:r w:rsidR="003501A8" w:rsidRPr="00511545">
        <w:rPr>
          <w:rFonts w:ascii="Calibri" w:hAnsi="Calibri" w:cs="Calibri"/>
          <w:sz w:val="22"/>
          <w:szCs w:val="22"/>
        </w:rPr>
        <w:t xml:space="preserve"> Skąpe</w:t>
      </w:r>
      <w:r>
        <w:rPr>
          <w:rFonts w:ascii="Calibri" w:hAnsi="Calibri" w:cs="Calibri"/>
          <w:sz w:val="22"/>
          <w:szCs w:val="22"/>
        </w:rPr>
        <w:t>m</w:t>
      </w:r>
      <w:r w:rsidR="003501A8" w:rsidRPr="00511545">
        <w:rPr>
          <w:rFonts w:ascii="Calibri" w:hAnsi="Calibri" w:cs="Calibri"/>
          <w:sz w:val="22"/>
          <w:szCs w:val="22"/>
        </w:rPr>
        <w:t xml:space="preserve"> z Inspektorem Ochrony Danych Osobowych – pod tel.</w:t>
      </w:r>
      <w:r w:rsidRPr="002151CC">
        <w:t xml:space="preserve"> </w:t>
      </w:r>
      <w:r w:rsidRPr="002151CC">
        <w:rPr>
          <w:rFonts w:ascii="Calibri" w:hAnsi="Calibri" w:cs="Calibri"/>
          <w:sz w:val="22"/>
          <w:szCs w:val="22"/>
        </w:rPr>
        <w:t>533</w:t>
      </w:r>
      <w:r>
        <w:rPr>
          <w:rFonts w:ascii="Calibri" w:hAnsi="Calibri" w:cs="Calibri"/>
          <w:sz w:val="22"/>
          <w:szCs w:val="22"/>
        </w:rPr>
        <w:t> </w:t>
      </w:r>
      <w:r w:rsidRPr="002151CC">
        <w:rPr>
          <w:rFonts w:ascii="Calibri" w:hAnsi="Calibri" w:cs="Calibri"/>
          <w:sz w:val="22"/>
          <w:szCs w:val="22"/>
        </w:rPr>
        <w:t>494</w:t>
      </w:r>
      <w:r>
        <w:rPr>
          <w:rFonts w:ascii="Calibri" w:hAnsi="Calibri" w:cs="Calibri"/>
          <w:sz w:val="22"/>
          <w:szCs w:val="22"/>
        </w:rPr>
        <w:t> </w:t>
      </w:r>
      <w:r w:rsidRPr="002151CC">
        <w:rPr>
          <w:rFonts w:ascii="Calibri" w:hAnsi="Calibri" w:cs="Calibri"/>
          <w:sz w:val="22"/>
          <w:szCs w:val="22"/>
        </w:rPr>
        <w:t>001</w:t>
      </w:r>
      <w:r w:rsidR="003501A8" w:rsidRPr="00511545">
        <w:rPr>
          <w:rFonts w:ascii="Calibri" w:hAnsi="Calibri" w:cs="Calibri"/>
          <w:sz w:val="22"/>
          <w:szCs w:val="22"/>
        </w:rPr>
        <w:t xml:space="preserve">, pocztą elektroniczną pod adresem </w:t>
      </w:r>
      <w:hyperlink r:id="rId8" w:history="1">
        <w:r w:rsidRPr="00FA0106">
          <w:rPr>
            <w:rStyle w:val="Hipercze"/>
            <w:rFonts w:ascii="Calibri" w:hAnsi="Calibri" w:cs="Calibri"/>
            <w:sz w:val="22"/>
            <w:szCs w:val="22"/>
          </w:rPr>
          <w:t>anna.antoszek@cbi24.pl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  <w:r w:rsidR="003501A8" w:rsidRPr="002151CC">
        <w:rPr>
          <w:rFonts w:ascii="Calibri" w:hAnsi="Calibri" w:cs="Calibri"/>
          <w:sz w:val="22"/>
          <w:szCs w:val="22"/>
        </w:rPr>
        <w:t xml:space="preserve">, a także pocztą tradycyjną pod adresem </w:t>
      </w:r>
      <w:r>
        <w:rPr>
          <w:rFonts w:ascii="Calibri" w:hAnsi="Calibri" w:cs="Calibri"/>
          <w:sz w:val="22"/>
          <w:szCs w:val="22"/>
        </w:rPr>
        <w:t xml:space="preserve">ZWIK w </w:t>
      </w:r>
      <w:r w:rsidR="003501A8" w:rsidRPr="002151CC">
        <w:rPr>
          <w:rFonts w:ascii="Calibri" w:hAnsi="Calibri" w:cs="Calibri"/>
          <w:sz w:val="22"/>
          <w:szCs w:val="22"/>
        </w:rPr>
        <w:t xml:space="preserve"> Skąpe</w:t>
      </w:r>
      <w:r>
        <w:rPr>
          <w:rFonts w:ascii="Calibri" w:hAnsi="Calibri" w:cs="Calibri"/>
          <w:sz w:val="22"/>
          <w:szCs w:val="22"/>
        </w:rPr>
        <w:t>m</w:t>
      </w:r>
      <w:r w:rsidR="003501A8" w:rsidRPr="002151CC">
        <w:rPr>
          <w:rFonts w:ascii="Calibri" w:hAnsi="Calibri" w:cs="Calibri"/>
          <w:sz w:val="22"/>
          <w:szCs w:val="22"/>
        </w:rPr>
        <w:t xml:space="preserve">, Skąpe 65, 66-213 Skąpe. </w:t>
      </w:r>
    </w:p>
    <w:p w14:paraId="4BDEC837" w14:textId="09C915F0" w:rsidR="003501A8" w:rsidRPr="002151CC" w:rsidRDefault="003501A8" w:rsidP="002151CC">
      <w:pPr>
        <w:pStyle w:val="Akapitzlist"/>
        <w:numPr>
          <w:ilvl w:val="1"/>
          <w:numId w:val="73"/>
        </w:numPr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2151CC">
        <w:rPr>
          <w:rFonts w:ascii="Calibri" w:hAnsi="Calibri" w:cs="Calibri"/>
          <w:sz w:val="22"/>
          <w:szCs w:val="22"/>
        </w:rPr>
        <w:t xml:space="preserve">w 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……………………</w:t>
      </w:r>
      <w:r w:rsidR="002151CC" w:rsidRPr="002151CC">
        <w:rPr>
          <w:rFonts w:ascii="Calibri" w:hAnsi="Calibri" w:cs="Calibri"/>
          <w:sz w:val="22"/>
          <w:szCs w:val="22"/>
          <w:vertAlign w:val="subscript"/>
        </w:rPr>
        <w:t>……………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………………..</w:t>
      </w:r>
      <w:r w:rsidRPr="002151CC">
        <w:rPr>
          <w:rFonts w:ascii="Calibri" w:hAnsi="Calibri" w:cs="Calibri"/>
          <w:sz w:val="22"/>
          <w:szCs w:val="22"/>
        </w:rPr>
        <w:t xml:space="preserve">, pod tel.: 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</w:t>
      </w:r>
      <w:r w:rsidR="002151CC" w:rsidRPr="002151CC">
        <w:rPr>
          <w:rFonts w:ascii="Calibri" w:hAnsi="Calibri" w:cs="Calibri"/>
          <w:sz w:val="22"/>
          <w:szCs w:val="22"/>
          <w:vertAlign w:val="subscript"/>
        </w:rPr>
        <w:t>…………….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</w:t>
      </w:r>
      <w:r w:rsidRPr="002151CC">
        <w:rPr>
          <w:rFonts w:ascii="Calibri" w:hAnsi="Calibri" w:cs="Calibri"/>
          <w:sz w:val="22"/>
          <w:szCs w:val="22"/>
        </w:rPr>
        <w:t xml:space="preserve">, pocztą elektroniczną pod adresem 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……………………</w:t>
      </w:r>
      <w:r w:rsidR="002151CC" w:rsidRPr="002151CC">
        <w:rPr>
          <w:rFonts w:ascii="Calibri" w:hAnsi="Calibri" w:cs="Calibri"/>
          <w:sz w:val="22"/>
          <w:szCs w:val="22"/>
          <w:vertAlign w:val="subscript"/>
        </w:rPr>
        <w:t>……………..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………..</w:t>
      </w:r>
      <w:r w:rsidRPr="002151CC">
        <w:rPr>
          <w:rFonts w:ascii="Calibri" w:hAnsi="Calibri" w:cs="Calibri"/>
          <w:sz w:val="22"/>
          <w:szCs w:val="22"/>
        </w:rPr>
        <w:t xml:space="preserve">, </w:t>
      </w:r>
      <w:r w:rsidRPr="002151CC">
        <w:rPr>
          <w:rFonts w:ascii="Calibri" w:hAnsi="Calibri" w:cs="Calibri"/>
          <w:sz w:val="22"/>
          <w:szCs w:val="22"/>
        </w:rPr>
        <w:tab/>
        <w:t xml:space="preserve">a </w:t>
      </w:r>
      <w:r w:rsidRPr="002151CC">
        <w:rPr>
          <w:rFonts w:ascii="Calibri" w:hAnsi="Calibri" w:cs="Calibri"/>
          <w:sz w:val="22"/>
          <w:szCs w:val="22"/>
        </w:rPr>
        <w:tab/>
        <w:t xml:space="preserve">także </w:t>
      </w:r>
      <w:r w:rsidRPr="002151CC">
        <w:rPr>
          <w:rFonts w:ascii="Calibri" w:hAnsi="Calibri" w:cs="Calibri"/>
          <w:sz w:val="22"/>
          <w:szCs w:val="22"/>
        </w:rPr>
        <w:tab/>
        <w:t xml:space="preserve">pocztą tradycyjną pod adresem 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…………………………</w:t>
      </w:r>
      <w:r w:rsidR="002151CC" w:rsidRPr="002151CC">
        <w:rPr>
          <w:rFonts w:ascii="Calibri" w:hAnsi="Calibri" w:cs="Calibri"/>
          <w:sz w:val="22"/>
          <w:szCs w:val="22"/>
          <w:vertAlign w:val="subscript"/>
        </w:rPr>
        <w:t>…………</w:t>
      </w:r>
      <w:r w:rsidRPr="002151CC">
        <w:rPr>
          <w:rFonts w:ascii="Calibri" w:hAnsi="Calibri" w:cs="Calibri"/>
          <w:sz w:val="22"/>
          <w:szCs w:val="22"/>
          <w:vertAlign w:val="subscript"/>
        </w:rPr>
        <w:t>………………</w:t>
      </w:r>
      <w:r w:rsidRPr="002151CC">
        <w:rPr>
          <w:rFonts w:ascii="Calibri" w:hAnsi="Calibri" w:cs="Calibri"/>
          <w:sz w:val="22"/>
          <w:szCs w:val="22"/>
        </w:rPr>
        <w:t xml:space="preserve"> </w:t>
      </w:r>
    </w:p>
    <w:p w14:paraId="3CB3BAA6" w14:textId="4656CBF0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>Podanie danych osobowych osób do kontaktów jest dobrowolne, ale konieczne dla celów związanych z zawarciem Umowy.</w:t>
      </w:r>
    </w:p>
    <w:p w14:paraId="560C55E2" w14:textId="63A6B23A" w:rsidR="003501A8" w:rsidRPr="00511545" w:rsidRDefault="003501A8" w:rsidP="00F74E91">
      <w:pPr>
        <w:pStyle w:val="Akapitzlist"/>
        <w:numPr>
          <w:ilvl w:val="0"/>
          <w:numId w:val="7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511545">
        <w:rPr>
          <w:rFonts w:ascii="Calibri" w:hAnsi="Calibri" w:cs="Calibri"/>
          <w:sz w:val="22"/>
          <w:szCs w:val="22"/>
        </w:rPr>
        <w:t>Dane osobowe osób, o których mowa w ust. 1 nie będą poddawane profilowaniu. Strony nie będą przekazywać tych danych osobowych poza Europejski Obszar Gospodarczy lub organizacji międzynarodowej. Dane osobowe mogą zostać udostępnione organom uprawnionym na podstawie przepisów prawa.</w:t>
      </w:r>
    </w:p>
    <w:p w14:paraId="02106CB7" w14:textId="784BE6EE" w:rsidR="003501A8" w:rsidRPr="003501A8" w:rsidRDefault="003501A8" w:rsidP="00401AFF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bookmarkStart w:id="11" w:name="_Toc128986426"/>
      <w:r w:rsidRPr="003501A8">
        <w:rPr>
          <w:rFonts w:ascii="Calibri" w:hAnsi="Calibri" w:cs="Calibri"/>
          <w:sz w:val="22"/>
          <w:szCs w:val="22"/>
        </w:rPr>
        <w:t>§ 1</w:t>
      </w:r>
      <w:r w:rsidR="001F11D7">
        <w:rPr>
          <w:rFonts w:ascii="Calibri" w:hAnsi="Calibri" w:cs="Calibri"/>
          <w:sz w:val="22"/>
          <w:szCs w:val="22"/>
        </w:rPr>
        <w:t>1</w:t>
      </w:r>
      <w:r w:rsidR="001F11D7">
        <w:rPr>
          <w:rFonts w:ascii="Calibri" w:hAnsi="Calibri" w:cs="Calibri"/>
          <w:b w:val="0"/>
          <w:bCs w:val="0"/>
          <w:sz w:val="22"/>
          <w:szCs w:val="22"/>
        </w:rPr>
        <w:br/>
      </w:r>
      <w:r w:rsidR="001F11D7" w:rsidRPr="003501A8">
        <w:rPr>
          <w:rFonts w:ascii="Calibri" w:hAnsi="Calibri" w:cs="Calibri"/>
          <w:sz w:val="22"/>
          <w:szCs w:val="22"/>
        </w:rPr>
        <w:t>OŚWIADCZENIE WYKONAWCY</w:t>
      </w:r>
      <w:bookmarkEnd w:id="11"/>
    </w:p>
    <w:p w14:paraId="4B275AAF" w14:textId="77777777" w:rsidR="003501A8" w:rsidRPr="001F11D7" w:rsidRDefault="003501A8" w:rsidP="00401AF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F11D7">
        <w:rPr>
          <w:rFonts w:ascii="Calibri" w:hAnsi="Calibri" w:cs="Calibri"/>
          <w:sz w:val="22"/>
          <w:szCs w:val="22"/>
        </w:rPr>
        <w:t xml:space="preserve">Wykonawca oświadcza, że nie podlega wykluczeniu z postępowania na podstawie art. 7 ust. 1 ustawy z dnia 13 kwietnia 2022 r. o szczególnych rozwiązaniach w zakresie przeciwdziałania wspieraniu agresji na Ukrainę oraz służących ochronie bezpieczeństwa narodowego (Dz. U. z 2022 r., poz. 835 i 1713.). </w:t>
      </w:r>
    </w:p>
    <w:p w14:paraId="2AF91BCF" w14:textId="47A855EA" w:rsidR="00424B4E" w:rsidRPr="00424B4E" w:rsidRDefault="00424B4E" w:rsidP="00424B4E">
      <w:pPr>
        <w:pStyle w:val="Nagwek1"/>
        <w:rPr>
          <w:rFonts w:ascii="Calibri" w:hAnsi="Calibri" w:cs="Calibri"/>
          <w:sz w:val="22"/>
          <w:szCs w:val="22"/>
        </w:rPr>
      </w:pPr>
      <w:bookmarkStart w:id="12" w:name="_Toc128986427"/>
      <w:r w:rsidRPr="00424B4E">
        <w:rPr>
          <w:rFonts w:ascii="Calibri" w:hAnsi="Calibri" w:cs="Calibri"/>
          <w:sz w:val="22"/>
          <w:szCs w:val="22"/>
        </w:rPr>
        <w:t>§ 1</w:t>
      </w:r>
      <w:r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br/>
      </w:r>
      <w:r w:rsidRPr="00424B4E">
        <w:rPr>
          <w:rFonts w:ascii="Calibri" w:hAnsi="Calibri" w:cs="Calibri"/>
          <w:sz w:val="22"/>
          <w:szCs w:val="22"/>
        </w:rPr>
        <w:t>PRZEDSTAWICIELE STRON</w:t>
      </w:r>
      <w:bookmarkEnd w:id="12"/>
    </w:p>
    <w:p w14:paraId="0F414815" w14:textId="77777777" w:rsidR="00424B4E" w:rsidRPr="00F74E91" w:rsidRDefault="00424B4E" w:rsidP="00F74E91">
      <w:pPr>
        <w:pStyle w:val="Akapitzlist"/>
        <w:numPr>
          <w:ilvl w:val="0"/>
          <w:numId w:val="78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t xml:space="preserve">Osobami upoważnionymi ze strony Zamawiającego realizacji umowy są: </w:t>
      </w:r>
    </w:p>
    <w:p w14:paraId="567710B0" w14:textId="10684186" w:rsidR="00424B4E" w:rsidRPr="00F74E91" w:rsidRDefault="00424B4E" w:rsidP="00F74E9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t xml:space="preserve">Krzysztof Legieć </w:t>
      </w:r>
      <w:r w:rsidR="00F74E91">
        <w:rPr>
          <w:rFonts w:ascii="Calibri" w:hAnsi="Calibri" w:cs="Calibri"/>
          <w:sz w:val="22"/>
          <w:szCs w:val="22"/>
        </w:rPr>
        <w:tab/>
      </w:r>
      <w:r w:rsidRPr="00F74E91">
        <w:rPr>
          <w:rFonts w:ascii="Calibri" w:hAnsi="Calibri" w:cs="Calibri"/>
          <w:sz w:val="22"/>
          <w:szCs w:val="22"/>
        </w:rPr>
        <w:t xml:space="preserve">– Kierownik Zakładu; </w:t>
      </w:r>
      <w:r w:rsidR="00F74E91">
        <w:rPr>
          <w:rFonts w:ascii="Calibri" w:hAnsi="Calibri" w:cs="Calibri"/>
          <w:sz w:val="22"/>
          <w:szCs w:val="22"/>
        </w:rPr>
        <w:tab/>
      </w:r>
      <w:r w:rsidRPr="00F74E91">
        <w:rPr>
          <w:rFonts w:ascii="Calibri" w:hAnsi="Calibri" w:cs="Calibri"/>
          <w:sz w:val="22"/>
          <w:szCs w:val="22"/>
        </w:rPr>
        <w:t xml:space="preserve">tel. 660 473 462, </w:t>
      </w:r>
      <w:r w:rsidR="00F74E91">
        <w:rPr>
          <w:rFonts w:ascii="Calibri" w:hAnsi="Calibri" w:cs="Calibri"/>
          <w:sz w:val="22"/>
          <w:szCs w:val="22"/>
        </w:rPr>
        <w:tab/>
      </w:r>
      <w:r w:rsidRPr="00F74E91">
        <w:rPr>
          <w:rFonts w:ascii="Calibri" w:hAnsi="Calibri" w:cs="Calibri"/>
          <w:sz w:val="22"/>
          <w:szCs w:val="22"/>
        </w:rPr>
        <w:t>e-mail: zwik@skape.pl,</w:t>
      </w:r>
    </w:p>
    <w:p w14:paraId="30C81F95" w14:textId="0AA66443" w:rsidR="00424B4E" w:rsidRPr="00F74E91" w:rsidRDefault="00424B4E" w:rsidP="00F74E9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t>Wojciech Gorsiak</w:t>
      </w:r>
      <w:r w:rsidR="00F74E91">
        <w:rPr>
          <w:rFonts w:ascii="Calibri" w:hAnsi="Calibri" w:cs="Calibri"/>
          <w:sz w:val="22"/>
          <w:szCs w:val="22"/>
        </w:rPr>
        <w:tab/>
      </w:r>
      <w:r w:rsidR="00F74E91" w:rsidRPr="00F74E91">
        <w:rPr>
          <w:rFonts w:ascii="Calibri" w:hAnsi="Calibri" w:cs="Calibri"/>
          <w:sz w:val="22"/>
          <w:szCs w:val="22"/>
        </w:rPr>
        <w:t>–</w:t>
      </w:r>
      <w:r w:rsidRPr="00F74E91">
        <w:rPr>
          <w:rFonts w:ascii="Calibri" w:hAnsi="Calibri" w:cs="Calibri"/>
          <w:sz w:val="22"/>
          <w:szCs w:val="22"/>
        </w:rPr>
        <w:t xml:space="preserve"> z -ca  Kierownika Zakładu, </w:t>
      </w:r>
      <w:r w:rsidR="00F74E91">
        <w:rPr>
          <w:rFonts w:ascii="Calibri" w:hAnsi="Calibri" w:cs="Calibri"/>
          <w:sz w:val="22"/>
          <w:szCs w:val="22"/>
        </w:rPr>
        <w:tab/>
      </w:r>
      <w:r w:rsidRPr="00F74E91">
        <w:rPr>
          <w:rFonts w:ascii="Calibri" w:hAnsi="Calibri" w:cs="Calibri"/>
          <w:sz w:val="22"/>
          <w:szCs w:val="22"/>
        </w:rPr>
        <w:t xml:space="preserve">tel. 698 696 067, </w:t>
      </w:r>
      <w:r w:rsidR="00F74E91">
        <w:rPr>
          <w:rFonts w:ascii="Calibri" w:hAnsi="Calibri" w:cs="Calibri"/>
          <w:sz w:val="22"/>
          <w:szCs w:val="22"/>
        </w:rPr>
        <w:tab/>
      </w:r>
      <w:r w:rsidRPr="00F74E91">
        <w:rPr>
          <w:rFonts w:ascii="Calibri" w:hAnsi="Calibri" w:cs="Calibri"/>
          <w:sz w:val="22"/>
          <w:szCs w:val="22"/>
        </w:rPr>
        <w:t>e-mail: zgk@skape.pl,</w:t>
      </w:r>
    </w:p>
    <w:p w14:paraId="22D8B2F3" w14:textId="77777777" w:rsidR="00F74E91" w:rsidRDefault="00424B4E" w:rsidP="00F74E91">
      <w:pPr>
        <w:pStyle w:val="Akapitzlist"/>
        <w:numPr>
          <w:ilvl w:val="0"/>
          <w:numId w:val="78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t>Osobą odpowiedzialną za realizację umowy ze strony Wykonawcy jest</w:t>
      </w:r>
      <w:r w:rsidR="00F74E91">
        <w:rPr>
          <w:rFonts w:ascii="Calibri" w:hAnsi="Calibri" w:cs="Calibri"/>
          <w:sz w:val="22"/>
          <w:szCs w:val="22"/>
        </w:rPr>
        <w:t>:</w:t>
      </w:r>
    </w:p>
    <w:p w14:paraId="3CC82B8A" w14:textId="677D8160" w:rsidR="00424B4E" w:rsidRPr="00F74E91" w:rsidRDefault="00424B4E" w:rsidP="00F74E9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  <w:vertAlign w:val="subscript"/>
        </w:rPr>
        <w:t>……</w:t>
      </w:r>
      <w:r w:rsidR="00F74E91">
        <w:rPr>
          <w:rFonts w:ascii="Calibri" w:hAnsi="Calibri" w:cs="Calibri"/>
          <w:sz w:val="22"/>
          <w:szCs w:val="22"/>
          <w:vertAlign w:val="subscript"/>
        </w:rPr>
        <w:t>…………………………………………….</w:t>
      </w:r>
      <w:r w:rsidRPr="00F74E91">
        <w:rPr>
          <w:rFonts w:ascii="Calibri" w:hAnsi="Calibri" w:cs="Calibri"/>
          <w:sz w:val="22"/>
          <w:szCs w:val="22"/>
          <w:vertAlign w:val="subscript"/>
        </w:rPr>
        <w:t>………………….</w:t>
      </w:r>
      <w:r w:rsidRPr="00F74E91">
        <w:rPr>
          <w:rFonts w:ascii="Calibri" w:hAnsi="Calibri" w:cs="Calibri"/>
          <w:sz w:val="22"/>
          <w:szCs w:val="22"/>
        </w:rPr>
        <w:t xml:space="preserve">, tel. </w:t>
      </w:r>
      <w:r w:rsidR="00F74E91">
        <w:rPr>
          <w:rFonts w:ascii="Calibri" w:hAnsi="Calibri" w:cs="Calibri"/>
          <w:sz w:val="22"/>
          <w:szCs w:val="22"/>
          <w:vertAlign w:val="subscript"/>
        </w:rPr>
        <w:t>……………………………………………….</w:t>
      </w:r>
      <w:r w:rsidRPr="00F74E91">
        <w:rPr>
          <w:rFonts w:ascii="Calibri" w:hAnsi="Calibri" w:cs="Calibri"/>
          <w:sz w:val="22"/>
          <w:szCs w:val="22"/>
        </w:rPr>
        <w:t xml:space="preserve">, mail: </w:t>
      </w:r>
      <w:r w:rsidR="00F74E91" w:rsidRPr="00F74E91">
        <w:rPr>
          <w:rFonts w:ascii="Calibri" w:hAnsi="Calibri" w:cs="Calibri"/>
          <w:sz w:val="22"/>
          <w:szCs w:val="22"/>
          <w:vertAlign w:val="subscript"/>
        </w:rPr>
        <w:t>…………………..</w:t>
      </w:r>
      <w:r w:rsidRPr="00F74E91">
        <w:rPr>
          <w:rFonts w:ascii="Calibri" w:hAnsi="Calibri" w:cs="Calibri"/>
          <w:sz w:val="22"/>
          <w:szCs w:val="22"/>
          <w:vertAlign w:val="subscript"/>
        </w:rPr>
        <w:t>…………………………….</w:t>
      </w:r>
      <w:r w:rsidRPr="00F74E91">
        <w:rPr>
          <w:rFonts w:ascii="Calibri" w:hAnsi="Calibri" w:cs="Calibri"/>
          <w:sz w:val="22"/>
          <w:szCs w:val="22"/>
        </w:rPr>
        <w:t xml:space="preserve"> </w:t>
      </w:r>
    </w:p>
    <w:p w14:paraId="7F23EBC0" w14:textId="7F03A91F" w:rsidR="00424B4E" w:rsidRPr="00F74E91" w:rsidRDefault="00424B4E" w:rsidP="00F74E91">
      <w:pPr>
        <w:pStyle w:val="Akapitzlist"/>
        <w:numPr>
          <w:ilvl w:val="0"/>
          <w:numId w:val="78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F74E91">
        <w:rPr>
          <w:rFonts w:ascii="Calibri" w:hAnsi="Calibri" w:cs="Calibri"/>
          <w:sz w:val="22"/>
          <w:szCs w:val="22"/>
        </w:rPr>
        <w:lastRenderedPageBreak/>
        <w:t xml:space="preserve">Zmiana osób wskazanych w ust. 1 i 2 może nastąpić po pisemnym zawiadomieniu, nie stanowi zmiany niniejszej umowy i nie wymaga aneksu do umowy. </w:t>
      </w:r>
    </w:p>
    <w:p w14:paraId="3E3BB47E" w14:textId="4440EE1A" w:rsidR="003501A8" w:rsidRPr="003501A8" w:rsidRDefault="003501A8" w:rsidP="00401AFF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bookmarkStart w:id="13" w:name="_Toc128986428"/>
      <w:r w:rsidRPr="003501A8">
        <w:rPr>
          <w:rFonts w:ascii="Calibri" w:hAnsi="Calibri" w:cs="Calibri"/>
          <w:sz w:val="22"/>
          <w:szCs w:val="22"/>
        </w:rPr>
        <w:t>§ 1</w:t>
      </w:r>
      <w:r w:rsidR="00424B4E">
        <w:rPr>
          <w:rFonts w:ascii="Calibri" w:hAnsi="Calibri" w:cs="Calibri"/>
          <w:sz w:val="22"/>
          <w:szCs w:val="22"/>
        </w:rPr>
        <w:t>3</w:t>
      </w:r>
      <w:r w:rsidR="001F11D7">
        <w:rPr>
          <w:rFonts w:ascii="Calibri" w:hAnsi="Calibri" w:cs="Calibri"/>
          <w:b w:val="0"/>
          <w:bCs w:val="0"/>
          <w:sz w:val="22"/>
          <w:szCs w:val="22"/>
        </w:rPr>
        <w:br/>
      </w:r>
      <w:r w:rsidR="001F11D7" w:rsidRPr="003501A8">
        <w:rPr>
          <w:rFonts w:ascii="Calibri" w:hAnsi="Calibri" w:cs="Calibri"/>
          <w:sz w:val="22"/>
          <w:szCs w:val="22"/>
        </w:rPr>
        <w:t>CESJA WIERZYTELNOŚCI</w:t>
      </w:r>
      <w:bookmarkEnd w:id="13"/>
    </w:p>
    <w:p w14:paraId="13882D1A" w14:textId="7CEF40CF" w:rsidR="003501A8" w:rsidRPr="001F11D7" w:rsidRDefault="003501A8" w:rsidP="00401AFF">
      <w:pPr>
        <w:pStyle w:val="Akapitzlist"/>
        <w:numPr>
          <w:ilvl w:val="0"/>
          <w:numId w:val="74"/>
        </w:numPr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1F11D7">
        <w:rPr>
          <w:rFonts w:ascii="Calibri" w:hAnsi="Calibri" w:cs="Calibri"/>
          <w:sz w:val="22"/>
          <w:szCs w:val="22"/>
        </w:rPr>
        <w:t xml:space="preserve">Wykonawca nie może zbywać na rzecz osób trzecich wierzytelności powstałych na tle niniejszej umowy bez zgody Zamawiającego, wyrażonej w formie pisemnej pod rygorem nieważności. </w:t>
      </w:r>
    </w:p>
    <w:p w14:paraId="6A37046D" w14:textId="01963047" w:rsidR="003501A8" w:rsidRPr="001F11D7" w:rsidRDefault="003501A8" w:rsidP="00401AFF">
      <w:pPr>
        <w:pStyle w:val="Akapitzlist"/>
        <w:numPr>
          <w:ilvl w:val="0"/>
          <w:numId w:val="74"/>
        </w:numPr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1F11D7">
        <w:rPr>
          <w:rFonts w:ascii="Calibri" w:hAnsi="Calibri" w:cs="Calibri"/>
          <w:sz w:val="22"/>
          <w:szCs w:val="22"/>
        </w:rPr>
        <w:t xml:space="preserve">Cesja wierzytelności dokonana bez pisemnej zgody, o której mowa w ust. 1 powyżej jest nieskuteczna wobec Zamawiającego. </w:t>
      </w:r>
    </w:p>
    <w:p w14:paraId="4C97E62A" w14:textId="02B4202A" w:rsidR="003501A8" w:rsidRPr="003501A8" w:rsidRDefault="003501A8" w:rsidP="00401AFF">
      <w:pPr>
        <w:pStyle w:val="Nagwek1"/>
        <w:spacing w:line="276" w:lineRule="auto"/>
        <w:rPr>
          <w:rFonts w:ascii="Calibri" w:hAnsi="Calibri" w:cs="Calibri"/>
          <w:sz w:val="22"/>
          <w:szCs w:val="22"/>
        </w:rPr>
      </w:pPr>
      <w:bookmarkStart w:id="14" w:name="_Toc128986429"/>
      <w:r w:rsidRPr="003501A8">
        <w:rPr>
          <w:rFonts w:ascii="Calibri" w:hAnsi="Calibri" w:cs="Calibri"/>
          <w:sz w:val="22"/>
          <w:szCs w:val="22"/>
        </w:rPr>
        <w:t>§ 1</w:t>
      </w:r>
      <w:r w:rsidR="00424B4E">
        <w:rPr>
          <w:rFonts w:ascii="Calibri" w:hAnsi="Calibri" w:cs="Calibri"/>
          <w:sz w:val="22"/>
          <w:szCs w:val="22"/>
        </w:rPr>
        <w:t>4</w:t>
      </w:r>
      <w:r w:rsidR="001F11D7">
        <w:rPr>
          <w:rFonts w:ascii="Calibri" w:hAnsi="Calibri" w:cs="Calibri"/>
          <w:b w:val="0"/>
          <w:bCs w:val="0"/>
          <w:sz w:val="22"/>
          <w:szCs w:val="22"/>
        </w:rPr>
        <w:br/>
      </w:r>
      <w:r w:rsidR="001F11D7" w:rsidRPr="003501A8">
        <w:rPr>
          <w:rFonts w:ascii="Calibri" w:hAnsi="Calibri" w:cs="Calibri"/>
          <w:sz w:val="22"/>
          <w:szCs w:val="22"/>
        </w:rPr>
        <w:t>KLAUZULA SALWATORYJNA</w:t>
      </w:r>
      <w:bookmarkEnd w:id="14"/>
    </w:p>
    <w:p w14:paraId="7A65B74A" w14:textId="31748FBF" w:rsidR="003501A8" w:rsidRPr="001F11D7" w:rsidRDefault="003501A8" w:rsidP="00401AFF">
      <w:pPr>
        <w:pStyle w:val="Akapitzlist"/>
        <w:numPr>
          <w:ilvl w:val="0"/>
          <w:numId w:val="75"/>
        </w:numPr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1F11D7">
        <w:rPr>
          <w:rFonts w:ascii="Calibri" w:hAnsi="Calibri" w:cs="Calibri"/>
          <w:sz w:val="22"/>
          <w:szCs w:val="22"/>
        </w:rPr>
        <w:t xml:space="preserve">Strony oświadczają, iż w przypadku gdy którekolwiek z postanowień niniejszej umowy, z mocy prawa lub ostatecznego albo prawomocnego orzeczenia jakiegokolwiek orzeczenia organu administracyjnego lub sądu, zostaną uznane za nieważne lub nieskuteczne, pozostałe postanowienia niniejszej umowy zachowują pełną moc i skuteczność. </w:t>
      </w:r>
    </w:p>
    <w:p w14:paraId="3CFF7ACF" w14:textId="4523000D" w:rsidR="003501A8" w:rsidRPr="001F11D7" w:rsidRDefault="003501A8" w:rsidP="00401AFF">
      <w:pPr>
        <w:pStyle w:val="Akapitzlist"/>
        <w:numPr>
          <w:ilvl w:val="0"/>
          <w:numId w:val="75"/>
        </w:numPr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1F11D7">
        <w:rPr>
          <w:rFonts w:ascii="Calibri" w:hAnsi="Calibri" w:cs="Calibri"/>
          <w:sz w:val="22"/>
          <w:szCs w:val="22"/>
        </w:rPr>
        <w:t>Postanowienia niniejszej umowy nieważne lub nieskuteczne, zgodnie z ust. 1 zostaną zastąpione na mocy niniejszej umowy postanowieniami ważnymi w świetle prawa i w pełni skutecznymi, które wywołują skutki prawne zapewniające możliwie zbliżone do pierwotnych korzyści gospodarcze dla każdej ze Stron.</w:t>
      </w:r>
    </w:p>
    <w:p w14:paraId="5462A7F3" w14:textId="3E1B209C" w:rsidR="002412FC" w:rsidRPr="0049518A" w:rsidRDefault="001F11D7" w:rsidP="00401AFF">
      <w:pPr>
        <w:pStyle w:val="Nagwek1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bookmarkStart w:id="15" w:name="_Toc128986430"/>
      <w:r>
        <w:rPr>
          <w:sz w:val="22"/>
          <w:szCs w:val="22"/>
        </w:rPr>
        <w:t>§</w:t>
      </w:r>
      <w:r>
        <w:rPr>
          <w:rFonts w:ascii="Calibri" w:hAnsi="Calibri" w:cs="Calibri"/>
          <w:sz w:val="22"/>
          <w:szCs w:val="22"/>
        </w:rPr>
        <w:t xml:space="preserve"> 1</w:t>
      </w:r>
      <w:r w:rsidR="00424B4E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br/>
      </w:r>
      <w:r w:rsidR="002412FC" w:rsidRPr="0049518A">
        <w:rPr>
          <w:rFonts w:ascii="Calibri" w:hAnsi="Calibri" w:cs="Calibri"/>
          <w:sz w:val="22"/>
          <w:szCs w:val="22"/>
        </w:rPr>
        <w:t>POSTANOWIENIA KOŃCOWE</w:t>
      </w:r>
      <w:bookmarkEnd w:id="15"/>
    </w:p>
    <w:p w14:paraId="7F9AB7DB" w14:textId="00E7525A" w:rsidR="002412FC" w:rsidRPr="005921CD" w:rsidRDefault="002412FC" w:rsidP="00401AFF">
      <w:pPr>
        <w:pStyle w:val="Akapitzlist"/>
        <w:numPr>
          <w:ilvl w:val="0"/>
          <w:numId w:val="69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5921CD">
        <w:rPr>
          <w:rFonts w:ascii="Calibri" w:hAnsi="Calibri" w:cs="Calibri"/>
          <w:sz w:val="22"/>
          <w:szCs w:val="22"/>
        </w:rPr>
        <w:t>Strony deklarują wolę i dołożą wszelkich starań do polubownego rozwiązania sporów wynikających z niniejszej umowy przed skierowaniem do rozstrzygnięcia przez Sąd.</w:t>
      </w:r>
    </w:p>
    <w:p w14:paraId="6D8C4078" w14:textId="454EEA83" w:rsidR="002412FC" w:rsidRPr="005921CD" w:rsidRDefault="002412FC" w:rsidP="00401AFF">
      <w:pPr>
        <w:pStyle w:val="Akapitzlist"/>
        <w:numPr>
          <w:ilvl w:val="0"/>
          <w:numId w:val="69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5921CD">
        <w:rPr>
          <w:rFonts w:ascii="Calibri" w:hAnsi="Calibri" w:cs="Calibri"/>
          <w:sz w:val="22"/>
          <w:szCs w:val="22"/>
        </w:rPr>
        <w:t>Ewentualne kwestie sporne wynikłe z realizacji niniejszej umowy rozstrzygać będzie Sąd miejscowo właściwy dla siedziby Zamawiającego, po wyczerpaniu postanowień ust.1.</w:t>
      </w:r>
    </w:p>
    <w:p w14:paraId="38923BCC" w14:textId="7F8776AF" w:rsidR="002412FC" w:rsidRPr="005921CD" w:rsidRDefault="002412FC" w:rsidP="00401AFF">
      <w:pPr>
        <w:pStyle w:val="Akapitzlist"/>
        <w:numPr>
          <w:ilvl w:val="0"/>
          <w:numId w:val="69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5921CD">
        <w:rPr>
          <w:rFonts w:ascii="Calibri" w:hAnsi="Calibri" w:cs="Calibri"/>
          <w:sz w:val="22"/>
          <w:szCs w:val="22"/>
        </w:rPr>
        <w:t>W sprawach nie uregulowanych niniejszą umową mają zastosowanie przepisy Kodeksu Cywilnego.</w:t>
      </w:r>
    </w:p>
    <w:p w14:paraId="5714A176" w14:textId="77777777" w:rsidR="0006191C" w:rsidRPr="0006191C" w:rsidRDefault="0006191C" w:rsidP="00401AFF">
      <w:pPr>
        <w:pStyle w:val="Akapitzlist"/>
        <w:numPr>
          <w:ilvl w:val="0"/>
          <w:numId w:val="69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6191C">
        <w:rPr>
          <w:rFonts w:ascii="Calibri" w:hAnsi="Calibri" w:cs="Calibri"/>
          <w:sz w:val="22"/>
          <w:szCs w:val="22"/>
        </w:rPr>
        <w:t xml:space="preserve">Umowę sporządzono w trzech jednobrzmiących egzemplarzach, z których dwa otrzymuje Zamawiający, a jeden Wykonawca. </w:t>
      </w:r>
    </w:p>
    <w:p w14:paraId="4D8319F0" w14:textId="77777777" w:rsidR="0006191C" w:rsidRPr="0006191C" w:rsidRDefault="0006191C" w:rsidP="00401AFF">
      <w:pPr>
        <w:pStyle w:val="Akapitzlist"/>
        <w:numPr>
          <w:ilvl w:val="0"/>
          <w:numId w:val="69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06191C">
        <w:rPr>
          <w:rFonts w:ascii="Calibri" w:hAnsi="Calibri" w:cs="Calibri"/>
          <w:sz w:val="22"/>
          <w:szCs w:val="22"/>
        </w:rPr>
        <w:t xml:space="preserve">Załączniki stanowiące integralną część Umowy: </w:t>
      </w:r>
    </w:p>
    <w:p w14:paraId="06395778" w14:textId="61091CFC" w:rsidR="0006191C" w:rsidRPr="0006191C" w:rsidRDefault="0006191C" w:rsidP="00401AFF">
      <w:pPr>
        <w:pStyle w:val="Akapitzlist"/>
        <w:numPr>
          <w:ilvl w:val="1"/>
          <w:numId w:val="69"/>
        </w:numPr>
        <w:spacing w:line="276" w:lineRule="auto"/>
        <w:ind w:left="851"/>
        <w:jc w:val="both"/>
        <w:rPr>
          <w:rFonts w:ascii="Calibri" w:hAnsi="Calibri" w:cs="Calibri"/>
          <w:sz w:val="22"/>
          <w:szCs w:val="22"/>
        </w:rPr>
      </w:pPr>
      <w:r w:rsidRPr="0006191C">
        <w:rPr>
          <w:rFonts w:ascii="Calibri" w:hAnsi="Calibri" w:cs="Calibri"/>
          <w:sz w:val="22"/>
          <w:szCs w:val="22"/>
        </w:rPr>
        <w:t xml:space="preserve">Oferta Wykonawcy </w:t>
      </w:r>
      <w:r w:rsidR="0085153D">
        <w:rPr>
          <w:rFonts w:ascii="Calibri" w:hAnsi="Calibri" w:cs="Calibri"/>
          <w:sz w:val="22"/>
          <w:szCs w:val="22"/>
        </w:rPr>
        <w:t xml:space="preserve">wraz z załącznikami </w:t>
      </w:r>
      <w:r w:rsidRPr="0006191C">
        <w:rPr>
          <w:rFonts w:ascii="Calibri" w:hAnsi="Calibri" w:cs="Calibri"/>
          <w:sz w:val="22"/>
          <w:szCs w:val="22"/>
        </w:rPr>
        <w:t xml:space="preserve">- zał. nr </w:t>
      </w:r>
      <w:r w:rsidR="00D43E83">
        <w:rPr>
          <w:rFonts w:ascii="Calibri" w:hAnsi="Calibri" w:cs="Calibri"/>
          <w:sz w:val="22"/>
          <w:szCs w:val="22"/>
        </w:rPr>
        <w:t>1</w:t>
      </w:r>
      <w:r w:rsidR="0085153D">
        <w:rPr>
          <w:rFonts w:ascii="Calibri" w:hAnsi="Calibri" w:cs="Calibri"/>
          <w:sz w:val="22"/>
          <w:szCs w:val="22"/>
        </w:rPr>
        <w:t xml:space="preserve"> do umowy</w:t>
      </w:r>
      <w:r w:rsidRPr="0006191C">
        <w:rPr>
          <w:rFonts w:ascii="Calibri" w:hAnsi="Calibri" w:cs="Calibri"/>
          <w:sz w:val="22"/>
          <w:szCs w:val="22"/>
        </w:rPr>
        <w:t xml:space="preserve">. </w:t>
      </w:r>
    </w:p>
    <w:p w14:paraId="5C966A85" w14:textId="7EF4EAC0" w:rsidR="0006191C" w:rsidRDefault="0006191C" w:rsidP="00401AF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4DECB41" w14:textId="77777777" w:rsidR="008B34EB" w:rsidRPr="0006191C" w:rsidRDefault="008B34EB" w:rsidP="00401AF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59"/>
        <w:gridCol w:w="3822"/>
      </w:tblGrid>
      <w:tr w:rsidR="008B34EB" w14:paraId="7314871E" w14:textId="77777777" w:rsidTr="008B34EB">
        <w:tc>
          <w:tcPr>
            <w:tcW w:w="3681" w:type="dxa"/>
          </w:tcPr>
          <w:p w14:paraId="2CC68F61" w14:textId="1C3826A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951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Zamawiający:</w:t>
            </w:r>
          </w:p>
        </w:tc>
        <w:tc>
          <w:tcPr>
            <w:tcW w:w="1559" w:type="dxa"/>
          </w:tcPr>
          <w:p w14:paraId="746DAF95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2" w:type="dxa"/>
          </w:tcPr>
          <w:p w14:paraId="58774811" w14:textId="2F97FA65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951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Wykonawca:</w:t>
            </w:r>
          </w:p>
        </w:tc>
      </w:tr>
      <w:tr w:rsidR="008B34EB" w14:paraId="326C0ED7" w14:textId="77777777" w:rsidTr="008B34EB">
        <w:tc>
          <w:tcPr>
            <w:tcW w:w="3681" w:type="dxa"/>
            <w:tcBorders>
              <w:bottom w:val="dashed" w:sz="6" w:space="0" w:color="auto"/>
            </w:tcBorders>
          </w:tcPr>
          <w:p w14:paraId="6FD6B233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01917D3" w14:textId="422827B2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C1A0D57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3C01D3B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9976677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5908D05" w14:textId="2C2E5C4B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5D01FF9" w14:textId="77777777" w:rsidR="008B34EB" w:rsidRDefault="008B34EB" w:rsidP="008B34EB">
            <w:pPr>
              <w:suppressAutoHyphens w:val="0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65298B41" w14:textId="77777777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2" w:type="dxa"/>
            <w:tcBorders>
              <w:bottom w:val="dashed" w:sz="6" w:space="0" w:color="auto"/>
            </w:tcBorders>
          </w:tcPr>
          <w:p w14:paraId="457EF439" w14:textId="697268C0" w:rsidR="008B34EB" w:rsidRDefault="008B34EB" w:rsidP="008B34E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9D88B35" w14:textId="1042A612" w:rsidR="00CF3BA9" w:rsidRPr="008801AB" w:rsidRDefault="009822AF" w:rsidP="008B34EB">
      <w:pPr>
        <w:spacing w:line="276" w:lineRule="auto"/>
        <w:ind w:firstLine="70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sectPr w:rsidR="00CF3BA9" w:rsidRPr="008801AB">
      <w:pgSz w:w="11906" w:h="16838"/>
      <w:pgMar w:top="885" w:right="1417" w:bottom="2021" w:left="1417" w:header="708" w:footer="1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08D8F" w14:textId="77777777" w:rsidR="00677065" w:rsidRDefault="00677065">
      <w:r>
        <w:separator/>
      </w:r>
    </w:p>
  </w:endnote>
  <w:endnote w:type="continuationSeparator" w:id="0">
    <w:p w14:paraId="1EC18FD1" w14:textId="77777777" w:rsidR="00677065" w:rsidRDefault="0067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B3D4" w14:textId="77777777" w:rsidR="00677065" w:rsidRDefault="00677065">
      <w:r>
        <w:separator/>
      </w:r>
    </w:p>
  </w:footnote>
  <w:footnote w:type="continuationSeparator" w:id="0">
    <w:p w14:paraId="1EB13F2B" w14:textId="77777777" w:rsidR="00677065" w:rsidRDefault="00677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9"/>
    <w:multiLevelType w:val="hybridMultilevel"/>
    <w:tmpl w:val="5BD062C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1148A9"/>
    <w:multiLevelType w:val="hybridMultilevel"/>
    <w:tmpl w:val="02B65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732DE"/>
    <w:multiLevelType w:val="hybridMultilevel"/>
    <w:tmpl w:val="5F1C1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223F5"/>
    <w:multiLevelType w:val="hybridMultilevel"/>
    <w:tmpl w:val="586A5A7E"/>
    <w:lvl w:ilvl="0" w:tplc="EC6C7A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260C3F"/>
    <w:multiLevelType w:val="hybridMultilevel"/>
    <w:tmpl w:val="DCA2EC0E"/>
    <w:lvl w:ilvl="0" w:tplc="863AE532">
      <w:start w:val="1"/>
      <w:numFmt w:val="lowerLetter"/>
      <w:lvlText w:val="%1)"/>
      <w:lvlJc w:val="left"/>
      <w:pPr>
        <w:ind w:left="720" w:hanging="360"/>
      </w:pPr>
      <w:rPr>
        <w:rFonts w:ascii="Arial" w:eastAsia="Lucida Sans Unicode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5E637A"/>
    <w:multiLevelType w:val="hybridMultilevel"/>
    <w:tmpl w:val="2B9C4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970CF1"/>
    <w:multiLevelType w:val="hybridMultilevel"/>
    <w:tmpl w:val="F79002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B0E4D"/>
    <w:multiLevelType w:val="hybridMultilevel"/>
    <w:tmpl w:val="F3C45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9A0FD5"/>
    <w:multiLevelType w:val="hybridMultilevel"/>
    <w:tmpl w:val="38C66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E06B01"/>
    <w:multiLevelType w:val="hybridMultilevel"/>
    <w:tmpl w:val="0390203E"/>
    <w:lvl w:ilvl="0" w:tplc="863AE532">
      <w:start w:val="1"/>
      <w:numFmt w:val="lowerLetter"/>
      <w:lvlText w:val="%1)"/>
      <w:lvlJc w:val="left"/>
      <w:pPr>
        <w:ind w:left="720" w:hanging="360"/>
      </w:pPr>
      <w:rPr>
        <w:rFonts w:ascii="Arial" w:eastAsia="Lucida Sans Unicode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F7601"/>
    <w:multiLevelType w:val="hybridMultilevel"/>
    <w:tmpl w:val="3DF8D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F14852"/>
    <w:multiLevelType w:val="hybridMultilevel"/>
    <w:tmpl w:val="73DC2A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C753C3"/>
    <w:multiLevelType w:val="hybridMultilevel"/>
    <w:tmpl w:val="4EB6F122"/>
    <w:lvl w:ilvl="0" w:tplc="6F44E0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2440FE"/>
    <w:multiLevelType w:val="hybridMultilevel"/>
    <w:tmpl w:val="0A362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A17EC6"/>
    <w:multiLevelType w:val="hybridMultilevel"/>
    <w:tmpl w:val="80584D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DF423C"/>
    <w:multiLevelType w:val="hybridMultilevel"/>
    <w:tmpl w:val="5AC6E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EE50EA"/>
    <w:multiLevelType w:val="multilevel"/>
    <w:tmpl w:val="ABB23D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5A93C3E"/>
    <w:multiLevelType w:val="hybridMultilevel"/>
    <w:tmpl w:val="E2D6DF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C076AA"/>
    <w:multiLevelType w:val="hybridMultilevel"/>
    <w:tmpl w:val="41049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887C85"/>
    <w:multiLevelType w:val="hybridMultilevel"/>
    <w:tmpl w:val="91D0859A"/>
    <w:lvl w:ilvl="0" w:tplc="B1489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A83365"/>
    <w:multiLevelType w:val="hybridMultilevel"/>
    <w:tmpl w:val="D66681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1D4F2897"/>
    <w:multiLevelType w:val="hybridMultilevel"/>
    <w:tmpl w:val="F92EE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FE49B7"/>
    <w:multiLevelType w:val="hybridMultilevel"/>
    <w:tmpl w:val="544E8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4B681C"/>
    <w:multiLevelType w:val="hybridMultilevel"/>
    <w:tmpl w:val="7DF80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B82CBE"/>
    <w:multiLevelType w:val="hybridMultilevel"/>
    <w:tmpl w:val="A6BE4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DC6612"/>
    <w:multiLevelType w:val="hybridMultilevel"/>
    <w:tmpl w:val="D66681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7A04F2"/>
    <w:multiLevelType w:val="hybridMultilevel"/>
    <w:tmpl w:val="B9B85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387F62"/>
    <w:multiLevelType w:val="hybridMultilevel"/>
    <w:tmpl w:val="3AD2F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6B7E95"/>
    <w:multiLevelType w:val="hybridMultilevel"/>
    <w:tmpl w:val="6FDEFA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239C532D"/>
    <w:multiLevelType w:val="hybridMultilevel"/>
    <w:tmpl w:val="46687B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6345B15"/>
    <w:multiLevelType w:val="hybridMultilevel"/>
    <w:tmpl w:val="A8BCC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90D2351"/>
    <w:multiLevelType w:val="hybridMultilevel"/>
    <w:tmpl w:val="12409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0404C1"/>
    <w:multiLevelType w:val="hybridMultilevel"/>
    <w:tmpl w:val="20FCB44A"/>
    <w:lvl w:ilvl="0" w:tplc="B1489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166089"/>
    <w:multiLevelType w:val="hybridMultilevel"/>
    <w:tmpl w:val="567056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D3E612B"/>
    <w:multiLevelType w:val="hybridMultilevel"/>
    <w:tmpl w:val="F6804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A42DEB"/>
    <w:multiLevelType w:val="hybridMultilevel"/>
    <w:tmpl w:val="D66681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386372"/>
    <w:multiLevelType w:val="hybridMultilevel"/>
    <w:tmpl w:val="A6BE4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B67B04"/>
    <w:multiLevelType w:val="hybridMultilevel"/>
    <w:tmpl w:val="4CCEE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E15719"/>
    <w:multiLevelType w:val="hybridMultilevel"/>
    <w:tmpl w:val="A776F814"/>
    <w:lvl w:ilvl="0" w:tplc="B1489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F632CA"/>
    <w:multiLevelType w:val="hybridMultilevel"/>
    <w:tmpl w:val="61685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35F37867"/>
    <w:multiLevelType w:val="hybridMultilevel"/>
    <w:tmpl w:val="B85AF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2308C3"/>
    <w:multiLevelType w:val="hybridMultilevel"/>
    <w:tmpl w:val="A1B8C0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A74B70"/>
    <w:multiLevelType w:val="hybridMultilevel"/>
    <w:tmpl w:val="D66681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BB5909"/>
    <w:multiLevelType w:val="hybridMultilevel"/>
    <w:tmpl w:val="E4E01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044266F"/>
    <w:multiLevelType w:val="hybridMultilevel"/>
    <w:tmpl w:val="457054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475C35"/>
    <w:multiLevelType w:val="multilevel"/>
    <w:tmpl w:val="6C709B6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A770E5A"/>
    <w:multiLevelType w:val="hybridMultilevel"/>
    <w:tmpl w:val="6E0646B6"/>
    <w:lvl w:ilvl="0" w:tplc="B7B296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B746B45"/>
    <w:multiLevelType w:val="hybridMultilevel"/>
    <w:tmpl w:val="D66681CE"/>
    <w:lvl w:ilvl="0" w:tplc="0415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0" w:hanging="360"/>
      </w:pPr>
    </w:lvl>
    <w:lvl w:ilvl="2" w:tplc="0415001B" w:tentative="1">
      <w:start w:val="1"/>
      <w:numFmt w:val="lowerRoman"/>
      <w:lvlText w:val="%3."/>
      <w:lvlJc w:val="right"/>
      <w:pPr>
        <w:ind w:left="4210" w:hanging="180"/>
      </w:pPr>
    </w:lvl>
    <w:lvl w:ilvl="3" w:tplc="0415000F" w:tentative="1">
      <w:start w:val="1"/>
      <w:numFmt w:val="decimal"/>
      <w:lvlText w:val="%4."/>
      <w:lvlJc w:val="left"/>
      <w:pPr>
        <w:ind w:left="4930" w:hanging="360"/>
      </w:pPr>
    </w:lvl>
    <w:lvl w:ilvl="4" w:tplc="04150019" w:tentative="1">
      <w:start w:val="1"/>
      <w:numFmt w:val="lowerLetter"/>
      <w:lvlText w:val="%5."/>
      <w:lvlJc w:val="left"/>
      <w:pPr>
        <w:ind w:left="5650" w:hanging="360"/>
      </w:pPr>
    </w:lvl>
    <w:lvl w:ilvl="5" w:tplc="0415001B" w:tentative="1">
      <w:start w:val="1"/>
      <w:numFmt w:val="lowerRoman"/>
      <w:lvlText w:val="%6."/>
      <w:lvlJc w:val="right"/>
      <w:pPr>
        <w:ind w:left="6370" w:hanging="180"/>
      </w:pPr>
    </w:lvl>
    <w:lvl w:ilvl="6" w:tplc="0415000F" w:tentative="1">
      <w:start w:val="1"/>
      <w:numFmt w:val="decimal"/>
      <w:lvlText w:val="%7."/>
      <w:lvlJc w:val="left"/>
      <w:pPr>
        <w:ind w:left="7090" w:hanging="360"/>
      </w:pPr>
    </w:lvl>
    <w:lvl w:ilvl="7" w:tplc="04150019" w:tentative="1">
      <w:start w:val="1"/>
      <w:numFmt w:val="lowerLetter"/>
      <w:lvlText w:val="%8."/>
      <w:lvlJc w:val="left"/>
      <w:pPr>
        <w:ind w:left="7810" w:hanging="360"/>
      </w:pPr>
    </w:lvl>
    <w:lvl w:ilvl="8" w:tplc="0415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5" w15:restartNumberingAfterBreak="0">
    <w:nsid w:val="505A57C6"/>
    <w:multiLevelType w:val="hybridMultilevel"/>
    <w:tmpl w:val="3E0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1C5504"/>
    <w:multiLevelType w:val="hybridMultilevel"/>
    <w:tmpl w:val="7180A4DE"/>
    <w:lvl w:ilvl="0" w:tplc="EC6C7A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3D29F7"/>
    <w:multiLevelType w:val="hybridMultilevel"/>
    <w:tmpl w:val="084EF490"/>
    <w:lvl w:ilvl="0" w:tplc="B7B296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1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6B76A85"/>
    <w:multiLevelType w:val="hybridMultilevel"/>
    <w:tmpl w:val="A6BE4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7D84879"/>
    <w:multiLevelType w:val="hybridMultilevel"/>
    <w:tmpl w:val="0B56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B64BBB"/>
    <w:multiLevelType w:val="hybridMultilevel"/>
    <w:tmpl w:val="3372E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2B54CD"/>
    <w:multiLevelType w:val="hybridMultilevel"/>
    <w:tmpl w:val="003C7FBA"/>
    <w:lvl w:ilvl="0" w:tplc="39FCD29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37277E"/>
    <w:multiLevelType w:val="hybridMultilevel"/>
    <w:tmpl w:val="736A3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29834EC"/>
    <w:multiLevelType w:val="hybridMultilevel"/>
    <w:tmpl w:val="25B26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E20F3A"/>
    <w:multiLevelType w:val="hybridMultilevel"/>
    <w:tmpl w:val="2D0A3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527EF9"/>
    <w:multiLevelType w:val="hybridMultilevel"/>
    <w:tmpl w:val="1D3853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D63581"/>
    <w:multiLevelType w:val="hybridMultilevel"/>
    <w:tmpl w:val="CDE2009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7" w15:restartNumberingAfterBreak="0">
    <w:nsid w:val="6BE747BD"/>
    <w:multiLevelType w:val="hybridMultilevel"/>
    <w:tmpl w:val="DE6A4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0041224"/>
    <w:multiLevelType w:val="hybridMultilevel"/>
    <w:tmpl w:val="A6BE4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9545A0"/>
    <w:multiLevelType w:val="hybridMultilevel"/>
    <w:tmpl w:val="99969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32E6D2A"/>
    <w:multiLevelType w:val="hybridMultilevel"/>
    <w:tmpl w:val="94AAA59E"/>
    <w:lvl w:ilvl="0" w:tplc="B7B296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5726FD0"/>
    <w:multiLevelType w:val="hybridMultilevel"/>
    <w:tmpl w:val="F3C45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E31568"/>
    <w:multiLevelType w:val="hybridMultilevel"/>
    <w:tmpl w:val="C7B27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E8497E"/>
    <w:multiLevelType w:val="hybridMultilevel"/>
    <w:tmpl w:val="517EC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8663F41"/>
    <w:multiLevelType w:val="hybridMultilevel"/>
    <w:tmpl w:val="173CA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8CC6E44"/>
    <w:multiLevelType w:val="hybridMultilevel"/>
    <w:tmpl w:val="09C2A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AE154FB"/>
    <w:multiLevelType w:val="hybridMultilevel"/>
    <w:tmpl w:val="022EFD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E165CBF"/>
    <w:multiLevelType w:val="hybridMultilevel"/>
    <w:tmpl w:val="85B61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B10E69"/>
    <w:multiLevelType w:val="hybridMultilevel"/>
    <w:tmpl w:val="02F01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382073">
    <w:abstractNumId w:val="0"/>
  </w:num>
  <w:num w:numId="2" w16cid:durableId="1030646199">
    <w:abstractNumId w:val="1"/>
  </w:num>
  <w:num w:numId="3" w16cid:durableId="317422420">
    <w:abstractNumId w:val="2"/>
  </w:num>
  <w:num w:numId="4" w16cid:durableId="1396969860">
    <w:abstractNumId w:val="38"/>
  </w:num>
  <w:num w:numId="5" w16cid:durableId="1104493800">
    <w:abstractNumId w:val="33"/>
  </w:num>
  <w:num w:numId="6" w16cid:durableId="657459291">
    <w:abstractNumId w:val="61"/>
  </w:num>
  <w:num w:numId="7" w16cid:durableId="1500925205">
    <w:abstractNumId w:val="36"/>
  </w:num>
  <w:num w:numId="8" w16cid:durableId="259263676">
    <w:abstractNumId w:val="73"/>
  </w:num>
  <w:num w:numId="9" w16cid:durableId="2031565564">
    <w:abstractNumId w:val="67"/>
  </w:num>
  <w:num w:numId="10" w16cid:durableId="1914773164">
    <w:abstractNumId w:val="49"/>
  </w:num>
  <w:num w:numId="11" w16cid:durableId="787239152">
    <w:abstractNumId w:val="42"/>
  </w:num>
  <w:num w:numId="12" w16cid:durableId="1360158006">
    <w:abstractNumId w:val="3"/>
  </w:num>
  <w:num w:numId="13" w16cid:durableId="1515725893">
    <w:abstractNumId w:val="66"/>
  </w:num>
  <w:num w:numId="14" w16cid:durableId="1590624832">
    <w:abstractNumId w:val="62"/>
  </w:num>
  <w:num w:numId="15" w16cid:durableId="1863591621">
    <w:abstractNumId w:val="4"/>
  </w:num>
  <w:num w:numId="16" w16cid:durableId="65349877">
    <w:abstractNumId w:val="24"/>
  </w:num>
  <w:num w:numId="17" w16cid:durableId="194852218">
    <w:abstractNumId w:val="45"/>
  </w:num>
  <w:num w:numId="18" w16cid:durableId="1282999909">
    <w:abstractNumId w:val="12"/>
  </w:num>
  <w:num w:numId="19" w16cid:durableId="940649480">
    <w:abstractNumId w:val="11"/>
  </w:num>
  <w:num w:numId="20" w16cid:durableId="555287119">
    <w:abstractNumId w:val="39"/>
  </w:num>
  <w:num w:numId="21" w16cid:durableId="1582828942">
    <w:abstractNumId w:val="26"/>
  </w:num>
  <w:num w:numId="22" w16cid:durableId="268124347">
    <w:abstractNumId w:val="7"/>
  </w:num>
  <w:num w:numId="23" w16cid:durableId="1283421366">
    <w:abstractNumId w:val="20"/>
  </w:num>
  <w:num w:numId="24" w16cid:durableId="1304703195">
    <w:abstractNumId w:val="8"/>
  </w:num>
  <w:num w:numId="25" w16cid:durableId="391315728">
    <w:abstractNumId w:val="19"/>
  </w:num>
  <w:num w:numId="26" w16cid:durableId="744034015">
    <w:abstractNumId w:val="51"/>
  </w:num>
  <w:num w:numId="27" w16cid:durableId="1267694253">
    <w:abstractNumId w:val="52"/>
  </w:num>
  <w:num w:numId="28" w16cid:durableId="2043434372">
    <w:abstractNumId w:val="35"/>
  </w:num>
  <w:num w:numId="29" w16cid:durableId="643851349">
    <w:abstractNumId w:val="21"/>
  </w:num>
  <w:num w:numId="30" w16cid:durableId="691541087">
    <w:abstractNumId w:val="16"/>
  </w:num>
  <w:num w:numId="31" w16cid:durableId="1472752755">
    <w:abstractNumId w:val="18"/>
  </w:num>
  <w:num w:numId="32" w16cid:durableId="967011873">
    <w:abstractNumId w:val="5"/>
  </w:num>
  <w:num w:numId="33" w16cid:durableId="1466464554">
    <w:abstractNumId w:val="44"/>
  </w:num>
  <w:num w:numId="34" w16cid:durableId="387338835">
    <w:abstractNumId w:val="74"/>
  </w:num>
  <w:num w:numId="35" w16cid:durableId="1586456717">
    <w:abstractNumId w:val="69"/>
  </w:num>
  <w:num w:numId="36" w16cid:durableId="881939137">
    <w:abstractNumId w:val="34"/>
  </w:num>
  <w:num w:numId="37" w16cid:durableId="269506045">
    <w:abstractNumId w:val="76"/>
  </w:num>
  <w:num w:numId="38" w16cid:durableId="1280528780">
    <w:abstractNumId w:val="17"/>
  </w:num>
  <w:num w:numId="39" w16cid:durableId="1477381528">
    <w:abstractNumId w:val="14"/>
  </w:num>
  <w:num w:numId="40" w16cid:durableId="1609653873">
    <w:abstractNumId w:val="53"/>
  </w:num>
  <w:num w:numId="41" w16cid:durableId="1542211442">
    <w:abstractNumId w:val="32"/>
  </w:num>
  <w:num w:numId="42" w16cid:durableId="2083679433">
    <w:abstractNumId w:val="50"/>
  </w:num>
  <w:num w:numId="43" w16cid:durableId="15429561">
    <w:abstractNumId w:val="70"/>
  </w:num>
  <w:num w:numId="44" w16cid:durableId="245461867">
    <w:abstractNumId w:val="47"/>
  </w:num>
  <w:num w:numId="45" w16cid:durableId="2128423861">
    <w:abstractNumId w:val="31"/>
  </w:num>
  <w:num w:numId="46" w16cid:durableId="177277069">
    <w:abstractNumId w:val="64"/>
  </w:num>
  <w:num w:numId="47" w16cid:durableId="432089126">
    <w:abstractNumId w:val="63"/>
  </w:num>
  <w:num w:numId="48" w16cid:durableId="63527754">
    <w:abstractNumId w:val="68"/>
  </w:num>
  <w:num w:numId="49" w16cid:durableId="2025470573">
    <w:abstractNumId w:val="27"/>
  </w:num>
  <w:num w:numId="50" w16cid:durableId="1852644054">
    <w:abstractNumId w:val="43"/>
  </w:num>
  <w:num w:numId="51" w16cid:durableId="587227858">
    <w:abstractNumId w:val="22"/>
  </w:num>
  <w:num w:numId="52" w16cid:durableId="360787505">
    <w:abstractNumId w:val="37"/>
  </w:num>
  <w:num w:numId="53" w16cid:durableId="1902322521">
    <w:abstractNumId w:val="56"/>
  </w:num>
  <w:num w:numId="54" w16cid:durableId="695161539">
    <w:abstractNumId w:val="6"/>
  </w:num>
  <w:num w:numId="55" w16cid:durableId="1413162896">
    <w:abstractNumId w:val="13"/>
  </w:num>
  <w:num w:numId="56" w16cid:durableId="564216606">
    <w:abstractNumId w:val="60"/>
  </w:num>
  <w:num w:numId="57" w16cid:durableId="70349065">
    <w:abstractNumId w:val="65"/>
  </w:num>
  <w:num w:numId="58" w16cid:durableId="1048800627">
    <w:abstractNumId w:val="77"/>
  </w:num>
  <w:num w:numId="59" w16cid:durableId="109056115">
    <w:abstractNumId w:val="46"/>
  </w:num>
  <w:num w:numId="60" w16cid:durableId="334841823">
    <w:abstractNumId w:val="55"/>
  </w:num>
  <w:num w:numId="61" w16cid:durableId="1096368575">
    <w:abstractNumId w:val="30"/>
  </w:num>
  <w:num w:numId="62" w16cid:durableId="1766344477">
    <w:abstractNumId w:val="10"/>
  </w:num>
  <w:num w:numId="63" w16cid:durableId="129448432">
    <w:abstractNumId w:val="78"/>
  </w:num>
  <w:num w:numId="64" w16cid:durableId="1129856279">
    <w:abstractNumId w:val="59"/>
  </w:num>
  <w:num w:numId="65" w16cid:durableId="1552500133">
    <w:abstractNumId w:val="72"/>
  </w:num>
  <w:num w:numId="66" w16cid:durableId="2013217027">
    <w:abstractNumId w:val="54"/>
  </w:num>
  <w:num w:numId="67" w16cid:durableId="82458288">
    <w:abstractNumId w:val="15"/>
  </w:num>
  <w:num w:numId="68" w16cid:durableId="609774381">
    <w:abstractNumId w:val="75"/>
  </w:num>
  <w:num w:numId="69" w16cid:durableId="1668946225">
    <w:abstractNumId w:val="25"/>
  </w:num>
  <w:num w:numId="70" w16cid:durableId="568929793">
    <w:abstractNumId w:val="28"/>
  </w:num>
  <w:num w:numId="71" w16cid:durableId="1257060338">
    <w:abstractNumId w:val="58"/>
  </w:num>
  <w:num w:numId="72" w16cid:durableId="1578587594">
    <w:abstractNumId w:val="41"/>
  </w:num>
  <w:num w:numId="73" w16cid:durableId="1879932253">
    <w:abstractNumId w:val="23"/>
  </w:num>
  <w:num w:numId="74" w16cid:durableId="2077893541">
    <w:abstractNumId w:val="29"/>
  </w:num>
  <w:num w:numId="75" w16cid:durableId="1034312215">
    <w:abstractNumId w:val="48"/>
  </w:num>
  <w:num w:numId="76" w16cid:durableId="427121593">
    <w:abstractNumId w:val="57"/>
  </w:num>
  <w:num w:numId="77" w16cid:durableId="492306740">
    <w:abstractNumId w:val="9"/>
  </w:num>
  <w:num w:numId="78" w16cid:durableId="963193347">
    <w:abstractNumId w:val="40"/>
  </w:num>
  <w:num w:numId="79" w16cid:durableId="1057823160">
    <w:abstractNumId w:val="7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170"/>
    <w:rsid w:val="00004D7F"/>
    <w:rsid w:val="00004EFF"/>
    <w:rsid w:val="0001016D"/>
    <w:rsid w:val="000141CD"/>
    <w:rsid w:val="000158D7"/>
    <w:rsid w:val="00022117"/>
    <w:rsid w:val="0005507E"/>
    <w:rsid w:val="000605E8"/>
    <w:rsid w:val="00061140"/>
    <w:rsid w:val="0006191C"/>
    <w:rsid w:val="000641F4"/>
    <w:rsid w:val="00071F15"/>
    <w:rsid w:val="000754AD"/>
    <w:rsid w:val="00076B44"/>
    <w:rsid w:val="00077612"/>
    <w:rsid w:val="00077CAD"/>
    <w:rsid w:val="000956B5"/>
    <w:rsid w:val="000B0E66"/>
    <w:rsid w:val="000C4AA0"/>
    <w:rsid w:val="000D07A5"/>
    <w:rsid w:val="000D598F"/>
    <w:rsid w:val="000E008A"/>
    <w:rsid w:val="000E0646"/>
    <w:rsid w:val="000E4540"/>
    <w:rsid w:val="000E48CB"/>
    <w:rsid w:val="000E5E17"/>
    <w:rsid w:val="000F23A6"/>
    <w:rsid w:val="000F3BF8"/>
    <w:rsid w:val="001007A6"/>
    <w:rsid w:val="00111F66"/>
    <w:rsid w:val="0011525A"/>
    <w:rsid w:val="00115C26"/>
    <w:rsid w:val="00121280"/>
    <w:rsid w:val="00136DFC"/>
    <w:rsid w:val="00142B32"/>
    <w:rsid w:val="00144B72"/>
    <w:rsid w:val="00151E41"/>
    <w:rsid w:val="00153391"/>
    <w:rsid w:val="00156403"/>
    <w:rsid w:val="0017264C"/>
    <w:rsid w:val="00174B9C"/>
    <w:rsid w:val="00194193"/>
    <w:rsid w:val="00197FB3"/>
    <w:rsid w:val="001A0BE1"/>
    <w:rsid w:val="001A0CEB"/>
    <w:rsid w:val="001A2F56"/>
    <w:rsid w:val="001A5185"/>
    <w:rsid w:val="001B18BC"/>
    <w:rsid w:val="001B18CF"/>
    <w:rsid w:val="001B206E"/>
    <w:rsid w:val="001B69D6"/>
    <w:rsid w:val="001C1A44"/>
    <w:rsid w:val="001C5215"/>
    <w:rsid w:val="001D1B92"/>
    <w:rsid w:val="001D272D"/>
    <w:rsid w:val="001D78C5"/>
    <w:rsid w:val="001E036A"/>
    <w:rsid w:val="001E53B7"/>
    <w:rsid w:val="001F11D7"/>
    <w:rsid w:val="001F7EC7"/>
    <w:rsid w:val="0020238B"/>
    <w:rsid w:val="002064C5"/>
    <w:rsid w:val="00211A4F"/>
    <w:rsid w:val="00211C82"/>
    <w:rsid w:val="002133C6"/>
    <w:rsid w:val="00214CF9"/>
    <w:rsid w:val="002151CC"/>
    <w:rsid w:val="00217ACD"/>
    <w:rsid w:val="0022071A"/>
    <w:rsid w:val="00227D23"/>
    <w:rsid w:val="00230B83"/>
    <w:rsid w:val="00240890"/>
    <w:rsid w:val="002412FC"/>
    <w:rsid w:val="00252B8E"/>
    <w:rsid w:val="002539AE"/>
    <w:rsid w:val="00272767"/>
    <w:rsid w:val="002901A7"/>
    <w:rsid w:val="0029336F"/>
    <w:rsid w:val="002C13BB"/>
    <w:rsid w:val="002C3601"/>
    <w:rsid w:val="002C4C3D"/>
    <w:rsid w:val="002D40D4"/>
    <w:rsid w:val="002E0036"/>
    <w:rsid w:val="002F18A0"/>
    <w:rsid w:val="002F531C"/>
    <w:rsid w:val="002F75C5"/>
    <w:rsid w:val="00302189"/>
    <w:rsid w:val="003040C9"/>
    <w:rsid w:val="003107F2"/>
    <w:rsid w:val="00324B31"/>
    <w:rsid w:val="00325CB7"/>
    <w:rsid w:val="003314E2"/>
    <w:rsid w:val="00340FBD"/>
    <w:rsid w:val="00347B95"/>
    <w:rsid w:val="003501A8"/>
    <w:rsid w:val="00362760"/>
    <w:rsid w:val="00366035"/>
    <w:rsid w:val="00380962"/>
    <w:rsid w:val="0039278D"/>
    <w:rsid w:val="003A5802"/>
    <w:rsid w:val="003B4799"/>
    <w:rsid w:val="003B497F"/>
    <w:rsid w:val="003D45FB"/>
    <w:rsid w:val="003E310E"/>
    <w:rsid w:val="003F071A"/>
    <w:rsid w:val="003F23C9"/>
    <w:rsid w:val="003F7C78"/>
    <w:rsid w:val="00400681"/>
    <w:rsid w:val="0040093F"/>
    <w:rsid w:val="00401AFF"/>
    <w:rsid w:val="00402E28"/>
    <w:rsid w:val="00406352"/>
    <w:rsid w:val="00407B30"/>
    <w:rsid w:val="0041110F"/>
    <w:rsid w:val="00424B4E"/>
    <w:rsid w:val="00437D14"/>
    <w:rsid w:val="004427F5"/>
    <w:rsid w:val="00445F72"/>
    <w:rsid w:val="004508C8"/>
    <w:rsid w:val="004708B4"/>
    <w:rsid w:val="00477D96"/>
    <w:rsid w:val="00480251"/>
    <w:rsid w:val="00481DE9"/>
    <w:rsid w:val="00483410"/>
    <w:rsid w:val="00485A89"/>
    <w:rsid w:val="0049518A"/>
    <w:rsid w:val="00496E09"/>
    <w:rsid w:val="004A04A4"/>
    <w:rsid w:val="004A3298"/>
    <w:rsid w:val="004A3554"/>
    <w:rsid w:val="004B5AC6"/>
    <w:rsid w:val="004B6D3D"/>
    <w:rsid w:val="004B71CF"/>
    <w:rsid w:val="004C3D75"/>
    <w:rsid w:val="004C7927"/>
    <w:rsid w:val="004D1B48"/>
    <w:rsid w:val="004D4AC3"/>
    <w:rsid w:val="004E33EB"/>
    <w:rsid w:val="004F1A20"/>
    <w:rsid w:val="004F349A"/>
    <w:rsid w:val="004F6DB2"/>
    <w:rsid w:val="004F73D8"/>
    <w:rsid w:val="00501C36"/>
    <w:rsid w:val="00511545"/>
    <w:rsid w:val="00513FAA"/>
    <w:rsid w:val="00520851"/>
    <w:rsid w:val="00521C26"/>
    <w:rsid w:val="0052358A"/>
    <w:rsid w:val="00525BB3"/>
    <w:rsid w:val="00535904"/>
    <w:rsid w:val="00552024"/>
    <w:rsid w:val="00555603"/>
    <w:rsid w:val="00555BB7"/>
    <w:rsid w:val="00555FB8"/>
    <w:rsid w:val="00560EFE"/>
    <w:rsid w:val="0056140D"/>
    <w:rsid w:val="00571170"/>
    <w:rsid w:val="00573331"/>
    <w:rsid w:val="0057600A"/>
    <w:rsid w:val="00581BB2"/>
    <w:rsid w:val="00583D0F"/>
    <w:rsid w:val="00585AA6"/>
    <w:rsid w:val="005921CD"/>
    <w:rsid w:val="00593257"/>
    <w:rsid w:val="0059369F"/>
    <w:rsid w:val="00593A4D"/>
    <w:rsid w:val="00593FAB"/>
    <w:rsid w:val="005A19F1"/>
    <w:rsid w:val="005A4DE8"/>
    <w:rsid w:val="005B16D7"/>
    <w:rsid w:val="005B450B"/>
    <w:rsid w:val="005B4D87"/>
    <w:rsid w:val="005B6014"/>
    <w:rsid w:val="005B6B44"/>
    <w:rsid w:val="005C00D9"/>
    <w:rsid w:val="005C6BD4"/>
    <w:rsid w:val="005D3D65"/>
    <w:rsid w:val="005D6146"/>
    <w:rsid w:val="005D6BB3"/>
    <w:rsid w:val="005E0DBF"/>
    <w:rsid w:val="005E15EC"/>
    <w:rsid w:val="005E4A02"/>
    <w:rsid w:val="005F2242"/>
    <w:rsid w:val="005F29D2"/>
    <w:rsid w:val="005F306C"/>
    <w:rsid w:val="005F3FF9"/>
    <w:rsid w:val="005F54DB"/>
    <w:rsid w:val="00606DC1"/>
    <w:rsid w:val="006106DA"/>
    <w:rsid w:val="00620E8D"/>
    <w:rsid w:val="00621364"/>
    <w:rsid w:val="00632AC8"/>
    <w:rsid w:val="006341A0"/>
    <w:rsid w:val="00637F6B"/>
    <w:rsid w:val="00643B60"/>
    <w:rsid w:val="0065038F"/>
    <w:rsid w:val="006521FA"/>
    <w:rsid w:val="006553D8"/>
    <w:rsid w:val="006579AA"/>
    <w:rsid w:val="00661D01"/>
    <w:rsid w:val="00663291"/>
    <w:rsid w:val="00670687"/>
    <w:rsid w:val="00674B79"/>
    <w:rsid w:val="006756A8"/>
    <w:rsid w:val="006765DB"/>
    <w:rsid w:val="00676A6C"/>
    <w:rsid w:val="00677014"/>
    <w:rsid w:val="00677065"/>
    <w:rsid w:val="0068482F"/>
    <w:rsid w:val="006906C3"/>
    <w:rsid w:val="00691534"/>
    <w:rsid w:val="00696065"/>
    <w:rsid w:val="00696C82"/>
    <w:rsid w:val="00697F41"/>
    <w:rsid w:val="006A50BF"/>
    <w:rsid w:val="006A6C13"/>
    <w:rsid w:val="006A77EB"/>
    <w:rsid w:val="006B08A6"/>
    <w:rsid w:val="006B1B04"/>
    <w:rsid w:val="006B273D"/>
    <w:rsid w:val="006B3694"/>
    <w:rsid w:val="006B6519"/>
    <w:rsid w:val="006C05DA"/>
    <w:rsid w:val="006C0C29"/>
    <w:rsid w:val="006C1447"/>
    <w:rsid w:val="006C410A"/>
    <w:rsid w:val="006D2ECD"/>
    <w:rsid w:val="006D6EDA"/>
    <w:rsid w:val="006E3341"/>
    <w:rsid w:val="006E67E7"/>
    <w:rsid w:val="006F2B29"/>
    <w:rsid w:val="0070119B"/>
    <w:rsid w:val="00710A4A"/>
    <w:rsid w:val="007143E1"/>
    <w:rsid w:val="00714440"/>
    <w:rsid w:val="00714650"/>
    <w:rsid w:val="00716F2D"/>
    <w:rsid w:val="007236FC"/>
    <w:rsid w:val="00724A08"/>
    <w:rsid w:val="007452FB"/>
    <w:rsid w:val="007465E3"/>
    <w:rsid w:val="007474B1"/>
    <w:rsid w:val="0075067F"/>
    <w:rsid w:val="00775355"/>
    <w:rsid w:val="00780B3C"/>
    <w:rsid w:val="00780C61"/>
    <w:rsid w:val="00791684"/>
    <w:rsid w:val="007941BC"/>
    <w:rsid w:val="007968BA"/>
    <w:rsid w:val="007A09B5"/>
    <w:rsid w:val="007A59C6"/>
    <w:rsid w:val="007A7AA4"/>
    <w:rsid w:val="007B5201"/>
    <w:rsid w:val="007C0331"/>
    <w:rsid w:val="007C2FA1"/>
    <w:rsid w:val="007D13BF"/>
    <w:rsid w:val="007E131C"/>
    <w:rsid w:val="007E2B8C"/>
    <w:rsid w:val="007E31BD"/>
    <w:rsid w:val="007E509D"/>
    <w:rsid w:val="007F4153"/>
    <w:rsid w:val="00801AFD"/>
    <w:rsid w:val="00804220"/>
    <w:rsid w:val="00806969"/>
    <w:rsid w:val="00810B78"/>
    <w:rsid w:val="0081227E"/>
    <w:rsid w:val="00813791"/>
    <w:rsid w:val="00815093"/>
    <w:rsid w:val="00816DD3"/>
    <w:rsid w:val="008172C4"/>
    <w:rsid w:val="00822800"/>
    <w:rsid w:val="008320A4"/>
    <w:rsid w:val="008430A2"/>
    <w:rsid w:val="00845FEE"/>
    <w:rsid w:val="00846E2E"/>
    <w:rsid w:val="0085153D"/>
    <w:rsid w:val="00863D90"/>
    <w:rsid w:val="008673D9"/>
    <w:rsid w:val="0087142C"/>
    <w:rsid w:val="00873ED3"/>
    <w:rsid w:val="008801AB"/>
    <w:rsid w:val="0088169D"/>
    <w:rsid w:val="008850BA"/>
    <w:rsid w:val="008967C2"/>
    <w:rsid w:val="008B34EB"/>
    <w:rsid w:val="008B521A"/>
    <w:rsid w:val="008C1D28"/>
    <w:rsid w:val="008C2027"/>
    <w:rsid w:val="008D2FB3"/>
    <w:rsid w:val="008E17FC"/>
    <w:rsid w:val="0090786E"/>
    <w:rsid w:val="00916F5C"/>
    <w:rsid w:val="00917093"/>
    <w:rsid w:val="00917D7F"/>
    <w:rsid w:val="009201B7"/>
    <w:rsid w:val="009222B3"/>
    <w:rsid w:val="0094121E"/>
    <w:rsid w:val="00944EBE"/>
    <w:rsid w:val="00953AB5"/>
    <w:rsid w:val="009672BA"/>
    <w:rsid w:val="0097630B"/>
    <w:rsid w:val="009822AF"/>
    <w:rsid w:val="009936AF"/>
    <w:rsid w:val="00997AD2"/>
    <w:rsid w:val="009A0544"/>
    <w:rsid w:val="009A3AFD"/>
    <w:rsid w:val="009A4AF4"/>
    <w:rsid w:val="009A7E56"/>
    <w:rsid w:val="009B60DD"/>
    <w:rsid w:val="009C1D29"/>
    <w:rsid w:val="009C260C"/>
    <w:rsid w:val="009C57DC"/>
    <w:rsid w:val="009C6C0A"/>
    <w:rsid w:val="009D5CE9"/>
    <w:rsid w:val="009E2F6E"/>
    <w:rsid w:val="00A05462"/>
    <w:rsid w:val="00A0569B"/>
    <w:rsid w:val="00A1339B"/>
    <w:rsid w:val="00A311ED"/>
    <w:rsid w:val="00A3262E"/>
    <w:rsid w:val="00A335F4"/>
    <w:rsid w:val="00A52CE4"/>
    <w:rsid w:val="00A55FF6"/>
    <w:rsid w:val="00A571EE"/>
    <w:rsid w:val="00A63FFF"/>
    <w:rsid w:val="00A6560F"/>
    <w:rsid w:val="00A7265B"/>
    <w:rsid w:val="00A81016"/>
    <w:rsid w:val="00A96802"/>
    <w:rsid w:val="00A96A41"/>
    <w:rsid w:val="00A97C8E"/>
    <w:rsid w:val="00AA0ABE"/>
    <w:rsid w:val="00AA0EE3"/>
    <w:rsid w:val="00AA4A37"/>
    <w:rsid w:val="00AA7BEC"/>
    <w:rsid w:val="00AB4D3C"/>
    <w:rsid w:val="00AB6B20"/>
    <w:rsid w:val="00AE1E55"/>
    <w:rsid w:val="00AE2DC8"/>
    <w:rsid w:val="00AE34F3"/>
    <w:rsid w:val="00AF2B47"/>
    <w:rsid w:val="00AF4573"/>
    <w:rsid w:val="00AF4B4C"/>
    <w:rsid w:val="00AF6BD0"/>
    <w:rsid w:val="00B07F58"/>
    <w:rsid w:val="00B17E62"/>
    <w:rsid w:val="00B216E8"/>
    <w:rsid w:val="00B22B5E"/>
    <w:rsid w:val="00B31F32"/>
    <w:rsid w:val="00B4184F"/>
    <w:rsid w:val="00B6253C"/>
    <w:rsid w:val="00B643B9"/>
    <w:rsid w:val="00B64452"/>
    <w:rsid w:val="00B73B18"/>
    <w:rsid w:val="00B7414D"/>
    <w:rsid w:val="00B80B6D"/>
    <w:rsid w:val="00B82205"/>
    <w:rsid w:val="00BA033F"/>
    <w:rsid w:val="00BA24B6"/>
    <w:rsid w:val="00BB2C9C"/>
    <w:rsid w:val="00BB408A"/>
    <w:rsid w:val="00BB4AA5"/>
    <w:rsid w:val="00BC353A"/>
    <w:rsid w:val="00BC4FCC"/>
    <w:rsid w:val="00BC6CDC"/>
    <w:rsid w:val="00BD1568"/>
    <w:rsid w:val="00BD291E"/>
    <w:rsid w:val="00BE14A7"/>
    <w:rsid w:val="00BE4C58"/>
    <w:rsid w:val="00BE5683"/>
    <w:rsid w:val="00BE7C58"/>
    <w:rsid w:val="00BF238F"/>
    <w:rsid w:val="00BF79BD"/>
    <w:rsid w:val="00C121DC"/>
    <w:rsid w:val="00C14699"/>
    <w:rsid w:val="00C24E5E"/>
    <w:rsid w:val="00C24F07"/>
    <w:rsid w:val="00C27AF8"/>
    <w:rsid w:val="00C358DB"/>
    <w:rsid w:val="00C45F6B"/>
    <w:rsid w:val="00C50722"/>
    <w:rsid w:val="00C50CED"/>
    <w:rsid w:val="00C54E4F"/>
    <w:rsid w:val="00C60B84"/>
    <w:rsid w:val="00C61231"/>
    <w:rsid w:val="00C70B04"/>
    <w:rsid w:val="00C71B69"/>
    <w:rsid w:val="00C76DBA"/>
    <w:rsid w:val="00C81BA0"/>
    <w:rsid w:val="00C833A7"/>
    <w:rsid w:val="00C8506E"/>
    <w:rsid w:val="00C872E3"/>
    <w:rsid w:val="00C87F18"/>
    <w:rsid w:val="00C95241"/>
    <w:rsid w:val="00C96FF0"/>
    <w:rsid w:val="00CA0C05"/>
    <w:rsid w:val="00CA1A9F"/>
    <w:rsid w:val="00CA32F5"/>
    <w:rsid w:val="00CA546F"/>
    <w:rsid w:val="00CB461E"/>
    <w:rsid w:val="00CB6930"/>
    <w:rsid w:val="00CD1752"/>
    <w:rsid w:val="00CD7921"/>
    <w:rsid w:val="00CF3BA9"/>
    <w:rsid w:val="00D00DF2"/>
    <w:rsid w:val="00D02D44"/>
    <w:rsid w:val="00D10BCC"/>
    <w:rsid w:val="00D16447"/>
    <w:rsid w:val="00D24471"/>
    <w:rsid w:val="00D24F0C"/>
    <w:rsid w:val="00D3715E"/>
    <w:rsid w:val="00D43E83"/>
    <w:rsid w:val="00D4461B"/>
    <w:rsid w:val="00D520B5"/>
    <w:rsid w:val="00D563B3"/>
    <w:rsid w:val="00D6203C"/>
    <w:rsid w:val="00D8269B"/>
    <w:rsid w:val="00D94665"/>
    <w:rsid w:val="00DA577E"/>
    <w:rsid w:val="00DB0069"/>
    <w:rsid w:val="00DB0CC5"/>
    <w:rsid w:val="00DB4325"/>
    <w:rsid w:val="00DB6AFA"/>
    <w:rsid w:val="00DB72BE"/>
    <w:rsid w:val="00DC1A7C"/>
    <w:rsid w:val="00DD2AFD"/>
    <w:rsid w:val="00DE544C"/>
    <w:rsid w:val="00DF3721"/>
    <w:rsid w:val="00DF6EC0"/>
    <w:rsid w:val="00E079B2"/>
    <w:rsid w:val="00E238B8"/>
    <w:rsid w:val="00E23E78"/>
    <w:rsid w:val="00E37CA4"/>
    <w:rsid w:val="00E605BD"/>
    <w:rsid w:val="00E62D05"/>
    <w:rsid w:val="00E67F51"/>
    <w:rsid w:val="00E73A80"/>
    <w:rsid w:val="00E742CF"/>
    <w:rsid w:val="00E76A55"/>
    <w:rsid w:val="00E82A74"/>
    <w:rsid w:val="00E8438E"/>
    <w:rsid w:val="00E85048"/>
    <w:rsid w:val="00E934BB"/>
    <w:rsid w:val="00E947FC"/>
    <w:rsid w:val="00E94EDD"/>
    <w:rsid w:val="00E95B79"/>
    <w:rsid w:val="00E97CF5"/>
    <w:rsid w:val="00EA2B39"/>
    <w:rsid w:val="00EA2B57"/>
    <w:rsid w:val="00EA7361"/>
    <w:rsid w:val="00EB544D"/>
    <w:rsid w:val="00ED1F24"/>
    <w:rsid w:val="00ED241A"/>
    <w:rsid w:val="00ED7BD2"/>
    <w:rsid w:val="00EF10E5"/>
    <w:rsid w:val="00F10D0D"/>
    <w:rsid w:val="00F216E1"/>
    <w:rsid w:val="00F25664"/>
    <w:rsid w:val="00F25B81"/>
    <w:rsid w:val="00F27422"/>
    <w:rsid w:val="00F418D4"/>
    <w:rsid w:val="00F45836"/>
    <w:rsid w:val="00F4791C"/>
    <w:rsid w:val="00F53495"/>
    <w:rsid w:val="00F64953"/>
    <w:rsid w:val="00F7043C"/>
    <w:rsid w:val="00F73699"/>
    <w:rsid w:val="00F74E91"/>
    <w:rsid w:val="00F76B63"/>
    <w:rsid w:val="00F8527C"/>
    <w:rsid w:val="00F905B7"/>
    <w:rsid w:val="00F90D32"/>
    <w:rsid w:val="00F92072"/>
    <w:rsid w:val="00F96CBF"/>
    <w:rsid w:val="00FA6EC1"/>
    <w:rsid w:val="00FC095E"/>
    <w:rsid w:val="00FD09F4"/>
    <w:rsid w:val="00FD1FC2"/>
    <w:rsid w:val="00FD59B7"/>
    <w:rsid w:val="00FE7271"/>
    <w:rsid w:val="00FF2E76"/>
    <w:rsid w:val="00FF50FA"/>
    <w:rsid w:val="00FF66B0"/>
    <w:rsid w:val="1A04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FBAE10"/>
  <w15:chartTrackingRefBased/>
  <w15:docId w15:val="{E1B4D71B-3289-4A02-8A11-A1B1FFB8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27F5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36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2124" w:firstLine="708"/>
      <w:jc w:val="center"/>
      <w:outlineLvl w:val="2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Tahoma" w:hAnsi="Tahoma" w:cs="Tahoma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outlineLvl w:val="4"/>
    </w:pPr>
    <w:rPr>
      <w:rFonts w:ascii="Tahoma" w:hAnsi="Tahoma" w:cs="Tahoma"/>
      <w:b/>
      <w:bCs/>
      <w:sz w:val="1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outlineLvl w:val="5"/>
    </w:pPr>
    <w:rPr>
      <w:b/>
      <w:bCs/>
      <w:color w:val="000080"/>
      <w:szCs w:val="20"/>
      <w:u w:val="single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color w:val="000080"/>
      <w:sz w:val="28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bCs/>
      <w:color w:val="000080"/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rFonts w:ascii="Tahoma" w:hAnsi="Tahoma" w:cs="Tahoma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Domylnaczcionkaakapitu7">
    <w:name w:val="Domyślna czcionka akapitu7"/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Domylnaczcionkaakapitu6">
    <w:name w:val="Domyślna czcionka akapitu6"/>
  </w:style>
  <w:style w:type="character" w:customStyle="1" w:styleId="WW-Absatz-Standardschriftart111111111111">
    <w:name w:val="WW-Absatz-Standardschriftart111111111111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8Num3z3">
    <w:name w:val="WW8Num3z3"/>
    <w:rPr>
      <w:rFonts w:ascii="Symbol" w:hAnsi="Symbol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color w:val="000000"/>
    </w:rPr>
  </w:style>
  <w:style w:type="character" w:customStyle="1" w:styleId="Domylnaczcionkaakapitu5">
    <w:name w:val="Domyślna czcionka akapitu5"/>
  </w:style>
  <w:style w:type="character" w:styleId="Numerstrony">
    <w:name w:val="page number"/>
    <w:basedOn w:val="Domylnaczcionkaakapitu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80"/>
      <w:u w:val="single"/>
    </w:rPr>
  </w:style>
  <w:style w:type="character" w:customStyle="1" w:styleId="Domylnaczcionkaakapitu3">
    <w:name w:val="Domyślna czcionka akapitu3"/>
  </w:style>
  <w:style w:type="character" w:customStyle="1" w:styleId="Domylnaczcionkaakapitu4">
    <w:name w:val="Domyślna czcionka akapitu4"/>
  </w:style>
  <w:style w:type="character" w:customStyle="1" w:styleId="FontStyle29">
    <w:name w:val="Font Style2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kern w:val="1"/>
    </w:rPr>
  </w:style>
  <w:style w:type="character" w:customStyle="1" w:styleId="TematkomentarzaZnak">
    <w:name w:val="Temat komentarza Znak"/>
    <w:rPr>
      <w:b/>
      <w:bCs/>
      <w:kern w:val="1"/>
    </w:rPr>
  </w:style>
  <w:style w:type="character" w:customStyle="1" w:styleId="TekstdymkaZnak">
    <w:name w:val="Tekst dymka Znak"/>
    <w:rPr>
      <w:rFonts w:ascii="Segoe UI" w:hAnsi="Segoe UI" w:cs="Segoe UI"/>
      <w:kern w:val="1"/>
      <w:sz w:val="18"/>
      <w:szCs w:val="18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opkaZnak">
    <w:name w:val="Stopka Znak"/>
    <w:basedOn w:val="Domylnaczcionkaakapitu7"/>
  </w:style>
  <w:style w:type="character" w:customStyle="1" w:styleId="Numerstrony1">
    <w:name w:val="Numer strony1"/>
    <w:basedOn w:val="Domylnaczcionkaakapitu3"/>
  </w:style>
  <w:style w:type="character" w:customStyle="1" w:styleId="ListLabel1">
    <w:name w:val="ListLabel 1"/>
    <w:rPr>
      <w:rFonts w:cs="Courier New"/>
    </w:rPr>
  </w:style>
  <w:style w:type="character" w:styleId="Pogrubienie">
    <w:name w:val="Strong"/>
    <w:qFormat/>
    <w:rPr>
      <w:b/>
      <w:bCs/>
    </w:rPr>
  </w:style>
  <w:style w:type="character" w:customStyle="1" w:styleId="WWCharLFO8LVL9">
    <w:name w:val="WW_CharLFO8LVL9"/>
    <w:rPr>
      <w:rFonts w:ascii="OpenSymbol" w:eastAsia="OpenSymbol" w:hAnsi="OpenSymbol" w:cs="OpenSymbol"/>
    </w:rPr>
  </w:style>
  <w:style w:type="character" w:customStyle="1" w:styleId="WWCharLFO8LVL8">
    <w:name w:val="WW_CharLFO8LVL8"/>
    <w:rPr>
      <w:rFonts w:ascii="OpenSymbol" w:eastAsia="OpenSymbol" w:hAnsi="OpenSymbol" w:cs="OpenSymbol"/>
    </w:rPr>
  </w:style>
  <w:style w:type="character" w:customStyle="1" w:styleId="WWCharLFO8LVL7">
    <w:name w:val="WW_CharLFO8LVL7"/>
    <w:rPr>
      <w:rFonts w:ascii="OpenSymbol" w:eastAsia="OpenSymbol" w:hAnsi="OpenSymbol" w:cs="OpenSymbol"/>
    </w:rPr>
  </w:style>
  <w:style w:type="character" w:customStyle="1" w:styleId="WWCharLFO8LVL6">
    <w:name w:val="WW_CharLFO8LVL6"/>
    <w:rPr>
      <w:rFonts w:ascii="OpenSymbol" w:eastAsia="OpenSymbol" w:hAnsi="OpenSymbol" w:cs="OpenSymbol"/>
    </w:rPr>
  </w:style>
  <w:style w:type="character" w:customStyle="1" w:styleId="WWCharLFO8LVL5">
    <w:name w:val="WW_CharLFO8LVL5"/>
    <w:rPr>
      <w:rFonts w:ascii="OpenSymbol" w:eastAsia="OpenSymbol" w:hAnsi="OpenSymbol" w:cs="OpenSymbol"/>
    </w:rPr>
  </w:style>
  <w:style w:type="character" w:customStyle="1" w:styleId="WWCharLFO8LVL4">
    <w:name w:val="WW_CharLFO8LVL4"/>
    <w:rPr>
      <w:rFonts w:ascii="OpenSymbol" w:eastAsia="OpenSymbol" w:hAnsi="OpenSymbol" w:cs="OpenSymbol"/>
    </w:rPr>
  </w:style>
  <w:style w:type="character" w:customStyle="1" w:styleId="WWCharLFO8LVL3">
    <w:name w:val="WW_CharLFO8LVL3"/>
    <w:rPr>
      <w:rFonts w:ascii="OpenSymbol" w:eastAsia="OpenSymbol" w:hAnsi="OpenSymbol" w:cs="OpenSymbol"/>
    </w:rPr>
  </w:style>
  <w:style w:type="character" w:customStyle="1" w:styleId="WWCharLFO8LVL2">
    <w:name w:val="WW_CharLFO8LVL2"/>
    <w:rPr>
      <w:rFonts w:ascii="OpenSymbol" w:eastAsia="OpenSymbol" w:hAnsi="OpenSymbol" w:cs="OpenSymbol"/>
    </w:rPr>
  </w:style>
  <w:style w:type="character" w:customStyle="1" w:styleId="WWCharLFO8LVL1">
    <w:name w:val="WW_CharLFO8LVL1"/>
    <w:rPr>
      <w:rFonts w:ascii="OpenSymbol" w:eastAsia="OpenSymbol" w:hAnsi="OpenSymbol" w:cs="OpenSymbol"/>
    </w:rPr>
  </w:style>
  <w:style w:type="character" w:customStyle="1" w:styleId="text2">
    <w:name w:val="text2"/>
    <w:basedOn w:val="Domylnaczcionkaakapitu7"/>
  </w:style>
  <w:style w:type="character" w:customStyle="1" w:styleId="WW8Num2z1">
    <w:name w:val="WW8Num2z1"/>
    <w:rPr>
      <w:rFonts w:ascii="Symbol" w:hAnsi="Symbol"/>
    </w:rPr>
  </w:style>
  <w:style w:type="character" w:customStyle="1" w:styleId="WW8Num2z0">
    <w:name w:val="WW8Num2z0"/>
    <w:rPr>
      <w:rFonts w:ascii="Symbol" w:hAnsi="Symbol" w:cs="OpenSymbol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Pr>
      <w:sz w:val="28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kstpodstawowy21">
    <w:name w:val="Tekst podstawowy 21"/>
    <w:basedOn w:val="Normalny"/>
    <w:rPr>
      <w:b/>
      <w:bCs/>
      <w:szCs w:val="20"/>
    </w:rPr>
  </w:style>
  <w:style w:type="paragraph" w:customStyle="1" w:styleId="Tekstpodstawowy31">
    <w:name w:val="Tekst podstawowy 31"/>
    <w:basedOn w:val="Normalny"/>
    <w:rPr>
      <w:rFonts w:ascii="Tahoma" w:hAnsi="Tahoma" w:cs="Tahoma"/>
      <w:color w:val="000000"/>
      <w:sz w:val="20"/>
    </w:rPr>
  </w:style>
  <w:style w:type="paragraph" w:customStyle="1" w:styleId="Zawartoramki">
    <w:name w:val="Zawartość ramki"/>
    <w:basedOn w:val="Tekstpodstawow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10">
    <w:name w:val="Nagłówek 10"/>
    <w:basedOn w:val="Nagwek"/>
    <w:next w:val="Tekstpodstawowy"/>
    <w:pPr>
      <w:numPr>
        <w:numId w:val="2"/>
      </w:numPr>
    </w:pPr>
    <w:rPr>
      <w:b/>
      <w:bCs/>
      <w:sz w:val="21"/>
      <w:szCs w:val="21"/>
    </w:rPr>
  </w:style>
  <w:style w:type="paragraph" w:customStyle="1" w:styleId="Standarduseruser">
    <w:name w:val="Standard (user) (user)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Standard">
    <w:name w:val="Standard"/>
    <w:pPr>
      <w:suppressAutoHyphens/>
      <w:textAlignment w:val="baseline"/>
    </w:pPr>
    <w:rPr>
      <w:rFonts w:eastAsia="Arial"/>
      <w:kern w:val="1"/>
      <w:sz w:val="24"/>
      <w:lang w:eastAsia="ar-SA"/>
    </w:rPr>
  </w:style>
  <w:style w:type="paragraph" w:customStyle="1" w:styleId="Default">
    <w:name w:val="Default"/>
    <w:basedOn w:val="Normalny"/>
    <w:pPr>
      <w:autoSpaceDE w:val="0"/>
    </w:pPr>
    <w:rPr>
      <w:color w:val="000000"/>
      <w:lang w:eastAsia="hi-IN" w:bidi="hi-IN"/>
    </w:rPr>
  </w:style>
  <w:style w:type="paragraph" w:customStyle="1" w:styleId="NormalnyWeb1">
    <w:name w:val="Normalny (Web)1"/>
    <w:basedOn w:val="Normaln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ny1">
    <w:name w:val="Normalny1"/>
    <w:pPr>
      <w:widowControl w:val="0"/>
      <w:suppressAutoHyphens/>
      <w:textAlignment w:val="baseline"/>
    </w:pPr>
    <w:rPr>
      <w:rFonts w:ascii="Liberation Serif" w:eastAsia="Lucida Sans Unicode" w:hAnsi="Liberation Serif" w:cs="Mangal"/>
      <w:kern w:val="1"/>
      <w:sz w:val="24"/>
      <w:szCs w:val="24"/>
      <w:lang w:eastAsia="hi-IN" w:bidi="hi-IN"/>
    </w:rPr>
  </w:style>
  <w:style w:type="paragraph" w:customStyle="1" w:styleId="Tekstkomentarza2">
    <w:name w:val="Tekst komentarza2"/>
    <w:basedOn w:val="Normalny1"/>
    <w:rPr>
      <w:sz w:val="20"/>
      <w:szCs w:val="18"/>
    </w:rPr>
  </w:style>
  <w:style w:type="paragraph" w:customStyle="1" w:styleId="western">
    <w:name w:val="western"/>
    <w:basedOn w:val="Normalny"/>
    <w:pPr>
      <w:spacing w:before="280" w:after="280"/>
      <w:jc w:val="both"/>
    </w:pPr>
  </w:style>
  <w:style w:type="paragraph" w:customStyle="1" w:styleId="WW-Domylnie">
    <w:name w:val="WW-Domyślnie"/>
    <w:pPr>
      <w:widowControl w:val="0"/>
      <w:suppressAutoHyphens/>
      <w:textAlignment w:val="baseline"/>
    </w:pPr>
    <w:rPr>
      <w:rFonts w:ascii="Liberation Serif" w:eastAsia="Lucida Sans Unicode" w:hAnsi="Liberation Serif" w:cs="Mangal"/>
      <w:kern w:val="1"/>
      <w:sz w:val="24"/>
      <w:szCs w:val="24"/>
      <w:lang w:eastAsia="hi-IN" w:bidi="hi-IN"/>
    </w:rPr>
  </w:style>
  <w:style w:type="paragraph" w:customStyle="1" w:styleId="Obszartekstu">
    <w:name w:val="Obszar tekstu"/>
    <w:basedOn w:val="Normalny"/>
  </w:style>
  <w:style w:type="paragraph" w:styleId="Podtytu">
    <w:name w:val="Subtitle"/>
    <w:basedOn w:val="Normalny"/>
    <w:next w:val="Tekstpodstawowy"/>
    <w:qFormat/>
    <w:pPr>
      <w:jc w:val="center"/>
    </w:pPr>
    <w:rPr>
      <w:rFonts w:ascii="Tahoma" w:hAnsi="Tahoma" w:cs="Tahoma"/>
      <w:i/>
      <w:iCs/>
      <w:sz w:val="32"/>
      <w:szCs w:val="28"/>
    </w:rPr>
  </w:style>
  <w:style w:type="paragraph" w:customStyle="1" w:styleId="Tekstpodstawowy32">
    <w:name w:val="Tekst podstawowy 32"/>
    <w:basedOn w:val="Normaln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Akapitzlist1">
    <w:name w:val="Akapit z listą1"/>
    <w:basedOn w:val="Normalny"/>
  </w:style>
  <w:style w:type="paragraph" w:customStyle="1" w:styleId="Tekstpodstawowywcity21">
    <w:name w:val="Tekst podstawowy wcięty 21"/>
    <w:basedOn w:val="Normalny"/>
    <w:pPr>
      <w:ind w:left="1320"/>
    </w:pPr>
    <w:rPr>
      <w:b/>
      <w:bCs/>
    </w:rPr>
  </w:style>
  <w:style w:type="paragraph" w:styleId="Tekstpodstawowywcity">
    <w:name w:val="Body Text Indent"/>
    <w:basedOn w:val="Normalny"/>
    <w:pPr>
      <w:ind w:left="1320"/>
    </w:p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Pr>
      <w:rFonts w:ascii="Calibri" w:eastAsia="Calibri" w:hAnsi="Calibri"/>
      <w:sz w:val="22"/>
      <w:szCs w:val="21"/>
    </w:r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Bezodstpw">
    <w:name w:val="No Spacing"/>
    <w:qFormat/>
    <w:pPr>
      <w:suppressAutoHyphens/>
    </w:pPr>
    <w:rPr>
      <w:rFonts w:cs="Calibri"/>
      <w:kern w:val="1"/>
      <w:lang w:eastAsia="ar-SA"/>
    </w:rPr>
  </w:style>
  <w:style w:type="character" w:styleId="Odwoaniedokomentarza">
    <w:name w:val="annotation reference"/>
    <w:uiPriority w:val="99"/>
    <w:semiHidden/>
    <w:rsid w:val="00520851"/>
    <w:rPr>
      <w:sz w:val="16"/>
      <w:szCs w:val="16"/>
    </w:rPr>
  </w:style>
  <w:style w:type="paragraph" w:styleId="Tekstkomentarza">
    <w:name w:val="annotation text"/>
    <w:basedOn w:val="Normalny"/>
    <w:semiHidden/>
    <w:rsid w:val="00520851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D4AC3"/>
    <w:pPr>
      <w:suppressAutoHyphens w:val="0"/>
      <w:textAlignment w:val="auto"/>
    </w:pPr>
    <w:rPr>
      <w:rFonts w:ascii="Calibri" w:eastAsia="Calibri" w:hAnsi="Calibri"/>
      <w:kern w:val="0"/>
      <w:sz w:val="20"/>
      <w:szCs w:val="20"/>
      <w:lang w:val="x-none" w:eastAsia="en-US"/>
    </w:rPr>
  </w:style>
  <w:style w:type="character" w:customStyle="1" w:styleId="TekstprzypisudolnegoZnak">
    <w:name w:val="Tekst przypisu dolnego Znak"/>
    <w:link w:val="Tekstprzypisudolnego"/>
    <w:uiPriority w:val="99"/>
    <w:rsid w:val="004D4AC3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A05462"/>
    <w:rPr>
      <w:vertAlign w:val="superscript"/>
    </w:rPr>
  </w:style>
  <w:style w:type="paragraph" w:styleId="Poprawka">
    <w:name w:val="Revision"/>
    <w:hidden/>
    <w:uiPriority w:val="99"/>
    <w:semiHidden/>
    <w:rsid w:val="00643B60"/>
    <w:rPr>
      <w:kern w:val="1"/>
      <w:sz w:val="24"/>
      <w:szCs w:val="24"/>
      <w:lang w:eastAsia="ar-SA"/>
    </w:rPr>
  </w:style>
  <w:style w:type="character" w:customStyle="1" w:styleId="markedcontent">
    <w:name w:val="markedcontent"/>
    <w:basedOn w:val="Domylnaczcionkaakapitu"/>
    <w:rsid w:val="004708B4"/>
  </w:style>
  <w:style w:type="paragraph" w:styleId="Nagwekspisutreci">
    <w:name w:val="TOC Heading"/>
    <w:basedOn w:val="Nagwek1"/>
    <w:next w:val="Normalny"/>
    <w:uiPriority w:val="39"/>
    <w:unhideWhenUsed/>
    <w:qFormat/>
    <w:rsid w:val="001F7EC7"/>
    <w:pPr>
      <w:keepLines/>
      <w:numPr>
        <w:numId w:val="0"/>
      </w:numPr>
      <w:suppressAutoHyphens w:val="0"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1F7EC7"/>
    <w:pPr>
      <w:spacing w:after="100"/>
    </w:pPr>
  </w:style>
  <w:style w:type="character" w:styleId="UyteHipercze">
    <w:name w:val="FollowedHyperlink"/>
    <w:basedOn w:val="Domylnaczcionkaakapitu"/>
    <w:uiPriority w:val="99"/>
    <w:semiHidden/>
    <w:unhideWhenUsed/>
    <w:rsid w:val="00F74E91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1C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B3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antoszek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9AB27-D222-4C26-AD0B-E3B6C25A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7</Pages>
  <Words>2829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Nowa Sól, dnia</vt:lpstr>
    </vt:vector>
  </TitlesOfParts>
  <Company/>
  <LinksUpToDate>false</LinksUpToDate>
  <CharactersWithSpaces>19765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Nowa Sól, dnia</dc:title>
  <dc:subject/>
  <dc:creator>Miejski Zakład Gospodarki</dc:creator>
  <cp:keywords/>
  <cp:lastModifiedBy>Krzysztof Legieć</cp:lastModifiedBy>
  <cp:revision>22</cp:revision>
  <cp:lastPrinted>2023-03-01T07:16:00Z</cp:lastPrinted>
  <dcterms:created xsi:type="dcterms:W3CDTF">2023-02-27T07:55:00Z</dcterms:created>
  <dcterms:modified xsi:type="dcterms:W3CDTF">2023-04-12T10:07:00Z</dcterms:modified>
</cp:coreProperties>
</file>