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B" w:rsidRPr="001A68ED" w:rsidRDefault="005C141B" w:rsidP="005C1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8ED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XII/100/2019</w:t>
      </w:r>
    </w:p>
    <w:p w:rsidR="005C141B" w:rsidRPr="001A68ED" w:rsidRDefault="005C141B" w:rsidP="005C1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8ED">
        <w:rPr>
          <w:rFonts w:ascii="Arial" w:hAnsi="Arial" w:cs="Arial"/>
          <w:b/>
          <w:sz w:val="24"/>
          <w:szCs w:val="24"/>
        </w:rPr>
        <w:t>Rady Gminy Skąpe</w:t>
      </w:r>
    </w:p>
    <w:p w:rsidR="005C141B" w:rsidRPr="001A68ED" w:rsidRDefault="005C141B" w:rsidP="005C1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8ED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27 września </w:t>
      </w:r>
      <w:r w:rsidRPr="001A68ED">
        <w:rPr>
          <w:rFonts w:ascii="Arial" w:hAnsi="Arial" w:cs="Arial"/>
          <w:b/>
          <w:sz w:val="24"/>
          <w:szCs w:val="24"/>
        </w:rPr>
        <w:t>2019 r.</w:t>
      </w:r>
    </w:p>
    <w:p w:rsidR="005C141B" w:rsidRPr="001A68ED" w:rsidRDefault="005C141B" w:rsidP="005C141B">
      <w:pPr>
        <w:jc w:val="center"/>
        <w:rPr>
          <w:rFonts w:ascii="Arial" w:hAnsi="Arial" w:cs="Arial"/>
          <w:sz w:val="24"/>
          <w:szCs w:val="24"/>
        </w:rPr>
      </w:pPr>
    </w:p>
    <w:p w:rsidR="005C141B" w:rsidRPr="001A68ED" w:rsidRDefault="005C141B" w:rsidP="005C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udzielenia informacji dotyczącej </w:t>
      </w:r>
      <w:r w:rsidRPr="001A68ED">
        <w:rPr>
          <w:rFonts w:ascii="Arial" w:hAnsi="Arial" w:cs="Arial"/>
          <w:b/>
          <w:sz w:val="24"/>
          <w:szCs w:val="24"/>
        </w:rPr>
        <w:t xml:space="preserve"> Zarządzenia Nr Z-50/2019 Rzecznika Dyscypliny Finansów Publicznych w Zielonej Górze</w:t>
      </w:r>
    </w:p>
    <w:p w:rsidR="005C141B" w:rsidRPr="001A68ED" w:rsidRDefault="005C141B" w:rsidP="005C141B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5C141B" w:rsidRPr="001A68ED" w:rsidRDefault="005C141B" w:rsidP="005C1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68ED">
        <w:rPr>
          <w:rFonts w:ascii="Arial" w:hAnsi="Arial" w:cs="Arial"/>
          <w:i/>
          <w:sz w:val="20"/>
          <w:szCs w:val="20"/>
        </w:rPr>
        <w:t>Na podstawie art. 18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68ED">
        <w:rPr>
          <w:rFonts w:ascii="Arial" w:hAnsi="Arial" w:cs="Arial"/>
          <w:i/>
          <w:sz w:val="20"/>
          <w:szCs w:val="20"/>
        </w:rPr>
        <w:t xml:space="preserve">ust.1 ustawy z dnia 8 marca 1990 r. o samorządzie gminnym (Dz. U. z 2019r. poz. 506 z </w:t>
      </w:r>
      <w:proofErr w:type="spellStart"/>
      <w:r w:rsidRPr="001A68E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A68ED">
        <w:rPr>
          <w:rFonts w:ascii="Arial" w:hAnsi="Arial" w:cs="Arial"/>
          <w:i/>
          <w:sz w:val="20"/>
          <w:szCs w:val="20"/>
        </w:rPr>
        <w:t xml:space="preserve">. zm.) w związku z art. 95 ust. 2 ustawy z dnia 17 grudnia 2004r. o odpowiedzialności za naruszenie dyscypliny finansów publicznych (Dz. U. z 2019r. poz. 1440 z </w:t>
      </w:r>
      <w:proofErr w:type="spellStart"/>
      <w:r w:rsidRPr="001A68E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A68ED">
        <w:rPr>
          <w:rFonts w:ascii="Arial" w:hAnsi="Arial" w:cs="Arial"/>
          <w:i/>
          <w:sz w:val="20"/>
          <w:szCs w:val="20"/>
        </w:rPr>
        <w:t xml:space="preserve">. zm.)  </w:t>
      </w:r>
      <w:r w:rsidRPr="001A68ED">
        <w:rPr>
          <w:rFonts w:ascii="Arial" w:hAnsi="Arial" w:cs="Arial"/>
          <w:b/>
          <w:i/>
          <w:sz w:val="20"/>
          <w:szCs w:val="20"/>
        </w:rPr>
        <w:t>uchwala się, co następuje:</w:t>
      </w:r>
      <w:r w:rsidRPr="001A68ED">
        <w:rPr>
          <w:rFonts w:ascii="Arial" w:hAnsi="Arial" w:cs="Arial"/>
          <w:i/>
          <w:sz w:val="20"/>
          <w:szCs w:val="20"/>
        </w:rPr>
        <w:t xml:space="preserve">   </w:t>
      </w:r>
    </w:p>
    <w:p w:rsidR="005C141B" w:rsidRPr="001A68ED" w:rsidRDefault="005C141B" w:rsidP="005C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41B" w:rsidRPr="001A68ED" w:rsidRDefault="005C141B" w:rsidP="005C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41B" w:rsidRDefault="005C141B" w:rsidP="005C1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ED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1A68ED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Gminy Skąpe udziela informacji w trybie przepisu art. 95 ust. 2 ustawy z dnia  17 grudnia 2004r.   o odpowiedzialności za naruszenie dyscypliny finansów publicznych (Dz. U. z 2019r. poz. 1440 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 w:rsidRPr="001A6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B421F5">
        <w:rPr>
          <w:rFonts w:ascii="Arial" w:hAnsi="Arial" w:cs="Arial"/>
          <w:bCs/>
          <w:sz w:val="24"/>
          <w:szCs w:val="24"/>
        </w:rPr>
        <w:t xml:space="preserve">sprawie Zarządzenia </w:t>
      </w:r>
      <w:r>
        <w:rPr>
          <w:rFonts w:ascii="Arial" w:hAnsi="Arial" w:cs="Arial"/>
          <w:bCs/>
          <w:sz w:val="24"/>
          <w:szCs w:val="24"/>
        </w:rPr>
        <w:t xml:space="preserve">           Rzecznika Nr Z-</w:t>
      </w:r>
      <w:r w:rsidRPr="00B421F5">
        <w:rPr>
          <w:rFonts w:ascii="Arial" w:hAnsi="Arial" w:cs="Arial"/>
          <w:bCs/>
          <w:sz w:val="24"/>
          <w:szCs w:val="24"/>
        </w:rPr>
        <w:t>50/2019 o przekazaniu informacji o naruszeniu dyscypliny</w:t>
      </w:r>
      <w:r w:rsidRPr="001A68ED">
        <w:rPr>
          <w:rFonts w:ascii="Arial" w:hAnsi="Arial" w:cs="Arial"/>
          <w:sz w:val="24"/>
          <w:szCs w:val="24"/>
        </w:rPr>
        <w:t xml:space="preserve"> finansów publicznych </w:t>
      </w:r>
      <w:r>
        <w:rPr>
          <w:rFonts w:ascii="Arial" w:hAnsi="Arial" w:cs="Arial"/>
          <w:sz w:val="24"/>
          <w:szCs w:val="24"/>
        </w:rPr>
        <w:t xml:space="preserve">w przedmiocie </w:t>
      </w:r>
      <w:r w:rsidRPr="001A6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obowiązku </w:t>
      </w:r>
      <w:r w:rsidRPr="001A68ED">
        <w:rPr>
          <w:rFonts w:ascii="Arial" w:hAnsi="Arial" w:cs="Arial"/>
          <w:sz w:val="24"/>
          <w:szCs w:val="24"/>
        </w:rPr>
        <w:t>wykonywania audytu wewnętrznego o którym mowa w art. 274 ust. 3 ustawy z dnia 29 sierpnia 2009r.</w:t>
      </w:r>
      <w:r>
        <w:rPr>
          <w:rFonts w:ascii="Arial" w:hAnsi="Arial" w:cs="Arial"/>
          <w:sz w:val="24"/>
          <w:szCs w:val="24"/>
        </w:rPr>
        <w:t xml:space="preserve"> o finansach publicznych</w:t>
      </w:r>
      <w:r w:rsidRPr="001A68ED">
        <w:rPr>
          <w:rFonts w:ascii="Arial" w:hAnsi="Arial" w:cs="Arial"/>
          <w:sz w:val="24"/>
          <w:szCs w:val="24"/>
        </w:rPr>
        <w:t xml:space="preserve"> (Dz. U. z 2019r. poz. 869 z </w:t>
      </w:r>
      <w:proofErr w:type="spellStart"/>
      <w:r w:rsidRPr="001A68ED">
        <w:rPr>
          <w:rFonts w:ascii="Arial" w:hAnsi="Arial" w:cs="Arial"/>
          <w:sz w:val="24"/>
          <w:szCs w:val="24"/>
        </w:rPr>
        <w:t>późn</w:t>
      </w:r>
      <w:proofErr w:type="spellEnd"/>
      <w:r w:rsidRPr="001A68ED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 o treści stanowiącej załącznik do niniejszej uchwały.</w:t>
      </w:r>
    </w:p>
    <w:p w:rsidR="005C141B" w:rsidRPr="009D2C95" w:rsidRDefault="005C141B" w:rsidP="005C141B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5C141B" w:rsidRPr="001A68ED" w:rsidRDefault="005C141B" w:rsidP="005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8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  <w:r w:rsidRPr="001A68ED">
        <w:rPr>
          <w:rFonts w:ascii="Arial" w:eastAsia="Times New Roman" w:hAnsi="Arial" w:cs="Arial"/>
          <w:sz w:val="24"/>
          <w:szCs w:val="24"/>
          <w:lang w:eastAsia="pl-PL"/>
        </w:rPr>
        <w:t xml:space="preserve"> Uchwała podlega przekazaniu Rzecznikowi Dyscypliny Finansów Publicznych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A68ED">
        <w:rPr>
          <w:rFonts w:ascii="Arial" w:eastAsia="Times New Roman" w:hAnsi="Arial" w:cs="Arial"/>
          <w:sz w:val="24"/>
          <w:szCs w:val="24"/>
          <w:lang w:eastAsia="pl-PL"/>
        </w:rPr>
        <w:t>Zielonej Górze.</w:t>
      </w:r>
    </w:p>
    <w:p w:rsidR="005C141B" w:rsidRPr="001A68ED" w:rsidRDefault="005C141B" w:rsidP="005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141B" w:rsidRPr="001A68ED" w:rsidRDefault="005C141B" w:rsidP="005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8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1A68ED">
        <w:rPr>
          <w:rFonts w:ascii="Arial" w:eastAsia="Times New Roman" w:hAnsi="Arial" w:cs="Arial"/>
          <w:sz w:val="24"/>
          <w:szCs w:val="24"/>
          <w:lang w:eastAsia="pl-PL"/>
        </w:rPr>
        <w:t xml:space="preserve"> Uchwała wchodzi w życie z dniem podjęcia.</w:t>
      </w:r>
    </w:p>
    <w:p w:rsidR="005C141B" w:rsidRPr="005D61CD" w:rsidRDefault="005C141B" w:rsidP="005C141B">
      <w:pPr>
        <w:jc w:val="both"/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Gminy </w:t>
      </w:r>
    </w:p>
    <w:p w:rsidR="005C141B" w:rsidRDefault="005C141B" w:rsidP="005C141B">
      <w:pPr>
        <w:ind w:left="5664" w:firstLine="708"/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Mariusz Kuźmicz</w:t>
      </w: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:rsidR="005C141B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:rsidR="005C141B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Pr="00270AB9">
        <w:rPr>
          <w:rFonts w:ascii="Arial" w:hAnsi="Arial" w:cs="Arial"/>
          <w:b/>
          <w:bCs/>
          <w:sz w:val="24"/>
          <w:szCs w:val="24"/>
        </w:rPr>
        <w:t xml:space="preserve">ałącznik </w:t>
      </w:r>
    </w:p>
    <w:p w:rsidR="005C141B" w:rsidRPr="00270AB9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270AB9">
        <w:rPr>
          <w:rFonts w:ascii="Arial" w:hAnsi="Arial" w:cs="Arial"/>
          <w:b/>
          <w:bCs/>
          <w:sz w:val="24"/>
          <w:szCs w:val="24"/>
        </w:rPr>
        <w:t xml:space="preserve">do uchwały </w:t>
      </w:r>
      <w:r>
        <w:rPr>
          <w:rFonts w:ascii="Arial" w:hAnsi="Arial" w:cs="Arial"/>
          <w:b/>
          <w:bCs/>
          <w:sz w:val="24"/>
          <w:szCs w:val="24"/>
        </w:rPr>
        <w:t>Nr XII/100/2019</w:t>
      </w:r>
    </w:p>
    <w:p w:rsidR="005C141B" w:rsidRPr="00270AB9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270AB9">
        <w:rPr>
          <w:rFonts w:ascii="Arial" w:hAnsi="Arial" w:cs="Arial"/>
          <w:b/>
          <w:bCs/>
          <w:sz w:val="24"/>
          <w:szCs w:val="24"/>
        </w:rPr>
        <w:t>Rady Gminy Skąpe</w:t>
      </w:r>
    </w:p>
    <w:p w:rsidR="005C141B" w:rsidRPr="00270AB9" w:rsidRDefault="005C141B" w:rsidP="005C141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270AB9">
        <w:rPr>
          <w:rFonts w:ascii="Arial" w:hAnsi="Arial" w:cs="Arial"/>
          <w:b/>
          <w:bCs/>
          <w:sz w:val="24"/>
          <w:szCs w:val="24"/>
        </w:rPr>
        <w:t xml:space="preserve">dnia </w:t>
      </w:r>
      <w:r>
        <w:rPr>
          <w:rFonts w:ascii="Arial" w:hAnsi="Arial" w:cs="Arial"/>
          <w:b/>
          <w:bCs/>
          <w:sz w:val="24"/>
          <w:szCs w:val="24"/>
        </w:rPr>
        <w:t>27 września 2019 r.</w:t>
      </w: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Pr="00E25D7D" w:rsidRDefault="005C141B" w:rsidP="005C141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25D7D">
        <w:rPr>
          <w:rFonts w:ascii="Arial" w:hAnsi="Arial" w:cs="Arial"/>
          <w:b/>
          <w:bCs/>
          <w:sz w:val="24"/>
          <w:szCs w:val="24"/>
        </w:rPr>
        <w:t xml:space="preserve">Rzecznik Dyscypliny Finansów Publicznych </w:t>
      </w:r>
    </w:p>
    <w:p w:rsidR="005C141B" w:rsidRPr="00E25D7D" w:rsidRDefault="005C141B" w:rsidP="005C141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25D7D">
        <w:rPr>
          <w:rFonts w:ascii="Arial" w:hAnsi="Arial" w:cs="Arial"/>
          <w:b/>
          <w:bCs/>
          <w:sz w:val="24"/>
          <w:szCs w:val="24"/>
        </w:rPr>
        <w:t xml:space="preserve">właściwy w sprawach rozpatrywanych </w:t>
      </w:r>
    </w:p>
    <w:p w:rsidR="005C141B" w:rsidRPr="00E25D7D" w:rsidRDefault="005C141B" w:rsidP="005C141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25D7D">
        <w:rPr>
          <w:rFonts w:ascii="Arial" w:hAnsi="Arial" w:cs="Arial"/>
          <w:b/>
          <w:bCs/>
          <w:sz w:val="24"/>
          <w:szCs w:val="24"/>
        </w:rPr>
        <w:t xml:space="preserve">przez Regionalną Komisję Orzekającą </w:t>
      </w:r>
    </w:p>
    <w:p w:rsidR="005C141B" w:rsidRPr="00E25D7D" w:rsidRDefault="005C141B" w:rsidP="005C141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25D7D">
        <w:rPr>
          <w:rFonts w:ascii="Arial" w:hAnsi="Arial" w:cs="Arial"/>
          <w:b/>
          <w:bCs/>
          <w:sz w:val="24"/>
          <w:szCs w:val="24"/>
        </w:rPr>
        <w:t>przy Regionalnej Izbie Obrachunkowej w Zielonej Górze</w:t>
      </w:r>
    </w:p>
    <w:p w:rsidR="005C141B" w:rsidRDefault="005C141B" w:rsidP="005C141B">
      <w:pPr>
        <w:rPr>
          <w:rFonts w:ascii="Arial" w:hAnsi="Arial" w:cs="Arial"/>
          <w:sz w:val="24"/>
          <w:szCs w:val="24"/>
        </w:rPr>
      </w:pPr>
    </w:p>
    <w:p w:rsidR="005C141B" w:rsidRPr="00E25D7D" w:rsidRDefault="005C141B" w:rsidP="005C141B">
      <w:pPr>
        <w:rPr>
          <w:rFonts w:ascii="Arial" w:hAnsi="Arial" w:cs="Arial"/>
          <w:b/>
          <w:bCs/>
          <w:sz w:val="24"/>
          <w:szCs w:val="24"/>
        </w:rPr>
      </w:pPr>
      <w:r w:rsidRPr="00E25D7D">
        <w:rPr>
          <w:rFonts w:ascii="Arial" w:hAnsi="Arial" w:cs="Arial"/>
          <w:b/>
          <w:bCs/>
          <w:sz w:val="24"/>
          <w:szCs w:val="24"/>
        </w:rPr>
        <w:t>Organ nadzoru:  Rada Gminy Skąpe</w:t>
      </w:r>
    </w:p>
    <w:p w:rsidR="005C141B" w:rsidRDefault="005C141B" w:rsidP="005C141B">
      <w:pPr>
        <w:jc w:val="both"/>
        <w:rPr>
          <w:rFonts w:ascii="Arial" w:hAnsi="Arial" w:cs="Arial"/>
          <w:sz w:val="24"/>
          <w:szCs w:val="24"/>
        </w:rPr>
      </w:pPr>
      <w:r w:rsidRPr="008A716D">
        <w:rPr>
          <w:rFonts w:ascii="Arial" w:hAnsi="Arial" w:cs="Arial"/>
          <w:sz w:val="24"/>
          <w:szCs w:val="24"/>
        </w:rPr>
        <w:t xml:space="preserve">Zgodnie z art. 95 ust. 1 ustawy z dnia 17 grudnia 2004r. o odpowiedzialności za naruszenie dyscypliny finansów publicznych (Dz. U. z 2019r. poz. 1440 z </w:t>
      </w:r>
      <w:proofErr w:type="spellStart"/>
      <w:r w:rsidRPr="008A716D">
        <w:rPr>
          <w:rFonts w:ascii="Arial" w:hAnsi="Arial" w:cs="Arial"/>
          <w:sz w:val="24"/>
          <w:szCs w:val="24"/>
        </w:rPr>
        <w:t>późn</w:t>
      </w:r>
      <w:proofErr w:type="spellEnd"/>
      <w:r w:rsidRPr="008A716D">
        <w:rPr>
          <w:rFonts w:ascii="Arial" w:hAnsi="Arial" w:cs="Arial"/>
          <w:sz w:val="24"/>
          <w:szCs w:val="24"/>
        </w:rPr>
        <w:t xml:space="preserve">. zm.)  Rzecznik Dyscypliny Finansów Publicznych </w:t>
      </w:r>
      <w:r>
        <w:rPr>
          <w:rFonts w:ascii="Arial" w:hAnsi="Arial" w:cs="Arial"/>
          <w:sz w:val="24"/>
          <w:szCs w:val="24"/>
        </w:rPr>
        <w:t xml:space="preserve">Zarządzeniem Nr Z-50/2019 o przekazaniu informacji o naruszeniu dyscypliny finansów publicznych skierował </w:t>
      </w:r>
      <w:r w:rsidRPr="008A7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Przewodniczącego Rady Gminy Skąpe </w:t>
      </w:r>
      <w:r w:rsidRPr="008A716D">
        <w:rPr>
          <w:rFonts w:ascii="Arial" w:hAnsi="Arial" w:cs="Arial"/>
          <w:sz w:val="24"/>
          <w:szCs w:val="24"/>
        </w:rPr>
        <w:t xml:space="preserve">(data wpływu do Urzędu Gminy w Skąpem </w:t>
      </w:r>
      <w:r>
        <w:rPr>
          <w:rFonts w:ascii="Arial" w:hAnsi="Arial" w:cs="Arial"/>
          <w:sz w:val="24"/>
          <w:szCs w:val="24"/>
        </w:rPr>
        <w:t>13.08.2019r.) zawiadomienie</w:t>
      </w:r>
      <w:r w:rsidRPr="008A716D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e</w:t>
      </w:r>
      <w:r w:rsidRPr="008A716D">
        <w:rPr>
          <w:rFonts w:ascii="Arial" w:hAnsi="Arial" w:cs="Arial"/>
          <w:sz w:val="24"/>
          <w:szCs w:val="24"/>
        </w:rPr>
        <w:t xml:space="preserve"> w dniu 19.07.2019r. przez Panią </w:t>
      </w:r>
      <w:r>
        <w:rPr>
          <w:rFonts w:ascii="Arial" w:hAnsi="Arial" w:cs="Arial"/>
          <w:sz w:val="24"/>
          <w:szCs w:val="24"/>
        </w:rPr>
        <w:t xml:space="preserve">A.M. </w:t>
      </w:r>
      <w:r w:rsidRPr="008A71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8A716D">
        <w:rPr>
          <w:rFonts w:ascii="Arial" w:hAnsi="Arial" w:cs="Arial"/>
          <w:sz w:val="24"/>
          <w:szCs w:val="24"/>
        </w:rPr>
        <w:t xml:space="preserve">naruszeniu dyscypliny finansów publicznych przez jednostki samorządu </w:t>
      </w:r>
      <w:r>
        <w:rPr>
          <w:rFonts w:ascii="Arial" w:hAnsi="Arial" w:cs="Arial"/>
          <w:sz w:val="24"/>
          <w:szCs w:val="24"/>
        </w:rPr>
        <w:t>terytorialnego, w tym Gminę Skąpe, w przedmiocie nie wykonywania przez nie audytu wewnętrznego.</w:t>
      </w:r>
    </w:p>
    <w:p w:rsidR="005C141B" w:rsidRDefault="005C141B" w:rsidP="005C1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18 a ustawy z dnia 8 marca 1990r. o samorządzie gminnym Przewodniczący Rady skierował niniejsze pismo do Komisji Rewizyjnej, która na posiedzeniu w dniu 12.09.2019r. rozpatrzyła sprawę zgodnie z zawiadomieniem Pani A.M.  Na posiedzeniu Komisji Rewizyjnej w dniu 12.09.2019r. dokonano analizy lat 2017r., 2018r., 2019r. w wyniku czynności kontrolnych ustalono, jak poniżej:</w:t>
      </w:r>
    </w:p>
    <w:tbl>
      <w:tblPr>
        <w:tblW w:w="9609" w:type="dxa"/>
        <w:tblCellMar>
          <w:left w:w="70" w:type="dxa"/>
          <w:right w:w="70" w:type="dxa"/>
        </w:tblCellMar>
        <w:tblLook w:val="04A0"/>
      </w:tblPr>
      <w:tblGrid>
        <w:gridCol w:w="719"/>
        <w:gridCol w:w="719"/>
        <w:gridCol w:w="2868"/>
        <w:gridCol w:w="4531"/>
        <w:gridCol w:w="153"/>
        <w:gridCol w:w="153"/>
        <w:gridCol w:w="71"/>
        <w:gridCol w:w="82"/>
        <w:gridCol w:w="153"/>
        <w:gridCol w:w="160"/>
      </w:tblGrid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Uchwałą Nr XXIV/236/2016 Rady Gminy Skąpe z dnia 28.12.2016 ustalono budżet na 2017 rok:</w:t>
            </w:r>
          </w:p>
        </w:tc>
      </w:tr>
      <w:tr w:rsidR="005C141B" w:rsidRPr="0047653D" w:rsidTr="00F15450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01.01.2017r.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31 568 261,29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7 760 000,00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39 328 261,29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37 731 378,29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1 596 883,00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39 328 261,29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po zmianach wprowadzonych Zarządzeniami Wójta Gminy Skąpe oraz Uchwałami Rady Gminy Skąpe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31.12.2017r.</w:t>
            </w: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23 285 073,37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5 000 000,00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28 285 073,37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26 760 226,86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1 524 846,51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28 285 073,37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Uchwałą Nr XXXV/317/2017 Rady Gminy Skąpe z dnia 21.12.2017 ustalono budżet na 2018 rok:</w:t>
            </w:r>
          </w:p>
        </w:tc>
      </w:tr>
      <w:tr w:rsidR="005C141B" w:rsidRPr="0047653D" w:rsidTr="00F15450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01.01.2018r.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25 256 259,00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7 140 740,00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32 396 999,00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31 356 259,00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1 040 740,00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32 396 999,00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po zmianach wprowadzonych Zarządzeniami Wójta Gminy Skąpe oraz Uchwałami Rady Gminy Skąpe</w:t>
            </w:r>
          </w:p>
        </w:tc>
      </w:tr>
      <w:tr w:rsidR="005C141B" w:rsidRPr="0047653D" w:rsidTr="00F15450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na </w:t>
            </w: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31.12.2018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27 032 827,71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7 930 000,00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34 962 827,71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33 922 087,71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1 040 740,00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34 962 827,71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Uchwałą Nr IV/21/2018 Rady Gminy Skąpe z dnia 21.12.2018 ustalono budżet na 2019 rok:</w:t>
            </w:r>
          </w:p>
        </w:tc>
      </w:tr>
      <w:tr w:rsidR="005C141B" w:rsidRPr="0047653D" w:rsidTr="00F15450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01.01.2019r.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25 690 191,00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3 151 473,00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28 841 664,00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27 769 451,00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1 072 213,00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28 841 664,00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gridAfter w:val="3"/>
          <w:wAfter w:w="395" w:type="dxa"/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po zmianach wprowadzonych Zarządzeniami Wójta Gminy Skąpe oraz Uchwałami Rady Gminy Skąpe</w:t>
            </w:r>
          </w:p>
        </w:tc>
      </w:tr>
      <w:tr w:rsidR="005C141B" w:rsidRPr="0047653D" w:rsidTr="00F15450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na 31.08.2019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dochody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26 859 758,83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przychody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3 151 473,00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30 011 231,83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wydatki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29 519 018,83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planowane rozchody wynosiły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492 213,00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41B" w:rsidRPr="0047653D" w:rsidTr="00F15450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653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30 011 231,83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41B" w:rsidRPr="0047653D" w:rsidRDefault="005C141B" w:rsidP="00F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141B" w:rsidRDefault="005C141B" w:rsidP="005C141B">
      <w:pPr>
        <w:jc w:val="both"/>
        <w:rPr>
          <w:rFonts w:ascii="Arial" w:hAnsi="Arial" w:cs="Arial"/>
          <w:sz w:val="24"/>
          <w:szCs w:val="24"/>
        </w:rPr>
      </w:pPr>
    </w:p>
    <w:p w:rsidR="005C141B" w:rsidRDefault="005C141B" w:rsidP="005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48896710"/>
      <w:bookmarkEnd w:id="0"/>
      <w:r>
        <w:rPr>
          <w:rFonts w:ascii="Arial" w:hAnsi="Arial" w:cs="Arial"/>
          <w:sz w:val="24"/>
          <w:szCs w:val="24"/>
        </w:rPr>
        <w:t xml:space="preserve">Zgodnie z art. 274 ust. 3 </w:t>
      </w:r>
      <w:r w:rsidRPr="001A68ED">
        <w:rPr>
          <w:rFonts w:ascii="Arial" w:hAnsi="Arial" w:cs="Arial"/>
          <w:sz w:val="24"/>
          <w:szCs w:val="24"/>
        </w:rPr>
        <w:t>ustawy z dnia 29 sierpnia 2009r. (Dz. U. z 2019r. poz. 869 z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1A68ED">
        <w:rPr>
          <w:rFonts w:ascii="Arial" w:hAnsi="Arial" w:cs="Arial"/>
          <w:sz w:val="24"/>
          <w:szCs w:val="24"/>
        </w:rPr>
        <w:t>późn</w:t>
      </w:r>
      <w:proofErr w:type="spellEnd"/>
      <w:r w:rsidRPr="001A68ED">
        <w:rPr>
          <w:rFonts w:ascii="Arial" w:hAnsi="Arial" w:cs="Arial"/>
          <w:sz w:val="24"/>
          <w:szCs w:val="24"/>
        </w:rPr>
        <w:t>. zm.) o finansach publicznych</w:t>
      </w:r>
      <w:r w:rsidRPr="001A68ED">
        <w:rPr>
          <w:rFonts w:ascii="Arial" w:eastAsia="Times New Roman" w:hAnsi="Arial" w:cs="Arial"/>
          <w:sz w:val="24"/>
          <w:szCs w:val="24"/>
          <w:lang w:eastAsia="pl-PL"/>
        </w:rPr>
        <w:t xml:space="preserve"> „Audyt wewnętrzny prowadzi się w jednostkach samorządu terytorialnego, jeżeli ujęta w uchwale budżetowej jednostki samorządu terytorialnego kwota dochodów i przychodów lub kwota wydatków i rozchodów przekroczyła wysokość </w:t>
      </w:r>
      <w:r w:rsidRPr="00E25D7D">
        <w:rPr>
          <w:rFonts w:ascii="Arial" w:eastAsia="Times New Roman" w:hAnsi="Arial" w:cs="Arial"/>
          <w:sz w:val="24"/>
          <w:szCs w:val="24"/>
          <w:lang w:eastAsia="pl-PL"/>
        </w:rPr>
        <w:t>40 000 tys</w:t>
      </w:r>
      <w:r w:rsidRPr="001A68ED">
        <w:rPr>
          <w:rFonts w:ascii="Arial" w:eastAsia="Times New Roman" w:hAnsi="Arial" w:cs="Arial"/>
          <w:sz w:val="24"/>
          <w:szCs w:val="24"/>
          <w:lang w:eastAsia="pl-PL"/>
        </w:rPr>
        <w:t>. zł”.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Komisja Rewizyjna Rady Gminy Skąpe ustaliła, że 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udżet Gminy Skąpe w latach 2017, 2018 i 2019 nie przekroczył kwoty 40 000 000zł, co powoduje, że Gmina nie jest zobowiązana do prowadzenia audytu wewnętrznego. </w:t>
      </w:r>
    </w:p>
    <w:p w:rsidR="00B12494" w:rsidRDefault="005C141B" w:rsidP="005C141B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Mając powyższe na względzie Rada Gminy Skąpe nie stwierdza w zakresie opisanym w przekazanej informacji by doszło do naruszenia dyscypliny finansów publicznych. </w:t>
      </w:r>
    </w:p>
    <w:sectPr w:rsidR="00B12494" w:rsidSect="005C141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141B"/>
    <w:rsid w:val="00011967"/>
    <w:rsid w:val="00196DBF"/>
    <w:rsid w:val="00253511"/>
    <w:rsid w:val="002F5389"/>
    <w:rsid w:val="00453404"/>
    <w:rsid w:val="004E0A19"/>
    <w:rsid w:val="005C141B"/>
    <w:rsid w:val="007469ED"/>
    <w:rsid w:val="00951FFA"/>
    <w:rsid w:val="009B6BEF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1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Bezodstpw">
    <w:name w:val="No Spacing"/>
    <w:uiPriority w:val="1"/>
    <w:qFormat/>
    <w:rsid w:val="005C141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4712</Characters>
  <Application>Microsoft Office Word</Application>
  <DocSecurity>0</DocSecurity>
  <Lines>39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2019-09-30T06:43:00Z</cp:lastPrinted>
  <dcterms:created xsi:type="dcterms:W3CDTF">2019-09-30T06:39:00Z</dcterms:created>
  <dcterms:modified xsi:type="dcterms:W3CDTF">2019-09-30T06:44:00Z</dcterms:modified>
</cp:coreProperties>
</file>