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9C" w:rsidRDefault="0029159C" w:rsidP="0029159C">
      <w:pPr>
        <w:jc w:val="right"/>
      </w:pPr>
      <w:r>
        <w:t>Chłopice, dnia  ……………………</w:t>
      </w:r>
    </w:p>
    <w:p w:rsidR="0029159C" w:rsidRDefault="0029159C" w:rsidP="0029159C">
      <w:pPr>
        <w:jc w:val="right"/>
      </w:pPr>
    </w:p>
    <w:p w:rsidR="0029159C" w:rsidRDefault="0029159C" w:rsidP="0029159C">
      <w:r>
        <w:t>…………………..………….</w:t>
      </w:r>
    </w:p>
    <w:p w:rsidR="0029159C" w:rsidRDefault="0029159C" w:rsidP="0029159C">
      <w:pPr>
        <w:rPr>
          <w:sz w:val="16"/>
          <w:szCs w:val="16"/>
        </w:rPr>
      </w:pPr>
      <w:r>
        <w:rPr>
          <w:sz w:val="16"/>
          <w:szCs w:val="16"/>
        </w:rPr>
        <w:t xml:space="preserve">                   (Wnioskodawca)</w:t>
      </w:r>
    </w:p>
    <w:p w:rsidR="0029159C" w:rsidRDefault="0029159C" w:rsidP="0029159C">
      <w:pPr>
        <w:rPr>
          <w:sz w:val="16"/>
          <w:szCs w:val="16"/>
        </w:rPr>
      </w:pPr>
    </w:p>
    <w:p w:rsidR="0029159C" w:rsidRDefault="0029159C" w:rsidP="0029159C">
      <w:r>
        <w:t>………………………….…..</w:t>
      </w:r>
    </w:p>
    <w:p w:rsidR="0029159C" w:rsidRDefault="0029159C" w:rsidP="0029159C"/>
    <w:p w:rsidR="0029159C" w:rsidRDefault="0029159C" w:rsidP="0029159C">
      <w:pPr>
        <w:rPr>
          <w:b/>
          <w:bCs/>
          <w:sz w:val="28"/>
          <w:szCs w:val="28"/>
        </w:rPr>
      </w:pPr>
      <w:r>
        <w:t xml:space="preserve">………………………….…..                                  </w:t>
      </w:r>
      <w:r>
        <w:rPr>
          <w:b/>
          <w:bCs/>
          <w:sz w:val="28"/>
          <w:szCs w:val="28"/>
        </w:rPr>
        <w:t>Wójt Gminy  Chłopice</w:t>
      </w:r>
    </w:p>
    <w:p w:rsidR="0029159C" w:rsidRDefault="0029159C" w:rsidP="0029159C">
      <w:pPr>
        <w:rPr>
          <w:sz w:val="16"/>
          <w:szCs w:val="16"/>
        </w:rPr>
      </w:pPr>
      <w:r>
        <w:rPr>
          <w:sz w:val="16"/>
          <w:szCs w:val="16"/>
        </w:rPr>
        <w:t xml:space="preserve">                      (adres, nr telefonu)</w:t>
      </w:r>
    </w:p>
    <w:p w:rsidR="0029159C" w:rsidRDefault="0029159C" w:rsidP="0029159C">
      <w:pPr>
        <w:ind w:left="4860"/>
        <w:rPr>
          <w:b/>
          <w:bCs/>
          <w:sz w:val="28"/>
          <w:szCs w:val="28"/>
        </w:rPr>
      </w:pPr>
    </w:p>
    <w:p w:rsidR="0029159C" w:rsidRDefault="0029159C" w:rsidP="0029159C">
      <w:pPr>
        <w:ind w:left="4860"/>
        <w:rPr>
          <w:b/>
          <w:bCs/>
          <w:sz w:val="28"/>
          <w:szCs w:val="28"/>
        </w:rPr>
      </w:pPr>
      <w:r>
        <w:rPr>
          <w:b/>
          <w:bCs/>
          <w:sz w:val="28"/>
          <w:szCs w:val="28"/>
        </w:rPr>
        <w:t>37 – 561 Chłopice</w:t>
      </w:r>
    </w:p>
    <w:p w:rsidR="0029159C" w:rsidRDefault="0029159C" w:rsidP="0029159C">
      <w:pPr>
        <w:rPr>
          <w:sz w:val="16"/>
          <w:szCs w:val="16"/>
        </w:rPr>
      </w:pPr>
    </w:p>
    <w:p w:rsidR="0029159C" w:rsidRDefault="0029159C" w:rsidP="0029159C">
      <w:pPr>
        <w:rPr>
          <w:sz w:val="16"/>
          <w:szCs w:val="16"/>
        </w:rPr>
      </w:pPr>
    </w:p>
    <w:p w:rsidR="0029159C" w:rsidRDefault="0029159C" w:rsidP="0029159C">
      <w:pPr>
        <w:jc w:val="center"/>
        <w:rPr>
          <w:b/>
          <w:bCs/>
          <w:sz w:val="40"/>
          <w:szCs w:val="40"/>
        </w:rPr>
      </w:pPr>
      <w:r>
        <w:rPr>
          <w:b/>
          <w:bCs/>
          <w:sz w:val="40"/>
          <w:szCs w:val="40"/>
        </w:rPr>
        <w:t xml:space="preserve">W N I O S E K </w:t>
      </w:r>
    </w:p>
    <w:p w:rsidR="0029159C" w:rsidRDefault="0029159C" w:rsidP="0029159C">
      <w:pPr>
        <w:rPr>
          <w:b/>
          <w:bCs/>
          <w:sz w:val="32"/>
          <w:szCs w:val="32"/>
        </w:rPr>
      </w:pPr>
    </w:p>
    <w:p w:rsidR="0029159C" w:rsidRDefault="0029159C" w:rsidP="0029159C">
      <w:pPr>
        <w:spacing w:line="360" w:lineRule="auto"/>
        <w:jc w:val="both"/>
      </w:pPr>
      <w:r>
        <w:t>O przeprowadzenie odbioru technicznego wykonanego zjazdu indywidualnego/publicznego</w:t>
      </w:r>
      <w:r>
        <w:rPr>
          <w:rStyle w:val="Odwoanieprzypisudolnego"/>
        </w:rPr>
        <w:footnoteReference w:id="1"/>
      </w:r>
      <w:r>
        <w:t xml:space="preserve"> z drogi gminnej nr </w:t>
      </w:r>
      <w:proofErr w:type="spellStart"/>
      <w:r>
        <w:t>ewid</w:t>
      </w:r>
      <w:proofErr w:type="spellEnd"/>
      <w:r>
        <w:t xml:space="preserve">. gr. ……………….w ………………………..…, Gmina Chłopice na działkę nr </w:t>
      </w:r>
      <w:proofErr w:type="spellStart"/>
      <w:r>
        <w:t>ewid</w:t>
      </w:r>
      <w:proofErr w:type="spellEnd"/>
      <w:r>
        <w:t>. gr. ……………….w ………………………………..…, Gmina Chłopice</w:t>
      </w:r>
    </w:p>
    <w:p w:rsidR="0029159C" w:rsidRDefault="0029159C" w:rsidP="0029159C">
      <w:pPr>
        <w:ind w:firstLine="3960"/>
        <w:rPr>
          <w:sz w:val="16"/>
          <w:szCs w:val="16"/>
        </w:rPr>
      </w:pPr>
    </w:p>
    <w:p w:rsidR="0029159C" w:rsidRDefault="0029159C" w:rsidP="0029159C">
      <w:pPr>
        <w:jc w:val="both"/>
        <w:rPr>
          <w:sz w:val="16"/>
          <w:szCs w:val="16"/>
        </w:rPr>
      </w:pPr>
    </w:p>
    <w:p w:rsidR="0029159C" w:rsidRDefault="0029159C" w:rsidP="0029159C">
      <w:pPr>
        <w:jc w:val="both"/>
        <w:rPr>
          <w:sz w:val="20"/>
          <w:szCs w:val="20"/>
        </w:rPr>
      </w:pPr>
      <w:r>
        <w:rPr>
          <w:sz w:val="20"/>
          <w:szCs w:val="20"/>
        </w:rPr>
        <w:t xml:space="preserve">  </w:t>
      </w:r>
    </w:p>
    <w:p w:rsidR="0029159C" w:rsidRDefault="0029159C" w:rsidP="0029159C">
      <w:pPr>
        <w:jc w:val="both"/>
      </w:pPr>
      <w:r>
        <w:t>Wykonawca robót działający w imieniu inwestora (kierownik budowy):</w:t>
      </w:r>
    </w:p>
    <w:p w:rsidR="0029159C" w:rsidRDefault="0029159C" w:rsidP="0029159C">
      <w:pPr>
        <w:jc w:val="both"/>
      </w:pPr>
    </w:p>
    <w:p w:rsidR="0029159C" w:rsidRDefault="0029159C" w:rsidP="0029159C">
      <w:pPr>
        <w:jc w:val="both"/>
        <w:rPr>
          <w:sz w:val="26"/>
          <w:szCs w:val="26"/>
        </w:rPr>
      </w:pPr>
      <w:r>
        <w:t>………………………………………………………………………………………………….</w:t>
      </w:r>
    </w:p>
    <w:p w:rsidR="0029159C" w:rsidRDefault="0029159C" w:rsidP="0029159C">
      <w:pPr>
        <w:jc w:val="center"/>
        <w:rPr>
          <w:sz w:val="20"/>
          <w:szCs w:val="20"/>
        </w:rPr>
      </w:pPr>
      <w:r>
        <w:rPr>
          <w:sz w:val="20"/>
          <w:szCs w:val="20"/>
        </w:rPr>
        <w:t>(Imię i nazwisko lub nazwa, adres,  nr telefonu)</w:t>
      </w:r>
    </w:p>
    <w:p w:rsidR="0029159C" w:rsidRDefault="0029159C" w:rsidP="0029159C">
      <w:pPr>
        <w:jc w:val="both"/>
      </w:pPr>
    </w:p>
    <w:p w:rsidR="0029159C" w:rsidRDefault="0029159C" w:rsidP="0029159C">
      <w:pPr>
        <w:jc w:val="both"/>
      </w:pPr>
    </w:p>
    <w:p w:rsidR="0029159C" w:rsidRDefault="0029159C" w:rsidP="0029159C">
      <w:pPr>
        <w:jc w:val="both"/>
      </w:pPr>
      <w:r>
        <w:t>Osoba nadzorująca roboty związane z zajęciem pasa drogowego odpowiedzialna za ich prawidłową realizację, zgodnie z obowiązującymi przepisami dotyczącymi dróg publicznych (inspektor nadzoru):</w:t>
      </w:r>
    </w:p>
    <w:p w:rsidR="0029159C" w:rsidRDefault="0029159C" w:rsidP="0029159C">
      <w:pPr>
        <w:jc w:val="both"/>
      </w:pPr>
    </w:p>
    <w:p w:rsidR="0029159C" w:rsidRDefault="0029159C" w:rsidP="0029159C">
      <w:pPr>
        <w:jc w:val="both"/>
      </w:pPr>
      <w:r>
        <w:t>…………………………………………………………………………………………………</w:t>
      </w:r>
    </w:p>
    <w:p w:rsidR="0029159C" w:rsidRDefault="0029159C" w:rsidP="0029159C">
      <w:pPr>
        <w:jc w:val="center"/>
        <w:rPr>
          <w:sz w:val="20"/>
          <w:szCs w:val="20"/>
        </w:rPr>
      </w:pPr>
      <w:r>
        <w:rPr>
          <w:sz w:val="20"/>
          <w:szCs w:val="20"/>
        </w:rPr>
        <w:t>(Imię i nazwisko lub nazwa, adres,  nr telefonu)</w:t>
      </w:r>
    </w:p>
    <w:p w:rsidR="0029159C" w:rsidRDefault="0029159C" w:rsidP="0029159C">
      <w:pPr>
        <w:jc w:val="center"/>
      </w:pPr>
    </w:p>
    <w:p w:rsidR="0029159C" w:rsidRDefault="0029159C" w:rsidP="0029159C">
      <w:pPr>
        <w:jc w:val="both"/>
        <w:rPr>
          <w:sz w:val="20"/>
          <w:szCs w:val="20"/>
        </w:rPr>
      </w:pPr>
    </w:p>
    <w:p w:rsidR="0029159C" w:rsidRDefault="0029159C" w:rsidP="0029159C">
      <w:pPr>
        <w:jc w:val="both"/>
        <w:rPr>
          <w:sz w:val="20"/>
          <w:szCs w:val="20"/>
        </w:rPr>
      </w:pPr>
    </w:p>
    <w:p w:rsidR="0029159C" w:rsidRDefault="0029159C" w:rsidP="0029159C">
      <w:pPr>
        <w:pStyle w:val="Tekstpodstawowy2"/>
        <w:ind w:left="896" w:hanging="896"/>
        <w:rPr>
          <w:b/>
          <w:bCs/>
          <w:u w:val="none"/>
        </w:rPr>
      </w:pPr>
    </w:p>
    <w:p w:rsidR="0029159C" w:rsidRDefault="0029159C" w:rsidP="0029159C">
      <w:pPr>
        <w:pStyle w:val="Tekstpodstawowy2"/>
        <w:ind w:left="896" w:hanging="896"/>
        <w:rPr>
          <w:b/>
          <w:bCs/>
          <w:u w:val="none"/>
        </w:rPr>
      </w:pPr>
    </w:p>
    <w:p w:rsidR="0029159C" w:rsidRDefault="0029159C" w:rsidP="0029159C">
      <w:pPr>
        <w:pStyle w:val="Tekstpodstawowy2"/>
        <w:ind w:left="896" w:firstLine="4324"/>
        <w:rPr>
          <w:u w:val="none"/>
        </w:rPr>
      </w:pPr>
      <w:r>
        <w:rPr>
          <w:u w:val="none"/>
        </w:rPr>
        <w:t>………………………...………............</w:t>
      </w:r>
    </w:p>
    <w:p w:rsidR="0029159C" w:rsidRDefault="0029159C" w:rsidP="0029159C">
      <w:pPr>
        <w:pStyle w:val="Tekstpodstawowy2"/>
        <w:ind w:left="896" w:firstLine="4864"/>
        <w:rPr>
          <w:u w:val="none"/>
        </w:rPr>
      </w:pPr>
      <w:r>
        <w:rPr>
          <w:u w:val="none"/>
        </w:rPr>
        <w:t>czytelny podpis Wnioskodawcy</w:t>
      </w:r>
    </w:p>
    <w:p w:rsidR="0029159C" w:rsidRDefault="0029159C" w:rsidP="0029159C">
      <w:pPr>
        <w:pStyle w:val="Tekstpodstawowy2"/>
        <w:ind w:left="896" w:firstLine="4864"/>
        <w:rPr>
          <w:u w:val="none"/>
        </w:rPr>
      </w:pPr>
    </w:p>
    <w:p w:rsidR="0029159C" w:rsidRDefault="0029159C" w:rsidP="0029159C">
      <w:pPr>
        <w:pStyle w:val="Tekstpodstawowy2"/>
        <w:ind w:left="896" w:hanging="896"/>
      </w:pPr>
      <w:r>
        <w:t>Do wniosku dołącza się:</w:t>
      </w:r>
    </w:p>
    <w:p w:rsidR="0029159C" w:rsidRDefault="0029159C" w:rsidP="0029159C">
      <w:pPr>
        <w:numPr>
          <w:ilvl w:val="0"/>
          <w:numId w:val="1"/>
        </w:numPr>
        <w:tabs>
          <w:tab w:val="right" w:pos="284"/>
          <w:tab w:val="left" w:pos="408"/>
        </w:tabs>
        <w:jc w:val="both"/>
      </w:pPr>
      <w:r>
        <w:t xml:space="preserve">Decyzja pozwolenia na budowę obiektu (kopia). </w:t>
      </w:r>
    </w:p>
    <w:p w:rsidR="0029159C" w:rsidRDefault="0029159C" w:rsidP="0029159C">
      <w:pPr>
        <w:numPr>
          <w:ilvl w:val="0"/>
          <w:numId w:val="1"/>
        </w:numPr>
        <w:tabs>
          <w:tab w:val="right" w:pos="284"/>
          <w:tab w:val="left" w:pos="408"/>
        </w:tabs>
        <w:jc w:val="both"/>
      </w:pPr>
      <w:r>
        <w:t>Szczegółowy plan sytuacyjny zjazdu w skali 1:1000 lub 1:500 (kopia)..</w:t>
      </w:r>
    </w:p>
    <w:p w:rsidR="0029159C" w:rsidRDefault="0029159C" w:rsidP="0029159C">
      <w:pPr>
        <w:numPr>
          <w:ilvl w:val="0"/>
          <w:numId w:val="1"/>
        </w:numPr>
        <w:tabs>
          <w:tab w:val="right" w:pos="284"/>
          <w:tab w:val="left" w:pos="408"/>
        </w:tabs>
        <w:jc w:val="both"/>
      </w:pPr>
      <w:r>
        <w:t>Przekrój podłużny zjazdu (kopia).</w:t>
      </w:r>
    </w:p>
    <w:p w:rsidR="0029159C" w:rsidRDefault="0029159C" w:rsidP="0029159C"/>
    <w:p w:rsidR="004B3549" w:rsidRDefault="004B3549"/>
    <w:p w:rsidR="003222D9" w:rsidRDefault="003222D9"/>
    <w:p w:rsidR="003222D9" w:rsidRDefault="003222D9"/>
    <w:p w:rsidR="003222D9" w:rsidRDefault="003222D9" w:rsidP="003222D9">
      <w:pPr>
        <w:shd w:val="clear" w:color="auto" w:fill="FFFFFF"/>
        <w:spacing w:line="250" w:lineRule="exact"/>
        <w:ind w:left="284"/>
        <w:jc w:val="center"/>
        <w:rPr>
          <w:color w:val="000000"/>
          <w:spacing w:val="1"/>
          <w:sz w:val="22"/>
          <w:szCs w:val="22"/>
          <w:lang w:eastAsia="pl-PL"/>
        </w:rPr>
      </w:pPr>
      <w:r>
        <w:rPr>
          <w:i/>
          <w:iCs/>
          <w:color w:val="000000"/>
          <w:spacing w:val="1"/>
          <w:sz w:val="22"/>
          <w:szCs w:val="22"/>
        </w:rPr>
        <w:t>Klauzula informacyjna dotycząca przetwarzania danych osobowych.</w:t>
      </w:r>
    </w:p>
    <w:p w:rsidR="003222D9" w:rsidRDefault="003222D9" w:rsidP="003222D9">
      <w:pPr>
        <w:shd w:val="clear" w:color="auto" w:fill="FFFFFF"/>
        <w:spacing w:line="250" w:lineRule="exact"/>
        <w:ind w:left="284"/>
        <w:jc w:val="both"/>
        <w:rPr>
          <w:i/>
          <w:iCs/>
          <w:color w:val="000000"/>
          <w:spacing w:val="1"/>
          <w:sz w:val="22"/>
          <w:szCs w:val="22"/>
        </w:rPr>
      </w:pPr>
    </w:p>
    <w:p w:rsidR="003222D9" w:rsidRDefault="003222D9" w:rsidP="003222D9">
      <w:pPr>
        <w:shd w:val="clear" w:color="auto" w:fill="FFFFFF"/>
        <w:spacing w:line="250" w:lineRule="exact"/>
        <w:ind w:left="284"/>
        <w:jc w:val="both"/>
        <w:rPr>
          <w:i/>
          <w:iCs/>
          <w:color w:val="000000"/>
          <w:spacing w:val="1"/>
          <w:sz w:val="22"/>
          <w:szCs w:val="22"/>
        </w:rPr>
      </w:pPr>
      <w:r>
        <w:rPr>
          <w:i/>
          <w:iCs/>
          <w:color w:val="000000"/>
          <w:spacing w:val="1"/>
          <w:sz w:val="22"/>
          <w:szCs w:val="22"/>
        </w:rPr>
        <w:t>Działając 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 przetwarzamy Państwa dane osobowe.</w:t>
      </w:r>
    </w:p>
    <w:p w:rsidR="003222D9" w:rsidRDefault="003222D9" w:rsidP="003222D9">
      <w:pPr>
        <w:shd w:val="clear" w:color="auto" w:fill="FFFFFF"/>
        <w:spacing w:line="250" w:lineRule="exact"/>
        <w:ind w:left="284"/>
        <w:jc w:val="both"/>
        <w:rPr>
          <w:i/>
          <w:iCs/>
          <w:color w:val="000000"/>
          <w:spacing w:val="1"/>
          <w:sz w:val="22"/>
          <w:szCs w:val="22"/>
        </w:rPr>
      </w:pP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1.</w:t>
      </w:r>
      <w:r>
        <w:rPr>
          <w:i/>
          <w:iCs/>
          <w:color w:val="000000"/>
          <w:spacing w:val="1"/>
          <w:sz w:val="22"/>
          <w:szCs w:val="22"/>
        </w:rPr>
        <w:tab/>
        <w:t>Administratorem Pani/Pana danych osobowych jest Wójt Gminy Chłopice z siedzibą w Chłopice Urząd Gminy, Chłopice 149A, 37-561 Chłopice, e-mail: inspektorochronydanych@chlopice.pl.</w:t>
      </w:r>
    </w:p>
    <w:p w:rsidR="003222D9" w:rsidRPr="00F90E20" w:rsidRDefault="00F90E20" w:rsidP="00F90E20">
      <w:pPr>
        <w:suppressAutoHyphens w:val="0"/>
        <w:ind w:left="709" w:hanging="425"/>
        <w:rPr>
          <w:lang w:eastAsia="pl-PL"/>
        </w:rPr>
      </w:pPr>
      <w:r>
        <w:rPr>
          <w:i/>
          <w:iCs/>
          <w:color w:val="000000"/>
          <w:spacing w:val="1"/>
          <w:sz w:val="22"/>
          <w:szCs w:val="22"/>
        </w:rPr>
        <w:t>2.</w:t>
      </w:r>
      <w:r w:rsidRPr="00F90E20">
        <w:rPr>
          <w:i/>
          <w:iCs/>
          <w:color w:val="000000"/>
          <w:spacing w:val="1"/>
          <w:sz w:val="22"/>
          <w:szCs w:val="22"/>
        </w:rPr>
        <w:tab/>
      </w:r>
      <w:r w:rsidRPr="00F90E20">
        <w:rPr>
          <w:i/>
          <w:sz w:val="22"/>
        </w:rPr>
        <w:t>Dane osobowe będą przetwarzane w oparciu o przesłankę wskazaną w art. 6 ust 1 lit c) RODO,   to jest w celu wypełnienia obowiązków prawnych ciążących na Administratorze. Obowiązki te wynikają w szczególności:</w:t>
      </w:r>
      <w:r w:rsidRPr="00F90E20">
        <w:rPr>
          <w:i/>
          <w:sz w:val="22"/>
        </w:rPr>
        <w:br/>
        <w:t xml:space="preserve">a) ustawy z dnia 21 marca 1985 r. o drogach publicznych </w:t>
      </w:r>
      <w:bookmarkStart w:id="0" w:name="_GoBack"/>
      <w:bookmarkEnd w:id="0"/>
      <w:r w:rsidRPr="00F90E20">
        <w:rPr>
          <w:i/>
          <w:sz w:val="22"/>
        </w:rPr>
        <w:br/>
        <w:t xml:space="preserve">b) ustawy z dnia 14 czerwca 1960 r. kodeks postępowania administracyjnego </w:t>
      </w:r>
      <w:r w:rsidRPr="00F90E20">
        <w:rPr>
          <w:i/>
          <w:sz w:val="22"/>
        </w:rPr>
        <w:br/>
        <w:t xml:space="preserve">c) ustawy z dnia 14 lipca 1983 r. o narodowym zasobie archiwalnym i archiwach </w:t>
      </w:r>
      <w:r w:rsidRPr="00F90E20">
        <w:rPr>
          <w:i/>
          <w:sz w:val="22"/>
        </w:rPr>
        <w:br/>
        <w:t xml:space="preserve">d) rozporządzenie Rady Ministrów z dnia 08 stycznia 2002 r. w sprawie organizacji  przyjmowania i rozpatrywania skarg i wniosków </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3.</w:t>
      </w:r>
      <w:r>
        <w:rPr>
          <w:i/>
          <w:iCs/>
          <w:color w:val="000000"/>
          <w:spacing w:val="1"/>
          <w:sz w:val="22"/>
          <w:szCs w:val="22"/>
        </w:rPr>
        <w:tab/>
        <w:t>Państwa dane osobowe możemy przekazywać i udostępniać wyłącznie podmiotom uprawnionym na podstawie obowiązujących przepisów prawa są nimi np.: sądy, organy ścigania, podatkowe oraz inne podmioty publiczne, gdy wystąpią z takim żądaniem oczywiście w oparciu o stosowną podstawę prawną. Państwa dane osobowe możemy także przekazywać podmiotom, które przetwarzają je na zlecenie administratora tzw. podmiotom przetwarzającym, są nimi np.: podmioty świadczące usługi informatyczne, telekomunikacyjne, pocztowe i inne, jednakże przekazanie Państwa danych nastąpić może tylko wtedy, gdy zapewnią one odpowiednią ochronę Państwa praw.</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4.</w:t>
      </w:r>
      <w:r>
        <w:rPr>
          <w:i/>
          <w:iCs/>
          <w:color w:val="000000"/>
          <w:spacing w:val="1"/>
          <w:sz w:val="22"/>
          <w:szCs w:val="22"/>
        </w:rPr>
        <w:tab/>
        <w:t>Państwa dane osobowe będą przetwarzane przez okres zgodny z obowiązującymi przepisami prawa, następnie zostaną usunięte.</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5.</w:t>
      </w:r>
      <w:r>
        <w:rPr>
          <w:i/>
          <w:iCs/>
          <w:color w:val="000000"/>
          <w:spacing w:val="1"/>
          <w:sz w:val="22"/>
          <w:szCs w:val="22"/>
        </w:rPr>
        <w:tab/>
        <w:t>Mają Państwo prawo do żądania od administratora dostępu do danych, można je sprostować, gdy zachodzi taka konieczność. Mają Państwo także prawo żądania usunięcia lub ograniczenia przetwarzania, prawo do wniesienia sprzeciwu wobec przetwarzania, a także prawo do przenoszenia danych.</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6.</w:t>
      </w:r>
      <w:r>
        <w:rPr>
          <w:i/>
          <w:iCs/>
          <w:color w:val="000000"/>
          <w:spacing w:val="1"/>
          <w:sz w:val="22"/>
          <w:szCs w:val="22"/>
        </w:rPr>
        <w:tab/>
        <w:t>Podanie przez Panią/Pana danych osobowych jest wymogiem ustawowym. Wnioskodawca zobowiązany jest do ich podania, konsekwencją ich niepodania będzie brak możliwości rozpatrzenia wniosku o wydanie decyzji  o warunkach zabudowy.</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7.</w:t>
      </w:r>
      <w:r>
        <w:rPr>
          <w:i/>
          <w:iCs/>
          <w:color w:val="000000"/>
          <w:spacing w:val="1"/>
          <w:sz w:val="22"/>
          <w:szCs w:val="22"/>
        </w:rPr>
        <w:tab/>
        <w:t>Przysługuje Państwu także skarga do organu do organu nadzorczego - Prezesa Urzędu Ochrony Danych Osobowych, gdy , przetwarzanie Państwa danych osobowych naruszy przepisy ogólnego rozporządzenia o ochronie danych osobowych z dnia 27 kwietnia 2016 r.</w:t>
      </w:r>
    </w:p>
    <w:p w:rsidR="003222D9" w:rsidRDefault="003222D9" w:rsidP="003222D9">
      <w:pPr>
        <w:shd w:val="clear" w:color="auto" w:fill="FFFFFF"/>
        <w:spacing w:line="250" w:lineRule="exact"/>
        <w:ind w:left="709" w:hanging="425"/>
        <w:jc w:val="both"/>
        <w:rPr>
          <w:i/>
          <w:iCs/>
          <w:color w:val="000000"/>
          <w:spacing w:val="1"/>
          <w:sz w:val="22"/>
          <w:szCs w:val="22"/>
        </w:rPr>
      </w:pPr>
      <w:r>
        <w:rPr>
          <w:i/>
          <w:iCs/>
          <w:color w:val="000000"/>
          <w:spacing w:val="1"/>
          <w:sz w:val="22"/>
          <w:szCs w:val="22"/>
        </w:rPr>
        <w:t>8.</w:t>
      </w:r>
      <w:r>
        <w:rPr>
          <w:i/>
          <w:iCs/>
          <w:color w:val="000000"/>
          <w:spacing w:val="1"/>
          <w:sz w:val="22"/>
          <w:szCs w:val="22"/>
        </w:rPr>
        <w:tab/>
        <w:t>Państwa dane nie będą przetwarzane w sposób zautomatyzowany, w tym również w formie profilowania.</w:t>
      </w:r>
    </w:p>
    <w:p w:rsidR="003222D9" w:rsidRDefault="003222D9"/>
    <w:sectPr w:rsidR="003222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DD" w:rsidRDefault="00465FDD" w:rsidP="0029159C">
      <w:r>
        <w:separator/>
      </w:r>
    </w:p>
  </w:endnote>
  <w:endnote w:type="continuationSeparator" w:id="0">
    <w:p w:rsidR="00465FDD" w:rsidRDefault="00465FDD" w:rsidP="002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DD" w:rsidRDefault="00465FDD" w:rsidP="0029159C">
      <w:r>
        <w:separator/>
      </w:r>
    </w:p>
  </w:footnote>
  <w:footnote w:type="continuationSeparator" w:id="0">
    <w:p w:rsidR="00465FDD" w:rsidRDefault="00465FDD" w:rsidP="0029159C">
      <w:r>
        <w:continuationSeparator/>
      </w:r>
    </w:p>
  </w:footnote>
  <w:footnote w:id="1">
    <w:p w:rsidR="0029159C" w:rsidRDefault="0029159C" w:rsidP="0029159C">
      <w:pPr>
        <w:pStyle w:val="Tekstprzypisudolnego"/>
      </w:pPr>
      <w:r>
        <w:rPr>
          <w:rStyle w:val="Odwoanieprzypisudolnego"/>
        </w:rPr>
        <w:footnoteRef/>
      </w:r>
      <w:r>
        <w:t xml:space="preserve"> Niepotrzebne skreślić</w:t>
      </w:r>
    </w:p>
    <w:p w:rsidR="003222D9" w:rsidRDefault="003222D9" w:rsidP="0029159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3CB3"/>
    <w:multiLevelType w:val="hybridMultilevel"/>
    <w:tmpl w:val="8006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6230684"/>
    <w:multiLevelType w:val="hybridMultilevel"/>
    <w:tmpl w:val="DDD61476"/>
    <w:lvl w:ilvl="0" w:tplc="2C54155C">
      <w:start w:val="1"/>
      <w:numFmt w:val="decimal"/>
      <w:lvlText w:val="%1."/>
      <w:lvlJc w:val="left"/>
      <w:pPr>
        <w:tabs>
          <w:tab w:val="num" w:pos="360"/>
        </w:tabs>
        <w:ind w:left="340" w:hanging="340"/>
      </w:pPr>
      <w:rPr>
        <w:rFonts w:cs="Times New Roman"/>
      </w:rPr>
    </w:lvl>
    <w:lvl w:ilvl="1" w:tplc="C07004C6">
      <w:start w:val="1"/>
      <w:numFmt w:val="decimal"/>
      <w:lvlText w:val="%2)"/>
      <w:lvlJc w:val="left"/>
      <w:pPr>
        <w:tabs>
          <w:tab w:val="num" w:pos="700"/>
        </w:tabs>
        <w:ind w:left="680" w:hanging="34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F0"/>
    <w:rsid w:val="001C32B3"/>
    <w:rsid w:val="0029159C"/>
    <w:rsid w:val="003222D9"/>
    <w:rsid w:val="00465FDD"/>
    <w:rsid w:val="004B3549"/>
    <w:rsid w:val="006418F0"/>
    <w:rsid w:val="00893D03"/>
    <w:rsid w:val="00E2789D"/>
    <w:rsid w:val="00EE48D2"/>
    <w:rsid w:val="00F90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E4B1-1C49-47CE-980E-86EA60C7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59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9159C"/>
    <w:rPr>
      <w:sz w:val="20"/>
      <w:szCs w:val="20"/>
    </w:rPr>
  </w:style>
  <w:style w:type="character" w:customStyle="1" w:styleId="TekstprzypisudolnegoZnak">
    <w:name w:val="Tekst przypisu dolnego Znak"/>
    <w:basedOn w:val="Domylnaczcionkaakapitu"/>
    <w:link w:val="Tekstprzypisudolnego"/>
    <w:uiPriority w:val="99"/>
    <w:semiHidden/>
    <w:rsid w:val="0029159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29159C"/>
    <w:pPr>
      <w:jc w:val="both"/>
    </w:pPr>
    <w:rPr>
      <w:u w:val="single"/>
    </w:rPr>
  </w:style>
  <w:style w:type="character" w:customStyle="1" w:styleId="Tekstpodstawowy2Znak">
    <w:name w:val="Tekst podstawowy 2 Znak"/>
    <w:basedOn w:val="Domylnaczcionkaakapitu"/>
    <w:link w:val="Tekstpodstawowy2"/>
    <w:uiPriority w:val="99"/>
    <w:semiHidden/>
    <w:rsid w:val="0029159C"/>
    <w:rPr>
      <w:rFonts w:ascii="Times New Roman" w:eastAsia="Times New Roman" w:hAnsi="Times New Roman" w:cs="Times New Roman"/>
      <w:sz w:val="24"/>
      <w:szCs w:val="24"/>
      <w:u w:val="single"/>
      <w:lang w:eastAsia="ar-SA"/>
    </w:rPr>
  </w:style>
  <w:style w:type="character" w:styleId="Odwoanieprzypisudolnego">
    <w:name w:val="footnote reference"/>
    <w:basedOn w:val="Domylnaczcionkaakapitu"/>
    <w:uiPriority w:val="99"/>
    <w:semiHidden/>
    <w:unhideWhenUsed/>
    <w:rsid w:val="0029159C"/>
    <w:rPr>
      <w:rFonts w:ascii="Times New Roman" w:hAnsi="Times New Roman" w:cs="Times New Roman" w:hint="default"/>
      <w:vertAlign w:val="superscript"/>
    </w:rPr>
  </w:style>
  <w:style w:type="character" w:styleId="Hipercze">
    <w:name w:val="Hyperlink"/>
    <w:basedOn w:val="Domylnaczcionkaakapitu"/>
    <w:uiPriority w:val="99"/>
    <w:unhideWhenUsed/>
    <w:rsid w:val="00F90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686">
      <w:bodyDiv w:val="1"/>
      <w:marLeft w:val="0"/>
      <w:marRight w:val="0"/>
      <w:marTop w:val="0"/>
      <w:marBottom w:val="0"/>
      <w:divBdr>
        <w:top w:val="none" w:sz="0" w:space="0" w:color="auto"/>
        <w:left w:val="none" w:sz="0" w:space="0" w:color="auto"/>
        <w:bottom w:val="none" w:sz="0" w:space="0" w:color="auto"/>
        <w:right w:val="none" w:sz="0" w:space="0" w:color="auto"/>
      </w:divBdr>
    </w:div>
    <w:div w:id="565995719">
      <w:bodyDiv w:val="1"/>
      <w:marLeft w:val="0"/>
      <w:marRight w:val="0"/>
      <w:marTop w:val="0"/>
      <w:marBottom w:val="0"/>
      <w:divBdr>
        <w:top w:val="none" w:sz="0" w:space="0" w:color="auto"/>
        <w:left w:val="none" w:sz="0" w:space="0" w:color="auto"/>
        <w:bottom w:val="none" w:sz="0" w:space="0" w:color="auto"/>
        <w:right w:val="none" w:sz="0" w:space="0" w:color="auto"/>
      </w:divBdr>
    </w:div>
    <w:div w:id="788008872">
      <w:bodyDiv w:val="1"/>
      <w:marLeft w:val="0"/>
      <w:marRight w:val="0"/>
      <w:marTop w:val="0"/>
      <w:marBottom w:val="0"/>
      <w:divBdr>
        <w:top w:val="none" w:sz="0" w:space="0" w:color="auto"/>
        <w:left w:val="none" w:sz="0" w:space="0" w:color="auto"/>
        <w:bottom w:val="none" w:sz="0" w:space="0" w:color="auto"/>
        <w:right w:val="none" w:sz="0" w:space="0" w:color="auto"/>
      </w:divBdr>
    </w:div>
    <w:div w:id="1452165091">
      <w:bodyDiv w:val="1"/>
      <w:marLeft w:val="0"/>
      <w:marRight w:val="0"/>
      <w:marTop w:val="0"/>
      <w:marBottom w:val="0"/>
      <w:divBdr>
        <w:top w:val="none" w:sz="0" w:space="0" w:color="auto"/>
        <w:left w:val="none" w:sz="0" w:space="0" w:color="auto"/>
        <w:bottom w:val="none" w:sz="0" w:space="0" w:color="auto"/>
        <w:right w:val="none" w:sz="0" w:space="0" w:color="auto"/>
      </w:divBdr>
    </w:div>
    <w:div w:id="19151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1565-39F1-46AE-A153-649D9CA8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3348</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dcterms:created xsi:type="dcterms:W3CDTF">2014-12-03T07:41:00Z</dcterms:created>
  <dcterms:modified xsi:type="dcterms:W3CDTF">2021-11-30T08:49:00Z</dcterms:modified>
</cp:coreProperties>
</file>