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77" w:rsidRPr="00AE013A" w:rsidRDefault="00F46077" w:rsidP="00F46077">
      <w:pPr>
        <w:pStyle w:val="Nagwek1"/>
        <w:tabs>
          <w:tab w:val="left" w:pos="6489"/>
        </w:tabs>
        <w:spacing w:before="56"/>
        <w:ind w:left="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013A">
        <w:rPr>
          <w:rFonts w:ascii="Times New Roman" w:hAnsi="Times New Roman" w:cs="Times New Roman"/>
          <w:b w:val="0"/>
          <w:sz w:val="24"/>
          <w:szCs w:val="24"/>
        </w:rPr>
        <w:t>Załącznik Nr 1 do</w:t>
      </w:r>
      <w:r w:rsidRPr="00AE013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b w:val="0"/>
          <w:sz w:val="24"/>
          <w:szCs w:val="24"/>
        </w:rPr>
        <w:t>SWZ</w:t>
      </w:r>
    </w:p>
    <w:p w:rsidR="00F46077" w:rsidRPr="00AE013A" w:rsidRDefault="00F46077" w:rsidP="00F46077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6077" w:rsidRPr="00AE013A" w:rsidRDefault="00F46077" w:rsidP="00F46077">
      <w:pPr>
        <w:pStyle w:val="Tekstpodstawowy"/>
        <w:spacing w:before="9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6077" w:rsidRPr="00AE013A" w:rsidRDefault="00F46077" w:rsidP="00F46077">
      <w:pPr>
        <w:pStyle w:val="Tekstpodstawowy"/>
        <w:spacing w:before="1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13A">
        <w:rPr>
          <w:rFonts w:ascii="Times New Roman" w:hAnsi="Times New Roman" w:cs="Times New Roman"/>
          <w:b/>
          <w:bCs/>
          <w:sz w:val="24"/>
          <w:szCs w:val="24"/>
        </w:rPr>
        <w:t>Zakres rzeczowy - specyfikacja techniczna</w:t>
      </w:r>
    </w:p>
    <w:p w:rsidR="00F46077" w:rsidRDefault="00F46077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</w:p>
    <w:p w:rsidR="00F46077" w:rsidRDefault="00F46077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  <w:r w:rsidRPr="00883A7D">
        <w:rPr>
          <w:rFonts w:asciiTheme="minorHAnsi" w:hAnsiTheme="minorHAnsi"/>
          <w:b/>
          <w:bCs/>
        </w:rPr>
        <w:t xml:space="preserve">     Wymagania podstawowe</w:t>
      </w:r>
    </w:p>
    <w:p w:rsidR="00671CEE" w:rsidRPr="00883A7D" w:rsidRDefault="00671CEE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</w:p>
    <w:tbl>
      <w:tblPr>
        <w:tblW w:w="10137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0"/>
        <w:gridCol w:w="3733"/>
        <w:gridCol w:w="1980"/>
      </w:tblGrid>
      <w:tr w:rsidR="00F46077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 wymagane przez Zamawiającego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ind w:left="442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  oferowane</w:t>
            </w:r>
            <w:r w:rsidR="00B25726">
              <w:rPr>
                <w:rStyle w:val="Odwoanieprzypisudolnego"/>
                <w:rFonts w:asciiTheme="minorHAnsi" w:hAnsiTheme="minorHAnsi"/>
                <w:b/>
                <w:bCs/>
              </w:rPr>
              <w:footnoteReference w:id="1"/>
            </w:r>
          </w:p>
        </w:tc>
      </w:tr>
      <w:tr w:rsidR="00F46077" w:rsidRPr="00883A7D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Przeznaczenie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Dostosowany do przewozu 1 osoby niepełnosprawnej na wózku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</w:p>
        </w:tc>
      </w:tr>
      <w:tr w:rsidR="00F46077" w:rsidRPr="00883A7D" w:rsidTr="002508FE">
        <w:trPr>
          <w:cantSplit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Silnik: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Rodzaj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wysokoprężny, spełniający </w:t>
            </w:r>
            <w:r w:rsidR="009D6C5D">
              <w:rPr>
                <w:rFonts w:asciiTheme="minorHAnsi" w:hAnsiTheme="minorHAnsi"/>
              </w:rPr>
              <w:t xml:space="preserve">obowiązującą normę spalin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Pojemność [ccm]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min. </w:t>
            </w:r>
            <w:r w:rsidR="009D6C5D">
              <w:rPr>
                <w:rFonts w:asciiTheme="minorHAnsi" w:hAnsiTheme="minorHAnsi"/>
              </w:rPr>
              <w:t>19</w:t>
            </w:r>
            <w:r w:rsidRPr="00883A7D">
              <w:rPr>
                <w:rFonts w:asciiTheme="minorHAnsi" w:hAnsiTheme="minorHAnsi"/>
              </w:rPr>
              <w:t>5</w:t>
            </w:r>
            <w:r w:rsidR="009D6C5D">
              <w:rPr>
                <w:rFonts w:asciiTheme="minorHAnsi" w:hAnsiTheme="minorHAnsi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Moc silnika, nie mniej niż: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min. 95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</w:rPr>
              <w:t>……….. kW</w:t>
            </w:r>
          </w:p>
        </w:tc>
      </w:tr>
    </w:tbl>
    <w:p w:rsidR="00F46077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  <w:b/>
          <w:bCs/>
        </w:rPr>
      </w:pPr>
    </w:p>
    <w:p w:rsidR="00F46077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  <w:b/>
          <w:bCs/>
        </w:rPr>
      </w:pPr>
      <w:r w:rsidRPr="00883A7D">
        <w:rPr>
          <w:rFonts w:asciiTheme="minorHAnsi" w:hAnsiTheme="minorHAnsi"/>
          <w:b/>
          <w:bCs/>
        </w:rPr>
        <w:t>Wymagania pozostałe</w:t>
      </w:r>
    </w:p>
    <w:p w:rsidR="00671CEE" w:rsidRPr="00883A7D" w:rsidRDefault="00671CEE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</w:rPr>
      </w:pPr>
    </w:p>
    <w:tbl>
      <w:tblPr>
        <w:tblW w:w="10197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1"/>
        <w:gridCol w:w="3732"/>
        <w:gridCol w:w="2040"/>
      </w:tblGrid>
      <w:tr w:rsidR="00F46077" w:rsidRPr="00883A7D" w:rsidTr="002508FE">
        <w:trPr>
          <w:trHeight w:val="437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 xml:space="preserve">  Podwozie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Rozmiar kół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minimum  16"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Ogumienie zimowe + dodatkowy komplet kół z oponami letnimi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B25726" w:rsidP="00B25726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Skrzynia biegów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Mechaniczna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Wspomaganie układu kierowniczego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lastRenderedPageBreak/>
              <w:t>Bezpieczeństwo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Systemy podnoszące bezpieczeństwo jazdy: ABS, </w:t>
            </w:r>
            <w:r>
              <w:rPr>
                <w:rFonts w:asciiTheme="minorHAnsi" w:hAnsiTheme="minorHAnsi"/>
              </w:rPr>
              <w:t xml:space="preserve">ASR, </w:t>
            </w:r>
            <w:r w:rsidRPr="00883A7D">
              <w:rPr>
                <w:rFonts w:asciiTheme="minorHAnsi" w:hAnsiTheme="minorHAnsi"/>
              </w:rPr>
              <w:t>ESP</w:t>
            </w:r>
            <w:r>
              <w:rPr>
                <w:rFonts w:asciiTheme="minorHAnsi" w:hAnsiTheme="minorHAnsi"/>
              </w:rPr>
              <w:t>, EDS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Funkcja ostrzegania o nagłym hamowaniu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monitorowania koncentracji uwagi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ostrzegania przed niezamierzonym zjechaniem z pasa ruchu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Pełnowymiarowa poduszka powietrzna kierowcy</w:t>
            </w:r>
            <w:r>
              <w:rPr>
                <w:rFonts w:asciiTheme="minorHAnsi" w:hAnsiTheme="minorHAnsi"/>
              </w:rPr>
              <w:t xml:space="preserve"> i pasażera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0C328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46077" w:rsidRPr="00883A7D">
              <w:rPr>
                <w:rFonts w:asciiTheme="minorHAnsi" w:hAnsiTheme="minorHAnsi"/>
              </w:rPr>
              <w:t>asy bezpi</w:t>
            </w:r>
            <w:r w:rsidR="00DF64CD">
              <w:rPr>
                <w:rFonts w:asciiTheme="minorHAnsi" w:hAnsiTheme="minorHAnsi"/>
              </w:rPr>
              <w:t>eczeństwa dla dziewięciu miejsc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Zagłówki wszystkich siedzeń z regulacją wysokości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DF64CD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D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D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Poręcze lub uchwyty umożliwiające bezpieczne wsiadanie i wysiadanie osób z pojazdu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CD" w:rsidRPr="00883A7D" w:rsidRDefault="00DF64CD" w:rsidP="00DF64CD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Komfort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:rsidTr="002508FE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077" w:rsidRPr="00883A7D" w:rsidRDefault="00DF64CD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Klimatyzacja: minimum manualna z dodatkowym nawiewem na tył p</w:t>
            </w:r>
            <w:r w:rsidR="000C328A">
              <w:rPr>
                <w:rFonts w:asciiTheme="minorHAnsi" w:hAnsiTheme="minorHAnsi"/>
              </w:rPr>
              <w:t>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B25726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Elektrycznie sterowane szyby drzwi z przodu (kierowcy i pasażera)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B25726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Pełne przeszklenie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Czujnik</w:t>
            </w:r>
            <w:r w:rsidR="000C328A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parkowania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Fotel </w:t>
            </w:r>
            <w:r w:rsidR="000C328A">
              <w:rPr>
                <w:rFonts w:asciiTheme="minorHAnsi" w:hAnsiTheme="minorHAnsi"/>
              </w:rPr>
              <w:t xml:space="preserve"> </w:t>
            </w:r>
            <w:r w:rsidRPr="00883A7D">
              <w:rPr>
                <w:rFonts w:asciiTheme="minorHAnsi" w:hAnsiTheme="minorHAnsi"/>
              </w:rPr>
              <w:t xml:space="preserve">kierowcy z regulacją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Elektrycznie sterowane i podgrzewane lusterka zewnętrzne</w:t>
            </w:r>
            <w:r>
              <w:rPr>
                <w:rFonts w:asciiTheme="minorHAnsi" w:hAnsiTheme="minorHAnsi"/>
              </w:rPr>
              <w:t>, składane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Trzecie światło STOP + tylne światło przeciwmgielne + przednie halogeny przeciwmgielne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Światła do jazdy dziennej  </w:t>
            </w:r>
            <w:r>
              <w:rPr>
                <w:rFonts w:asciiTheme="minorHAnsi" w:hAnsiTheme="minorHAnsi"/>
              </w:rPr>
              <w:t xml:space="preserve">LED,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B25726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Radio fabryczne lub zalecane przez producenta z głośnikami z przodu i z tyłu</w:t>
            </w:r>
            <w:r w:rsidRPr="00883A7D">
              <w:rPr>
                <w:rFonts w:asciiTheme="minorHAnsi" w:hAnsiTheme="minorHAnsi"/>
              </w:rPr>
              <w:br/>
              <w:t xml:space="preserve">i z zestawem głośnomówiącym Bluetooth,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Automatyczn</w:t>
            </w:r>
            <w:r w:rsidR="00F46077">
              <w:rPr>
                <w:rFonts w:asciiTheme="minorHAnsi" w:hAnsiTheme="minorHAnsi"/>
              </w:rPr>
              <w:t>e włączanie świateł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Default="00F46077" w:rsidP="002508FE">
            <w:pPr>
              <w:jc w:val="center"/>
            </w:pPr>
            <w:r w:rsidRPr="001C1C0A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Automatyczn</w:t>
            </w:r>
            <w:r w:rsidR="00F46077">
              <w:rPr>
                <w:rFonts w:asciiTheme="minorHAnsi" w:hAnsiTheme="minorHAnsi"/>
              </w:rPr>
              <w:t>e włączanie wycieraczek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Default="00F46077" w:rsidP="002508FE">
            <w:pPr>
              <w:jc w:val="center"/>
            </w:pPr>
            <w:r w:rsidRPr="001C1C0A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rPr>
          <w:trHeight w:val="358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Zabezpieczenie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B25726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2D1AEE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EE" w:rsidRDefault="002D1AEE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EE" w:rsidRPr="00883A7D" w:rsidRDefault="002D1AEE" w:rsidP="002508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Alarm przeciwwłamaniowy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EE" w:rsidRDefault="002D1AEE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2D1AEE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B25726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2D1AE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7E4A9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Komplet kluczy</w:t>
            </w:r>
            <w:r w:rsidR="00F46077" w:rsidRPr="00883A7D">
              <w:rPr>
                <w:rFonts w:asciiTheme="minorHAnsi" w:hAnsiTheme="minorHAnsi"/>
              </w:rPr>
              <w:t xml:space="preserve"> z pilotem z funkcją sterow</w:t>
            </w:r>
            <w:r>
              <w:rPr>
                <w:rFonts w:asciiTheme="minorHAnsi" w:hAnsiTheme="minorHAnsi"/>
              </w:rPr>
              <w:t>ania zamkiem centralnym, w liczbie dostarczonej przez producenta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Wyposażenie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Suwane drzwi z prawej strony (przeszklone) dla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Tylne drzwi dwuskrzydłowe z podgrzewanymi szybami</w:t>
            </w:r>
            <w:r w:rsidR="000C328A">
              <w:rPr>
                <w:rFonts w:asciiTheme="minorHAnsi" w:hAnsiTheme="minorHAnsi"/>
              </w:rPr>
              <w:t>, z wycieraczkami i spryskiwaczem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Wymagana liczba miejsc</w:t>
            </w:r>
            <w:r w:rsidR="0080245D">
              <w:rPr>
                <w:rFonts w:asciiTheme="minorHAnsi" w:hAnsiTheme="minorHAnsi"/>
              </w:rPr>
              <w:t xml:space="preserve"> </w:t>
            </w:r>
            <w:r w:rsidRPr="00883A7D">
              <w:rPr>
                <w:rFonts w:asciiTheme="minorHAnsi" w:hAnsiTheme="minorHAnsi"/>
              </w:rPr>
              <w:t xml:space="preserve"> 9 (kierowca + 8 pasażerów) </w:t>
            </w:r>
            <w:r>
              <w:rPr>
                <w:rFonts w:asciiTheme="minorHAnsi" w:hAnsiTheme="minorHAnsi"/>
              </w:rPr>
              <w:t>gdy nie jest przewożona osoba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D1AEE">
              <w:rPr>
                <w:rFonts w:asciiTheme="minorHAnsi" w:hAnsiTheme="minorHAnsi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D1AEE">
              <w:rPr>
                <w:rFonts w:asciiTheme="minorHAnsi" w:hAnsiTheme="minorHAnsi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2D1AE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</w:t>
            </w:r>
            <w:r w:rsidR="009C0D0E">
              <w:rPr>
                <w:rFonts w:asciiTheme="minorHAnsi" w:hAnsiTheme="minorHAnsi"/>
              </w:rPr>
              <w:t>owymiarowe koło zapasowe z obręczą</w:t>
            </w:r>
            <w:r w:rsidRPr="00883A7D">
              <w:rPr>
                <w:rFonts w:asciiTheme="minorHAnsi" w:hAnsiTheme="minorHAnsi"/>
              </w:rPr>
              <w:t xml:space="preserve"> stalową w standardzie w miejscu do tego przeznaczonym (rozmiar felgi i opony zgodny z zamontowanymi w pojeździe kołami) lub koło dojazdowe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2D1AE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Zestaw umożliwiający samodzielną wymianę koła zawierający min. podnośnik oraz klucz do kół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2D1AEE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9C0D0E" w:rsidP="002508FE">
            <w:pPr>
              <w:pStyle w:val="Stop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Szyba przednia </w:t>
            </w:r>
            <w:r w:rsidR="00F46077" w:rsidRPr="00883A7D">
              <w:rPr>
                <w:rFonts w:asciiTheme="minorHAnsi" w:hAnsiTheme="minorHAnsi"/>
              </w:rPr>
              <w:t xml:space="preserve">termiczna lub szyba przednia podgrzewana elektrycznie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B25726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:rsidTr="004E7BE0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Default="00F46077" w:rsidP="002508FE">
            <w:pPr>
              <w:jc w:val="center"/>
              <w:rPr>
                <w:rFonts w:asciiTheme="minorHAnsi" w:hAnsiTheme="minorHAnsi"/>
                <w:b/>
              </w:rPr>
            </w:pPr>
            <w:r w:rsidRPr="00F46077">
              <w:rPr>
                <w:rFonts w:asciiTheme="minorHAnsi" w:hAnsiTheme="minorHAnsi"/>
                <w:b/>
              </w:rPr>
              <w:t xml:space="preserve">Zabudowa umożliwiająca przewóz osób niepełnosprawnych </w:t>
            </w:r>
          </w:p>
          <w:p w:rsidR="00671CEE" w:rsidRPr="00F46077" w:rsidRDefault="00671CEE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7" w:rsidRPr="00883A7D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Default="009C0D0E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atestowane mocowanie do jednego wózka inwalidzkiego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6077" w:rsidRPr="009C0D0E" w:rsidRDefault="009C0D0E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>listwy montowane w podłodze, górny punkt mocowania pasa bezpieczeństwa, komplet pasów do mocowania wózka do szyn, pasy zabezpieczające osobę</w:t>
            </w:r>
            <w:r w:rsidRPr="00AE013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 xml:space="preserve">niepełnosprawną poruszającą się na wózku inwalidzkim w tym </w:t>
            </w:r>
            <w:r>
              <w:rPr>
                <w:rFonts w:ascii="Times New Roman" w:hAnsi="Times New Roman"/>
                <w:sz w:val="24"/>
                <w:szCs w:val="24"/>
              </w:rPr>
              <w:t>biodrowy pas dla osoby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9C0D0E" w:rsidRPr="00883A7D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E" w:rsidRPr="00883A7D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44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AE013A" w:rsidRDefault="009C0D0E" w:rsidP="002508FE">
            <w:pPr>
              <w:tabs>
                <w:tab w:val="left" w:pos="1857"/>
              </w:tabs>
              <w:spacing w:line="279" w:lineRule="exact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 xml:space="preserve">- wózek montowany </w:t>
            </w:r>
            <w:r>
              <w:rPr>
                <w:rFonts w:ascii="Times New Roman" w:hAnsi="Times New Roman"/>
                <w:sz w:val="24"/>
                <w:szCs w:val="24"/>
              </w:rPr>
              <w:t>w przestrzeni bagażowej lub zamiennie z ławą trzeciego rzędu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9C0D0E" w:rsidRPr="00883A7D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E" w:rsidRPr="00883A7D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883A7D" w:rsidRDefault="009C0D0E" w:rsidP="009C0D0E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podłoga łatwo zmywalna antypoślizgowa, przystosowana do montażu wózka inwalidzkiego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9C0D0E" w:rsidRPr="00883A7D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E" w:rsidRPr="00883A7D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883A7D" w:rsidRDefault="009C0D0E" w:rsidP="009C0D0E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instalacja najazdu dla wózka inwalidzkiego, najazdy teleskopowe, aluminiowe z powłoką antypoślizgową umożliwiające wprowadzenie wózka do</w:t>
            </w:r>
            <w:r w:rsidRPr="00AE013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>pojazdu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9C0D0E" w:rsidRPr="00883A7D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E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AE013A" w:rsidRDefault="009C0D0E" w:rsidP="000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 xml:space="preserve">Oznakowanie pojazdu z przodu i z tyłu </w:t>
            </w:r>
            <w:r w:rsidRPr="00CE21BB">
              <w:rPr>
                <w:rFonts w:ascii="Open Sans" w:hAnsi="Open Sans"/>
                <w:color w:val="333333"/>
                <w:shd w:val="clear" w:color="auto" w:fill="FFFFFF"/>
              </w:rPr>
              <w:t>tablicami barwy niebieskiej z międzynarodowym symbolem wózka inwalidzkiego barwy białej. Tablice wykonane z materiału odblaskowego</w:t>
            </w:r>
            <w:r>
              <w:rPr>
                <w:rFonts w:ascii="Times New Roman" w:hAnsi="Times New Roman"/>
                <w:sz w:val="24"/>
                <w:szCs w:val="24"/>
              </w:rPr>
              <w:t>. K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>ierunkowskazy</w:t>
            </w:r>
            <w:r w:rsidRPr="00AE01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>dachowe</w:t>
            </w:r>
            <w:r w:rsidR="000C3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</w:tbl>
    <w:p w:rsidR="009C0D0E" w:rsidRDefault="009C0D0E" w:rsidP="00F46077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</w:p>
    <w:p w:rsidR="00F46077" w:rsidRPr="00B25726" w:rsidRDefault="00F46077" w:rsidP="00B25726">
      <w:pPr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83A7D">
        <w:rPr>
          <w:rFonts w:asciiTheme="minorHAnsi" w:hAnsiTheme="minorHAnsi"/>
        </w:rPr>
        <w:t>¹</w:t>
      </w:r>
      <w:r w:rsidRPr="005922B2">
        <w:rPr>
          <w:rFonts w:asciiTheme="minorHAnsi" w:hAnsiTheme="minorHAnsi"/>
          <w:sz w:val="18"/>
          <w:szCs w:val="18"/>
        </w:rPr>
        <w:t xml:space="preserve">Wykonawca ma obowiązek </w:t>
      </w:r>
      <w:r w:rsidR="009C0D0E">
        <w:rPr>
          <w:rFonts w:asciiTheme="minorHAnsi" w:hAnsiTheme="minorHAnsi"/>
          <w:sz w:val="18"/>
          <w:szCs w:val="18"/>
        </w:rPr>
        <w:t xml:space="preserve">wypełnić wszystkie pola </w:t>
      </w:r>
      <w:r w:rsidRPr="005922B2">
        <w:rPr>
          <w:rFonts w:asciiTheme="minorHAnsi" w:hAnsiTheme="minorHAnsi"/>
          <w:sz w:val="18"/>
          <w:szCs w:val="18"/>
        </w:rPr>
        <w:t>w kolumnie „Parametry oferowane”;</w:t>
      </w:r>
      <w:r w:rsidR="00B25726">
        <w:rPr>
          <w:rFonts w:asciiTheme="minorHAnsi" w:hAnsiTheme="minorHAnsi"/>
          <w:sz w:val="18"/>
          <w:szCs w:val="18"/>
        </w:rPr>
        <w:t xml:space="preserve"> </w:t>
      </w:r>
      <w:r w:rsidRPr="005922B2">
        <w:rPr>
          <w:rFonts w:asciiTheme="minorHAnsi" w:hAnsiTheme="minorHAnsi"/>
          <w:bCs/>
          <w:sz w:val="18"/>
          <w:szCs w:val="18"/>
        </w:rPr>
        <w:t>skreślić niepotrzebne.</w:t>
      </w:r>
      <w:bookmarkStart w:id="0" w:name="_GoBack"/>
      <w:bookmarkEnd w:id="0"/>
    </w:p>
    <w:p w:rsidR="00F46077" w:rsidRDefault="00F46077" w:rsidP="00F46077">
      <w:pPr>
        <w:jc w:val="both"/>
        <w:rPr>
          <w:rFonts w:asciiTheme="minorHAnsi" w:hAnsiTheme="minorHAnsi"/>
          <w:b/>
          <w:bCs/>
        </w:rPr>
      </w:pPr>
    </w:p>
    <w:p w:rsidR="009639DC" w:rsidRDefault="009639DC"/>
    <w:sectPr w:rsidR="0096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26" w:rsidRDefault="00B25726" w:rsidP="00B25726">
      <w:pPr>
        <w:spacing w:after="0" w:line="240" w:lineRule="auto"/>
      </w:pPr>
      <w:r>
        <w:separator/>
      </w:r>
    </w:p>
  </w:endnote>
  <w:endnote w:type="continuationSeparator" w:id="0">
    <w:p w:rsidR="00B25726" w:rsidRDefault="00B25726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26" w:rsidRDefault="00B25726" w:rsidP="00B25726">
      <w:pPr>
        <w:spacing w:after="0" w:line="240" w:lineRule="auto"/>
      </w:pPr>
      <w:r>
        <w:separator/>
      </w:r>
    </w:p>
  </w:footnote>
  <w:footnote w:type="continuationSeparator" w:id="0">
    <w:p w:rsidR="00B25726" w:rsidRDefault="00B25726" w:rsidP="00B25726">
      <w:pPr>
        <w:spacing w:after="0" w:line="240" w:lineRule="auto"/>
      </w:pPr>
      <w:r>
        <w:continuationSeparator/>
      </w:r>
    </w:p>
  </w:footnote>
  <w:footnote w:id="1">
    <w:p w:rsidR="00B25726" w:rsidRDefault="00B25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2-01-18"/>
    <w:docVar w:name="LE_Links" w:val="{610A6C63-DE54-41A9-81D4-C193631187C0}"/>
  </w:docVars>
  <w:rsids>
    <w:rsidRoot w:val="00F46077"/>
    <w:rsid w:val="000C328A"/>
    <w:rsid w:val="002D1AEE"/>
    <w:rsid w:val="00671CEE"/>
    <w:rsid w:val="007E4A97"/>
    <w:rsid w:val="0080245D"/>
    <w:rsid w:val="00833C6E"/>
    <w:rsid w:val="009639DC"/>
    <w:rsid w:val="009C0D0E"/>
    <w:rsid w:val="009D6C5D"/>
    <w:rsid w:val="00B25726"/>
    <w:rsid w:val="00D755B7"/>
    <w:rsid w:val="00DF64CD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C63-DE54-41A9-81D4-C193631187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63F509-6594-495D-A6D4-3C562FF2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Joanna Stepaniuk</cp:lastModifiedBy>
  <cp:revision>2</cp:revision>
  <cp:lastPrinted>2022-01-18T07:24:00Z</cp:lastPrinted>
  <dcterms:created xsi:type="dcterms:W3CDTF">2022-01-18T10:08:00Z</dcterms:created>
  <dcterms:modified xsi:type="dcterms:W3CDTF">2022-01-18T10:08:00Z</dcterms:modified>
</cp:coreProperties>
</file>