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AC017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 xml:space="preserve">Zarządzenie </w:t>
      </w:r>
      <w:r w:rsidRPr="00833BC6">
        <w:rPr>
          <w:rFonts w:ascii="Arial" w:hAnsi="Arial"/>
          <w:b/>
          <w:sz w:val="28"/>
          <w:szCs w:val="28"/>
        </w:rPr>
        <w:t>N</w:t>
      </w:r>
      <w:r w:rsidR="008E11E0" w:rsidRPr="00833BC6">
        <w:rPr>
          <w:rFonts w:ascii="Arial" w:hAnsi="Arial"/>
          <w:b/>
          <w:sz w:val="28"/>
          <w:szCs w:val="28"/>
        </w:rPr>
        <w:t>r</w:t>
      </w:r>
      <w:r w:rsidR="00D52E2F" w:rsidRPr="00833BC6">
        <w:rPr>
          <w:rFonts w:ascii="Arial" w:hAnsi="Arial"/>
          <w:b/>
          <w:sz w:val="28"/>
          <w:szCs w:val="28"/>
        </w:rPr>
        <w:t xml:space="preserve"> </w:t>
      </w:r>
      <w:r w:rsidR="00463615">
        <w:rPr>
          <w:rFonts w:ascii="Arial" w:hAnsi="Arial"/>
          <w:b/>
          <w:sz w:val="28"/>
          <w:szCs w:val="28"/>
        </w:rPr>
        <w:t>90</w:t>
      </w:r>
      <w:r w:rsidRPr="00833BC6">
        <w:rPr>
          <w:rFonts w:ascii="Arial" w:hAnsi="Arial"/>
          <w:b/>
          <w:sz w:val="28"/>
          <w:szCs w:val="28"/>
        </w:rPr>
        <w:t>/20</w:t>
      </w:r>
      <w:r w:rsidR="006A6F8D" w:rsidRPr="00833BC6">
        <w:rPr>
          <w:rFonts w:ascii="Arial" w:hAnsi="Arial"/>
          <w:b/>
          <w:sz w:val="28"/>
          <w:szCs w:val="28"/>
        </w:rPr>
        <w:t>20</w:t>
      </w:r>
    </w:p>
    <w:p w14:paraId="79E81E79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Wójta Gminy Skąpe</w:t>
      </w:r>
    </w:p>
    <w:p w14:paraId="58E60C47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z dnia</w:t>
      </w:r>
      <w:r w:rsidR="00716A09" w:rsidRPr="00362FE6">
        <w:rPr>
          <w:rFonts w:ascii="Arial" w:hAnsi="Arial"/>
          <w:b/>
          <w:sz w:val="28"/>
          <w:szCs w:val="28"/>
        </w:rPr>
        <w:t xml:space="preserve"> </w:t>
      </w:r>
      <w:r w:rsidR="001D2E4A">
        <w:rPr>
          <w:rFonts w:ascii="Arial" w:hAnsi="Arial"/>
          <w:b/>
          <w:sz w:val="28"/>
          <w:szCs w:val="28"/>
        </w:rPr>
        <w:t>1</w:t>
      </w:r>
      <w:r w:rsidR="00463615">
        <w:rPr>
          <w:rFonts w:ascii="Arial" w:hAnsi="Arial"/>
          <w:b/>
          <w:sz w:val="28"/>
          <w:szCs w:val="28"/>
        </w:rPr>
        <w:t>2</w:t>
      </w:r>
      <w:r w:rsidR="00E069D7" w:rsidRPr="00362FE6">
        <w:rPr>
          <w:rFonts w:ascii="Arial" w:hAnsi="Arial"/>
          <w:b/>
          <w:sz w:val="28"/>
          <w:szCs w:val="28"/>
        </w:rPr>
        <w:t xml:space="preserve"> </w:t>
      </w:r>
      <w:r w:rsidR="00463615">
        <w:rPr>
          <w:rFonts w:ascii="Arial" w:hAnsi="Arial"/>
          <w:b/>
          <w:sz w:val="28"/>
          <w:szCs w:val="28"/>
        </w:rPr>
        <w:t>listopada</w:t>
      </w:r>
      <w:r w:rsidR="00D3268E" w:rsidRPr="00362FE6">
        <w:rPr>
          <w:rFonts w:ascii="Arial" w:hAnsi="Arial"/>
          <w:b/>
          <w:sz w:val="28"/>
          <w:szCs w:val="28"/>
        </w:rPr>
        <w:t xml:space="preserve"> </w:t>
      </w:r>
      <w:r w:rsidR="006A6F8D" w:rsidRPr="00362FE6">
        <w:rPr>
          <w:rFonts w:ascii="Arial" w:hAnsi="Arial"/>
          <w:b/>
          <w:sz w:val="28"/>
          <w:szCs w:val="28"/>
        </w:rPr>
        <w:t>2020</w:t>
      </w:r>
      <w:r w:rsidR="00D62051" w:rsidRPr="00362FE6">
        <w:rPr>
          <w:rFonts w:ascii="Arial" w:hAnsi="Arial"/>
          <w:b/>
          <w:sz w:val="28"/>
          <w:szCs w:val="28"/>
        </w:rPr>
        <w:t xml:space="preserve"> roku</w:t>
      </w:r>
    </w:p>
    <w:p w14:paraId="0C71F79B" w14:textId="77777777" w:rsidR="00EE2A12" w:rsidRDefault="00EE2A12" w:rsidP="00EE2A12">
      <w:pPr>
        <w:rPr>
          <w:rFonts w:ascii="Arial" w:hAnsi="Arial"/>
        </w:rPr>
      </w:pPr>
    </w:p>
    <w:p w14:paraId="0B34B9CC" w14:textId="77777777" w:rsidR="009E5C09" w:rsidRDefault="009E5C09" w:rsidP="00EE2A12">
      <w:pPr>
        <w:rPr>
          <w:rFonts w:ascii="Arial" w:hAnsi="Arial"/>
        </w:rPr>
      </w:pPr>
    </w:p>
    <w:p w14:paraId="00C87B57" w14:textId="77777777"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DD4F03">
        <w:rPr>
          <w:rFonts w:ascii="Arial" w:hAnsi="Arial"/>
          <w:b/>
          <w:sz w:val="24"/>
        </w:rPr>
        <w:t>nej położonej</w:t>
      </w:r>
    </w:p>
    <w:p w14:paraId="26305CDF" w14:textId="77777777"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5B4430">
        <w:rPr>
          <w:rFonts w:ascii="Arial" w:hAnsi="Arial"/>
          <w:b/>
          <w:sz w:val="24"/>
        </w:rPr>
        <w:t>obrębie</w:t>
      </w:r>
      <w:r>
        <w:rPr>
          <w:rFonts w:ascii="Arial" w:hAnsi="Arial"/>
          <w:b/>
          <w:sz w:val="24"/>
        </w:rPr>
        <w:t xml:space="preserve"> </w:t>
      </w:r>
      <w:r w:rsidR="00463615">
        <w:rPr>
          <w:rFonts w:ascii="Arial" w:hAnsi="Arial"/>
          <w:b/>
          <w:sz w:val="24"/>
        </w:rPr>
        <w:t>Międzylesie</w:t>
      </w:r>
    </w:p>
    <w:p w14:paraId="2867AD8F" w14:textId="77777777" w:rsidR="00EE2A12" w:rsidRDefault="00EE2A12" w:rsidP="00EE2A12">
      <w:pPr>
        <w:rPr>
          <w:rFonts w:ascii="Arial" w:hAnsi="Arial"/>
          <w:sz w:val="24"/>
        </w:rPr>
      </w:pPr>
    </w:p>
    <w:p w14:paraId="2C79FE0F" w14:textId="77777777" w:rsidR="009E5C09" w:rsidRDefault="009E5C09" w:rsidP="00EE2A12">
      <w:pPr>
        <w:rPr>
          <w:rFonts w:ascii="Arial" w:hAnsi="Arial"/>
          <w:sz w:val="24"/>
        </w:rPr>
      </w:pPr>
    </w:p>
    <w:p w14:paraId="5F1462FF" w14:textId="77777777"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>Na podstawie art. 30 ust.2 pkt 3 ustawy z dnia 8 marca 1990 r. o samorządzie gminnym (Dz. U. z 20</w:t>
      </w:r>
      <w:r w:rsidR="00D065A1">
        <w:rPr>
          <w:rFonts w:ascii="Arial" w:hAnsi="Arial"/>
          <w:i/>
        </w:rPr>
        <w:t>20</w:t>
      </w:r>
      <w:r w:rsidRPr="00716A09">
        <w:rPr>
          <w:rFonts w:ascii="Arial" w:hAnsi="Arial"/>
          <w:i/>
        </w:rPr>
        <w:t xml:space="preserve"> r. </w:t>
      </w:r>
      <w:r w:rsidR="006A6F8D">
        <w:rPr>
          <w:rFonts w:ascii="Arial" w:hAnsi="Arial"/>
          <w:i/>
        </w:rPr>
        <w:t xml:space="preserve">poz. </w:t>
      </w:r>
      <w:r w:rsidR="00D065A1">
        <w:rPr>
          <w:rFonts w:ascii="Arial" w:hAnsi="Arial"/>
          <w:i/>
        </w:rPr>
        <w:t>713</w:t>
      </w:r>
      <w:r w:rsidR="00362FE6">
        <w:rPr>
          <w:rFonts w:ascii="Arial" w:hAnsi="Arial"/>
          <w:i/>
        </w:rPr>
        <w:t xml:space="preserve"> z późn.zm</w:t>
      </w:r>
      <w:r w:rsidR="0054132B">
        <w:rPr>
          <w:rFonts w:ascii="Arial" w:hAnsi="Arial"/>
          <w:i/>
        </w:rPr>
        <w:t>)</w:t>
      </w:r>
      <w:r w:rsidR="00716A09">
        <w:rPr>
          <w:rFonts w:ascii="Arial" w:hAnsi="Arial"/>
          <w:i/>
        </w:rPr>
        <w:t>,</w:t>
      </w:r>
      <w:r w:rsidRPr="00716A09">
        <w:rPr>
          <w:rFonts w:ascii="Arial" w:hAnsi="Arial"/>
          <w:i/>
        </w:rPr>
        <w:t xml:space="preserve"> art</w:t>
      </w:r>
      <w:r w:rsidR="007C5811">
        <w:rPr>
          <w:rFonts w:ascii="Arial" w:hAnsi="Arial"/>
          <w:i/>
        </w:rPr>
        <w:t>. 13 ust. 1, art. 25 ust</w:t>
      </w:r>
      <w:r w:rsidR="00463615">
        <w:rPr>
          <w:rFonts w:ascii="Arial" w:hAnsi="Arial"/>
          <w:i/>
        </w:rPr>
        <w:t>.</w:t>
      </w:r>
      <w:r w:rsidR="007C5811">
        <w:rPr>
          <w:rFonts w:ascii="Arial" w:hAnsi="Arial"/>
          <w:i/>
        </w:rPr>
        <w:t xml:space="preserve"> 1</w:t>
      </w:r>
      <w:r w:rsidR="00463615">
        <w:rPr>
          <w:rFonts w:ascii="Arial" w:hAnsi="Arial"/>
          <w:i/>
        </w:rPr>
        <w:t>,</w:t>
      </w:r>
      <w:r w:rsidR="007C5811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art. 37 ust. </w:t>
      </w:r>
      <w:r w:rsidR="00A25599">
        <w:rPr>
          <w:rFonts w:ascii="Arial" w:hAnsi="Arial"/>
          <w:i/>
        </w:rPr>
        <w:t>2 pkt.6</w:t>
      </w:r>
      <w:r w:rsidR="00716A09">
        <w:rPr>
          <w:rFonts w:ascii="Arial" w:hAnsi="Arial"/>
          <w:i/>
        </w:rPr>
        <w:t xml:space="preserve"> ustawy</w:t>
      </w:r>
      <w:r w:rsidRPr="00716A09">
        <w:rPr>
          <w:rFonts w:ascii="Arial" w:hAnsi="Arial"/>
          <w:i/>
        </w:rPr>
        <w:t xml:space="preserve"> z dnia 21 sierpnia 1997 r</w:t>
      </w:r>
      <w:r w:rsidR="00716A09">
        <w:rPr>
          <w:rFonts w:ascii="Arial" w:hAnsi="Arial"/>
          <w:i/>
        </w:rPr>
        <w:t>. o gospodarce nieruchomościami</w:t>
      </w:r>
      <w:r w:rsidRPr="00716A09">
        <w:rPr>
          <w:rFonts w:ascii="Arial" w:hAnsi="Arial"/>
          <w:i/>
        </w:rPr>
        <w:t xml:space="preserve"> (Dz. U. z 20</w:t>
      </w:r>
      <w:r w:rsidR="006A6F8D">
        <w:rPr>
          <w:rFonts w:ascii="Arial" w:hAnsi="Arial"/>
          <w:i/>
        </w:rPr>
        <w:t>20</w:t>
      </w:r>
      <w:r w:rsidRPr="00716A09">
        <w:rPr>
          <w:rFonts w:ascii="Arial" w:hAnsi="Arial"/>
          <w:i/>
        </w:rPr>
        <w:t xml:space="preserve"> r. poz. </w:t>
      </w:r>
      <w:r w:rsidR="006A6F8D">
        <w:rPr>
          <w:rFonts w:ascii="Arial" w:hAnsi="Arial"/>
          <w:i/>
        </w:rPr>
        <w:t>65</w:t>
      </w:r>
      <w:r w:rsidR="00362FE6">
        <w:rPr>
          <w:rFonts w:ascii="Arial" w:hAnsi="Arial"/>
          <w:i/>
        </w:rPr>
        <w:t>z późn.zm</w:t>
      </w:r>
      <w:r w:rsidR="006A6F8D">
        <w:rPr>
          <w:rFonts w:ascii="Arial" w:hAnsi="Arial"/>
          <w:i/>
        </w:rPr>
        <w:t>)</w:t>
      </w:r>
      <w:r w:rsidRPr="00716A09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</w:t>
      </w:r>
      <w:r w:rsidR="00D065A1" w:rsidRPr="00716A09">
        <w:rPr>
          <w:rFonts w:ascii="Arial" w:hAnsi="Arial"/>
          <w:i/>
        </w:rPr>
        <w:t>wydzierżawienia lub</w:t>
      </w:r>
      <w:r w:rsidRPr="00716A09">
        <w:rPr>
          <w:rFonts w:ascii="Arial" w:hAnsi="Arial"/>
          <w:i/>
        </w:rPr>
        <w:t xml:space="preserve"> najmu na okres dłuższy niż 3 lata (Dz. Urz. Woj. Lubuskiego z 2005 r. Nr 15 poz. 209, Dz. Urz. Woj. Lubuskiego z 2008 Nr 37 poz. 761) </w:t>
      </w:r>
      <w:r w:rsidR="00D065A1" w:rsidRPr="00716A09">
        <w:rPr>
          <w:rFonts w:ascii="Arial" w:hAnsi="Arial"/>
          <w:b/>
          <w:i/>
        </w:rPr>
        <w:t>zarządzam, co</w:t>
      </w:r>
      <w:r w:rsidRPr="00716A09">
        <w:rPr>
          <w:rFonts w:ascii="Arial" w:hAnsi="Arial"/>
          <w:b/>
          <w:i/>
        </w:rPr>
        <w:t xml:space="preserve"> następuje:</w:t>
      </w:r>
    </w:p>
    <w:p w14:paraId="2C26B528" w14:textId="77777777" w:rsidR="009B7851" w:rsidRDefault="009B7851" w:rsidP="009B7851">
      <w:pPr>
        <w:rPr>
          <w:rFonts w:ascii="Arial" w:hAnsi="Arial"/>
          <w:sz w:val="24"/>
        </w:rPr>
      </w:pPr>
    </w:p>
    <w:p w14:paraId="64007986" w14:textId="77777777" w:rsidR="009B7851" w:rsidRDefault="009B7851" w:rsidP="009B7851">
      <w:pPr>
        <w:rPr>
          <w:rFonts w:ascii="Arial" w:hAnsi="Arial"/>
          <w:sz w:val="24"/>
        </w:rPr>
      </w:pPr>
    </w:p>
    <w:p w14:paraId="0142FA27" w14:textId="77777777" w:rsidR="006A6F8D" w:rsidRDefault="00CD35EF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 w:rsidR="005B4430">
        <w:rPr>
          <w:rFonts w:ascii="Arial" w:hAnsi="Arial" w:cs="Arial"/>
          <w:b/>
          <w:sz w:val="24"/>
          <w:szCs w:val="24"/>
        </w:rPr>
        <w:t xml:space="preserve"> </w:t>
      </w:r>
      <w:r w:rsidR="005B4430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Przeznacza się do sprzedaży w trybie </w:t>
      </w:r>
      <w:r w:rsidR="00A25599">
        <w:rPr>
          <w:rFonts w:ascii="Arial" w:hAnsi="Arial" w:cs="Arial"/>
          <w:sz w:val="24"/>
          <w:szCs w:val="24"/>
        </w:rPr>
        <w:t>bezprzetargowym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A25599" w:rsidRPr="00A25599">
        <w:rPr>
          <w:rFonts w:ascii="Arial" w:hAnsi="Arial" w:cs="Arial"/>
          <w:sz w:val="24"/>
          <w:szCs w:val="24"/>
        </w:rPr>
        <w:t>na poprawę zagospodarowania nieruchomości przyległej,</w:t>
      </w:r>
      <w:r w:rsidR="00A25599">
        <w:rPr>
          <w:rFonts w:ascii="Arial" w:hAnsi="Arial" w:cs="Arial"/>
          <w:sz w:val="24"/>
          <w:szCs w:val="24"/>
        </w:rPr>
        <w:t xml:space="preserve"> </w:t>
      </w:r>
      <w:r w:rsidR="00DD4F03">
        <w:rPr>
          <w:rFonts w:ascii="Arial" w:hAnsi="Arial" w:cs="Arial"/>
          <w:sz w:val="24"/>
          <w:szCs w:val="24"/>
        </w:rPr>
        <w:t xml:space="preserve">nieruchomość </w:t>
      </w:r>
      <w:r w:rsidR="006A6F8D">
        <w:rPr>
          <w:rFonts w:ascii="Arial" w:hAnsi="Arial" w:cs="Arial"/>
          <w:sz w:val="24"/>
          <w:szCs w:val="24"/>
        </w:rPr>
        <w:t xml:space="preserve">oznaczoną geodezyjnie dz. nr </w:t>
      </w:r>
      <w:r w:rsidR="00463615" w:rsidRPr="00691618">
        <w:rPr>
          <w:rFonts w:ascii="Arial" w:hAnsi="Arial" w:cs="Arial"/>
          <w:sz w:val="24"/>
          <w:szCs w:val="24"/>
        </w:rPr>
        <w:t>151/</w:t>
      </w:r>
      <w:r w:rsidR="00936F3C" w:rsidRPr="00691618">
        <w:rPr>
          <w:rFonts w:ascii="Arial" w:hAnsi="Arial" w:cs="Arial"/>
          <w:sz w:val="24"/>
          <w:szCs w:val="24"/>
        </w:rPr>
        <w:t>2</w:t>
      </w:r>
      <w:r w:rsidR="006A6F8D">
        <w:rPr>
          <w:rFonts w:ascii="Arial" w:hAnsi="Arial" w:cs="Arial"/>
          <w:sz w:val="24"/>
          <w:szCs w:val="24"/>
        </w:rPr>
        <w:t xml:space="preserve"> o pow. 0,</w:t>
      </w:r>
      <w:r w:rsidR="00463615">
        <w:rPr>
          <w:rFonts w:ascii="Arial" w:hAnsi="Arial" w:cs="Arial"/>
          <w:sz w:val="24"/>
          <w:szCs w:val="24"/>
        </w:rPr>
        <w:t>19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463615">
        <w:rPr>
          <w:rFonts w:ascii="Arial" w:hAnsi="Arial" w:cs="Arial"/>
          <w:sz w:val="24"/>
          <w:szCs w:val="24"/>
        </w:rPr>
        <w:t xml:space="preserve">ha </w:t>
      </w:r>
      <w:r w:rsidR="00532307">
        <w:rPr>
          <w:rFonts w:ascii="Arial" w:hAnsi="Arial" w:cs="Arial"/>
          <w:sz w:val="24"/>
          <w:szCs w:val="24"/>
        </w:rPr>
        <w:t>zapisaną</w:t>
      </w:r>
      <w:r w:rsidR="006A6F8D">
        <w:rPr>
          <w:rFonts w:ascii="Arial" w:hAnsi="Arial" w:cs="Arial"/>
          <w:sz w:val="24"/>
          <w:szCs w:val="24"/>
        </w:rPr>
        <w:t xml:space="preserve"> w KW </w:t>
      </w:r>
      <w:r w:rsidR="00463615">
        <w:rPr>
          <w:rFonts w:ascii="Arial" w:hAnsi="Arial" w:cs="Arial"/>
          <w:sz w:val="24"/>
          <w:szCs w:val="24"/>
        </w:rPr>
        <w:t>ZG1S/00047205/7</w:t>
      </w:r>
      <w:r w:rsidR="00D065A1">
        <w:rPr>
          <w:rFonts w:ascii="Arial" w:hAnsi="Arial" w:cs="Arial"/>
          <w:sz w:val="24"/>
          <w:szCs w:val="24"/>
        </w:rPr>
        <w:t xml:space="preserve"> </w:t>
      </w:r>
      <w:r w:rsidR="006A6F8D">
        <w:rPr>
          <w:rFonts w:ascii="Arial" w:hAnsi="Arial" w:cs="Arial"/>
          <w:sz w:val="24"/>
          <w:szCs w:val="24"/>
        </w:rPr>
        <w:t xml:space="preserve">prowadzonej przez V Wydział Ksiąg Wieczystych </w:t>
      </w:r>
      <w:r w:rsidR="00532307">
        <w:rPr>
          <w:rFonts w:ascii="Arial" w:hAnsi="Arial" w:cs="Arial"/>
          <w:sz w:val="24"/>
          <w:szCs w:val="24"/>
        </w:rPr>
        <w:t>w Świebodzinie położonej</w:t>
      </w:r>
      <w:r w:rsidR="006A6F8D">
        <w:rPr>
          <w:rFonts w:ascii="Arial" w:hAnsi="Arial" w:cs="Arial"/>
          <w:sz w:val="24"/>
          <w:szCs w:val="24"/>
        </w:rPr>
        <w:t xml:space="preserve"> w</w:t>
      </w:r>
      <w:r w:rsidR="00DD4F03">
        <w:rPr>
          <w:rFonts w:ascii="Arial" w:hAnsi="Arial" w:cs="Arial"/>
          <w:sz w:val="24"/>
          <w:szCs w:val="24"/>
        </w:rPr>
        <w:t xml:space="preserve"> m. </w:t>
      </w:r>
      <w:r w:rsidR="00362FE6">
        <w:rPr>
          <w:rFonts w:ascii="Arial" w:hAnsi="Arial" w:cs="Arial"/>
          <w:sz w:val="24"/>
          <w:szCs w:val="24"/>
        </w:rPr>
        <w:t>Skąpe, obręb Skąpe</w:t>
      </w:r>
      <w:r w:rsidR="006A6F8D">
        <w:rPr>
          <w:rFonts w:ascii="Arial" w:hAnsi="Arial" w:cs="Arial"/>
          <w:sz w:val="24"/>
          <w:szCs w:val="24"/>
        </w:rPr>
        <w:t xml:space="preserve"> – cena nieruchomości wynosi </w:t>
      </w:r>
      <w:r w:rsidR="00463615">
        <w:rPr>
          <w:rFonts w:ascii="Arial" w:hAnsi="Arial" w:cs="Arial"/>
          <w:sz w:val="24"/>
          <w:szCs w:val="24"/>
        </w:rPr>
        <w:t>34 110</w:t>
      </w:r>
      <w:r w:rsidR="00A25599">
        <w:rPr>
          <w:rFonts w:ascii="Arial" w:hAnsi="Arial" w:cs="Arial"/>
          <w:sz w:val="24"/>
          <w:szCs w:val="24"/>
        </w:rPr>
        <w:t>,00 zł</w:t>
      </w:r>
      <w:r w:rsidR="006A6F8D">
        <w:rPr>
          <w:rFonts w:ascii="Arial" w:hAnsi="Arial" w:cs="Arial"/>
          <w:sz w:val="24"/>
          <w:szCs w:val="24"/>
        </w:rPr>
        <w:t xml:space="preserve"> netto.</w:t>
      </w:r>
    </w:p>
    <w:p w14:paraId="01834FF0" w14:textId="77777777" w:rsidR="005B4430" w:rsidRDefault="006A6F8D" w:rsidP="00D065A1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b/>
          <w:sz w:val="24"/>
          <w:szCs w:val="24"/>
        </w:rPr>
        <w:tab/>
      </w:r>
      <w:r w:rsidR="00A25599" w:rsidRPr="001D5730">
        <w:rPr>
          <w:rFonts w:ascii="Arial" w:hAnsi="Arial" w:cs="Arial"/>
          <w:sz w:val="24"/>
          <w:szCs w:val="24"/>
        </w:rPr>
        <w:t>Nabywc</w:t>
      </w:r>
      <w:r w:rsidR="00A25599">
        <w:rPr>
          <w:rFonts w:ascii="Arial" w:hAnsi="Arial" w:cs="Arial"/>
          <w:sz w:val="24"/>
          <w:szCs w:val="24"/>
        </w:rPr>
        <w:t>a</w:t>
      </w:r>
      <w:r w:rsidR="00A25599" w:rsidRPr="001D5730">
        <w:rPr>
          <w:rFonts w:ascii="Arial" w:hAnsi="Arial" w:cs="Arial"/>
          <w:sz w:val="24"/>
          <w:szCs w:val="24"/>
        </w:rPr>
        <w:t xml:space="preserve"> ponosi koszt dokumentacji </w:t>
      </w:r>
      <w:proofErr w:type="spellStart"/>
      <w:r w:rsidR="00A25599" w:rsidRPr="001D5730">
        <w:rPr>
          <w:rFonts w:ascii="Arial" w:hAnsi="Arial" w:cs="Arial"/>
          <w:sz w:val="24"/>
          <w:szCs w:val="24"/>
        </w:rPr>
        <w:t>geodezyjno</w:t>
      </w:r>
      <w:proofErr w:type="spellEnd"/>
      <w:r w:rsidR="00A25599" w:rsidRPr="001D5730">
        <w:rPr>
          <w:rFonts w:ascii="Arial" w:hAnsi="Arial" w:cs="Arial"/>
          <w:sz w:val="24"/>
          <w:szCs w:val="24"/>
        </w:rPr>
        <w:t xml:space="preserve"> </w:t>
      </w:r>
      <w:r w:rsidR="00A25599">
        <w:rPr>
          <w:rFonts w:ascii="Arial" w:hAnsi="Arial" w:cs="Arial"/>
          <w:sz w:val="24"/>
          <w:szCs w:val="24"/>
        </w:rPr>
        <w:t xml:space="preserve">- </w:t>
      </w:r>
      <w:r w:rsidR="00A25599" w:rsidRPr="001D5730">
        <w:rPr>
          <w:rFonts w:ascii="Arial" w:hAnsi="Arial" w:cs="Arial"/>
          <w:sz w:val="24"/>
          <w:szCs w:val="24"/>
        </w:rPr>
        <w:t>prawnej oraz koszty notarialne.</w:t>
      </w:r>
    </w:p>
    <w:p w14:paraId="259E4C48" w14:textId="77777777" w:rsidR="005B4430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430"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3</w:t>
      </w:r>
      <w:r w:rsidRPr="005B4430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Wykonanie zarządzenia powierza się Samodzielnemu Stanowisku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CD35EF">
        <w:rPr>
          <w:rFonts w:ascii="Arial" w:hAnsi="Arial" w:cs="Arial"/>
          <w:sz w:val="24"/>
          <w:szCs w:val="24"/>
        </w:rPr>
        <w:t xml:space="preserve">ds. gospodarki </w:t>
      </w:r>
      <w:r w:rsidR="009B7851" w:rsidRPr="00716A09">
        <w:rPr>
          <w:rFonts w:ascii="Arial" w:hAnsi="Arial" w:cs="Arial"/>
          <w:sz w:val="24"/>
          <w:szCs w:val="24"/>
        </w:rPr>
        <w:t>gruntami, gospodarki komunalnej, lokalowej i rolnictwa.</w:t>
      </w:r>
    </w:p>
    <w:p w14:paraId="44E13DEF" w14:textId="77777777" w:rsidR="009B7851" w:rsidRPr="00716A09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4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14:paraId="1011C7DE" w14:textId="77777777" w:rsidR="009B7851" w:rsidRPr="00293914" w:rsidRDefault="009B7851" w:rsidP="009B7851">
      <w:pPr>
        <w:jc w:val="both"/>
      </w:pPr>
    </w:p>
    <w:p w14:paraId="152D36C4" w14:textId="77777777"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14:paraId="029AA9A4" w14:textId="77777777"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14:paraId="026AA10B" w14:textId="77777777"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B4F5F"/>
    <w:rsid w:val="001D2E4A"/>
    <w:rsid w:val="00224E93"/>
    <w:rsid w:val="00293914"/>
    <w:rsid w:val="002976B3"/>
    <w:rsid w:val="002D3F38"/>
    <w:rsid w:val="002F04BE"/>
    <w:rsid w:val="00362FE6"/>
    <w:rsid w:val="00370487"/>
    <w:rsid w:val="0039056A"/>
    <w:rsid w:val="003C77A9"/>
    <w:rsid w:val="003C784C"/>
    <w:rsid w:val="003E15F8"/>
    <w:rsid w:val="003E3B0C"/>
    <w:rsid w:val="00463615"/>
    <w:rsid w:val="004931BC"/>
    <w:rsid w:val="004963EA"/>
    <w:rsid w:val="004D75CB"/>
    <w:rsid w:val="004E2329"/>
    <w:rsid w:val="0053114D"/>
    <w:rsid w:val="00532307"/>
    <w:rsid w:val="0054132B"/>
    <w:rsid w:val="005643DE"/>
    <w:rsid w:val="00572B20"/>
    <w:rsid w:val="005B4430"/>
    <w:rsid w:val="005B6CE9"/>
    <w:rsid w:val="005C4E7D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91618"/>
    <w:rsid w:val="006A0900"/>
    <w:rsid w:val="006A6F8D"/>
    <w:rsid w:val="006C15A7"/>
    <w:rsid w:val="006E399E"/>
    <w:rsid w:val="007032C8"/>
    <w:rsid w:val="007066BD"/>
    <w:rsid w:val="00707679"/>
    <w:rsid w:val="00716A09"/>
    <w:rsid w:val="00733F06"/>
    <w:rsid w:val="00753F8E"/>
    <w:rsid w:val="00775F0A"/>
    <w:rsid w:val="007A2ED8"/>
    <w:rsid w:val="007B6CF2"/>
    <w:rsid w:val="007C5811"/>
    <w:rsid w:val="007E1033"/>
    <w:rsid w:val="00803A40"/>
    <w:rsid w:val="008208BB"/>
    <w:rsid w:val="00831A77"/>
    <w:rsid w:val="00833BC6"/>
    <w:rsid w:val="00855ABE"/>
    <w:rsid w:val="00865BCD"/>
    <w:rsid w:val="00896EC5"/>
    <w:rsid w:val="008B7577"/>
    <w:rsid w:val="008C2942"/>
    <w:rsid w:val="008E11E0"/>
    <w:rsid w:val="009170D1"/>
    <w:rsid w:val="00932787"/>
    <w:rsid w:val="00936F3C"/>
    <w:rsid w:val="00990E6C"/>
    <w:rsid w:val="009932B5"/>
    <w:rsid w:val="009B437E"/>
    <w:rsid w:val="009B7851"/>
    <w:rsid w:val="009C5A52"/>
    <w:rsid w:val="009D577D"/>
    <w:rsid w:val="009E5C09"/>
    <w:rsid w:val="00A14111"/>
    <w:rsid w:val="00A25599"/>
    <w:rsid w:val="00A440D0"/>
    <w:rsid w:val="00A81662"/>
    <w:rsid w:val="00A84B93"/>
    <w:rsid w:val="00AC2DEA"/>
    <w:rsid w:val="00AC31A8"/>
    <w:rsid w:val="00B07571"/>
    <w:rsid w:val="00B12365"/>
    <w:rsid w:val="00B3370B"/>
    <w:rsid w:val="00B6307A"/>
    <w:rsid w:val="00B90719"/>
    <w:rsid w:val="00B939F7"/>
    <w:rsid w:val="00BA2367"/>
    <w:rsid w:val="00BA6EC1"/>
    <w:rsid w:val="00BC312C"/>
    <w:rsid w:val="00C111A0"/>
    <w:rsid w:val="00C43238"/>
    <w:rsid w:val="00C44DA6"/>
    <w:rsid w:val="00C926CC"/>
    <w:rsid w:val="00CC2FCC"/>
    <w:rsid w:val="00CD35EF"/>
    <w:rsid w:val="00CD5836"/>
    <w:rsid w:val="00D065A1"/>
    <w:rsid w:val="00D162D2"/>
    <w:rsid w:val="00D3268E"/>
    <w:rsid w:val="00D45B68"/>
    <w:rsid w:val="00D52E2F"/>
    <w:rsid w:val="00D62051"/>
    <w:rsid w:val="00DC1A1D"/>
    <w:rsid w:val="00DD4F03"/>
    <w:rsid w:val="00DE6677"/>
    <w:rsid w:val="00DF714A"/>
    <w:rsid w:val="00E023B3"/>
    <w:rsid w:val="00E05715"/>
    <w:rsid w:val="00E069D7"/>
    <w:rsid w:val="00E568EE"/>
    <w:rsid w:val="00E63098"/>
    <w:rsid w:val="00E7430E"/>
    <w:rsid w:val="00EB1536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F42F0"/>
  <w15:docId w15:val="{FC2D6A00-AF40-411F-B4F1-EBAA46FE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Alicja  Hoppen - Anyszko</cp:lastModifiedBy>
  <cp:revision>2</cp:revision>
  <cp:lastPrinted>2020-11-12T10:26:00Z</cp:lastPrinted>
  <dcterms:created xsi:type="dcterms:W3CDTF">2020-11-12T10:30:00Z</dcterms:created>
  <dcterms:modified xsi:type="dcterms:W3CDTF">2020-11-12T10:30:00Z</dcterms:modified>
</cp:coreProperties>
</file>