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179" w:rsidRDefault="00A17179" w:rsidP="00A1717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A17179" w:rsidRDefault="00A17179" w:rsidP="00A17179">
      <w:pPr>
        <w:jc w:val="center"/>
        <w:rPr>
          <w:rFonts w:ascii="Arial" w:hAnsi="Arial" w:cs="Arial"/>
          <w:b/>
        </w:rPr>
      </w:pPr>
    </w:p>
    <w:p w:rsidR="00A17179" w:rsidRDefault="00A17179" w:rsidP="00A1717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4 lipca 2023r. w siedzibie Urzędu Gminy Olszanka odbyły się przetargi  na sprzedaż n/w nieruchomości :</w:t>
      </w:r>
    </w:p>
    <w:p w:rsidR="00A17179" w:rsidRDefault="00A17179" w:rsidP="00A17179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  działki nr  480/2 o powierzchni 0,0700 ha, położonej w Michałowie,   arkusz mapy 1, jednostka rejestrowa G.147, zapisana w księdze wieczystej KW OP1B/00020737/3, II przetarg ustny nieograniczony, liczba osób dopuszczonych do przetargu – 1, liczba osób niedopuszczonych do przetargu – 0, cena wywoławcza – 20.000,00 zł,   najwyższa cena osiągnięta w przetargu 20.200,00 zł, nabywcą nieruchomości został Pan Czesław Pach. </w:t>
      </w:r>
    </w:p>
    <w:p w:rsidR="00A17179" w:rsidRDefault="00A17179" w:rsidP="00A17179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2.  Działka nr  310/1 o powierzchni 0,0181 ha, położona w Przylesiu,   arkusz mapy 1, jednostka rejestrowa G.183, zapisana w księdze wieczystej KW OP1B/00020185/8, II przetarg ustny nieograniczony, liczba osób dopuszczonych do przetargu – 1, liczba osób niedopuszczonych do przetargu – 0, cena wywoławcza – 2.600,00 zł,   najwyższa cena osiągnięta w przetargu 2.630,00 zł, nabywcą nieruchomości została Pani Krystyna Listowska.  </w:t>
      </w:r>
    </w:p>
    <w:p w:rsidR="00A17179" w:rsidRDefault="00A17179" w:rsidP="00A17179">
      <w:pPr>
        <w:jc w:val="both"/>
        <w:rPr>
          <w:rFonts w:ascii="Arial" w:hAnsi="Arial" w:cs="Arial"/>
          <w:b/>
        </w:rPr>
      </w:pPr>
    </w:p>
    <w:p w:rsidR="00A17179" w:rsidRDefault="00A17179" w:rsidP="00A17179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12.07.2023r. do 19.07.2023r.</w:t>
      </w:r>
    </w:p>
    <w:p w:rsidR="00A17179" w:rsidRDefault="00A17179" w:rsidP="00A17179">
      <w:pPr>
        <w:rPr>
          <w:rFonts w:ascii="Arial" w:hAnsi="Arial" w:cs="Arial"/>
        </w:rPr>
      </w:pPr>
    </w:p>
    <w:p w:rsidR="00A17179" w:rsidRDefault="00A17179" w:rsidP="00A17179">
      <w:pPr>
        <w:ind w:left="4956" w:firstLine="708"/>
        <w:rPr>
          <w:rFonts w:ascii="Arial" w:hAnsi="Arial" w:cs="Arial"/>
          <w:b/>
        </w:rPr>
      </w:pPr>
    </w:p>
    <w:p w:rsidR="00A17179" w:rsidRDefault="00A17179" w:rsidP="00A17179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z up. Wójta </w:t>
      </w:r>
    </w:p>
    <w:p w:rsidR="00A17179" w:rsidRDefault="00A17179" w:rsidP="00A17179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/-/Ewa Rosińska</w:t>
      </w:r>
    </w:p>
    <w:p w:rsidR="00A17179" w:rsidRDefault="00A17179" w:rsidP="00A17179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Sekretarz Gminy</w:t>
      </w:r>
    </w:p>
    <w:p w:rsidR="00A17179" w:rsidRDefault="00A17179" w:rsidP="00A17179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A17179" w:rsidRDefault="00A17179" w:rsidP="00A17179">
      <w:pPr>
        <w:ind w:left="4956" w:firstLine="708"/>
        <w:rPr>
          <w:rFonts w:ascii="Arial" w:hAnsi="Arial" w:cs="Arial"/>
          <w:b/>
        </w:rPr>
      </w:pPr>
    </w:p>
    <w:p w:rsidR="00A17179" w:rsidRDefault="00A17179" w:rsidP="00A17179">
      <w:pPr>
        <w:tabs>
          <w:tab w:val="left" w:pos="5954"/>
        </w:tabs>
        <w:rPr>
          <w:rFonts w:ascii="Arial" w:hAnsi="Arial" w:cs="Arial"/>
          <w:b/>
        </w:rPr>
      </w:pPr>
    </w:p>
    <w:p w:rsidR="00A17179" w:rsidRDefault="00A17179" w:rsidP="00A17179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12 lipca</w:t>
      </w:r>
      <w:r>
        <w:rPr>
          <w:rFonts w:ascii="Arial" w:hAnsi="Arial" w:cs="Arial"/>
          <w:sz w:val="26"/>
          <w:szCs w:val="26"/>
        </w:rPr>
        <w:t xml:space="preserve"> 2023r.</w:t>
      </w:r>
    </w:p>
    <w:p w:rsidR="00F27119" w:rsidRDefault="00F27119">
      <w:bookmarkStart w:id="0" w:name="_GoBack"/>
      <w:bookmarkEnd w:id="0"/>
    </w:p>
    <w:sectPr w:rsidR="00F27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D329D"/>
    <w:rsid w:val="002F5874"/>
    <w:rsid w:val="004A7455"/>
    <w:rsid w:val="00571B1E"/>
    <w:rsid w:val="00720ADD"/>
    <w:rsid w:val="007F3380"/>
    <w:rsid w:val="00821404"/>
    <w:rsid w:val="00994BE4"/>
    <w:rsid w:val="00A17179"/>
    <w:rsid w:val="00A507F7"/>
    <w:rsid w:val="00B01B66"/>
    <w:rsid w:val="00B71ADD"/>
    <w:rsid w:val="00C464E3"/>
    <w:rsid w:val="00DB5298"/>
    <w:rsid w:val="00DE1105"/>
    <w:rsid w:val="00E5469C"/>
    <w:rsid w:val="00E65FB8"/>
    <w:rsid w:val="00EC114F"/>
    <w:rsid w:val="00ED7C9F"/>
    <w:rsid w:val="00F13B96"/>
    <w:rsid w:val="00F2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22</cp:revision>
  <dcterms:created xsi:type="dcterms:W3CDTF">2023-02-27T08:21:00Z</dcterms:created>
  <dcterms:modified xsi:type="dcterms:W3CDTF">2023-07-12T08:11:00Z</dcterms:modified>
</cp:coreProperties>
</file>