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B43AD2" w:rsidRPr="00B43AD2" w:rsidRDefault="00CD53B4" w:rsidP="0086537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B43AD2">
        <w:rPr>
          <w:rFonts w:asciiTheme="minorHAnsi" w:hAnsiTheme="minorHAnsi" w:cstheme="minorHAnsi"/>
          <w:sz w:val="22"/>
          <w:szCs w:val="22"/>
        </w:rPr>
        <w:t>D</w:t>
      </w:r>
      <w:r w:rsidR="00B339C6" w:rsidRPr="00B43AD2">
        <w:rPr>
          <w:rFonts w:asciiTheme="minorHAnsi" w:hAnsiTheme="minorHAnsi" w:cstheme="minorHAnsi"/>
          <w:sz w:val="22"/>
          <w:szCs w:val="22"/>
        </w:rPr>
        <w:t>ane osobowe będą pr</w:t>
      </w:r>
      <w:r w:rsidRPr="00B43AD2">
        <w:rPr>
          <w:rFonts w:asciiTheme="minorHAnsi" w:hAnsiTheme="minorHAnsi" w:cstheme="minorHAnsi"/>
          <w:sz w:val="22"/>
          <w:szCs w:val="22"/>
        </w:rPr>
        <w:t>zetwarzane</w:t>
      </w:r>
      <w:r w:rsidR="00B339C6" w:rsidRPr="00B43AD2">
        <w:rPr>
          <w:rFonts w:asciiTheme="minorHAnsi" w:hAnsiTheme="minorHAnsi" w:cstheme="minorHAnsi"/>
          <w:sz w:val="22"/>
          <w:szCs w:val="22"/>
        </w:rPr>
        <w:t xml:space="preserve"> </w:t>
      </w:r>
      <w:r w:rsidR="005E3FBC" w:rsidRPr="00B43AD2">
        <w:rPr>
          <w:rFonts w:asciiTheme="minorHAnsi" w:hAnsiTheme="minorHAnsi" w:cstheme="minorHAnsi"/>
          <w:sz w:val="22"/>
          <w:szCs w:val="22"/>
        </w:rPr>
        <w:t>na podstawie art. 6 ust. 1 lit. c</w:t>
      </w:r>
      <w:r w:rsidR="00B43AD2" w:rsidRPr="00B43AD2">
        <w:rPr>
          <w:rFonts w:asciiTheme="minorHAnsi" w:hAnsiTheme="minorHAnsi" w:cstheme="minorHAnsi"/>
          <w:sz w:val="22"/>
          <w:szCs w:val="22"/>
        </w:rPr>
        <w:t xml:space="preserve"> i e</w:t>
      </w:r>
      <w:r w:rsidR="0086214B" w:rsidRPr="00B43AD2">
        <w:rPr>
          <w:rFonts w:asciiTheme="minorHAnsi" w:hAnsiTheme="minorHAnsi" w:cstheme="minorHAnsi"/>
          <w:sz w:val="22"/>
          <w:szCs w:val="22"/>
        </w:rPr>
        <w:t xml:space="preserve"> </w:t>
      </w:r>
      <w:r w:rsidR="005E3FBC" w:rsidRPr="00B43AD2">
        <w:rPr>
          <w:rFonts w:asciiTheme="minorHAnsi" w:hAnsiTheme="minorHAnsi" w:cstheme="minorHAnsi"/>
          <w:sz w:val="22"/>
          <w:szCs w:val="22"/>
        </w:rPr>
        <w:t>RODO</w:t>
      </w:r>
      <w:r w:rsidR="00B43AD2" w:rsidRPr="00B43AD2">
        <w:rPr>
          <w:rFonts w:asciiTheme="minorHAnsi" w:hAnsiTheme="minorHAnsi" w:cstheme="minorHAnsi"/>
          <w:sz w:val="22"/>
          <w:szCs w:val="22"/>
        </w:rPr>
        <w:t xml:space="preserve"> w zw. z ustawą</w:t>
      </w:r>
      <w:r w:rsidR="00B43AD2">
        <w:rPr>
          <w:rFonts w:asciiTheme="minorHAnsi" w:hAnsiTheme="minorHAnsi" w:cstheme="minorHAnsi"/>
          <w:sz w:val="22"/>
          <w:szCs w:val="22"/>
        </w:rPr>
        <w:t xml:space="preserve"> z</w:t>
      </w:r>
      <w:r w:rsidR="00B43AD2" w:rsidRPr="00B43AD2">
        <w:rPr>
          <w:rFonts w:asciiTheme="minorHAnsi" w:hAnsiTheme="minorHAnsi" w:cstheme="minorHAnsi"/>
          <w:sz w:val="22"/>
          <w:szCs w:val="22"/>
        </w:rPr>
        <w:t xml:space="preserve"> dnia </w:t>
      </w:r>
      <w:r w:rsidR="00B43AD2">
        <w:rPr>
          <w:rFonts w:asciiTheme="minorHAnsi" w:hAnsiTheme="minorHAnsi" w:cstheme="minorHAnsi"/>
          <w:sz w:val="22"/>
          <w:szCs w:val="22"/>
        </w:rPr>
        <w:br/>
      </w:r>
      <w:r w:rsidR="00B43AD2" w:rsidRPr="00B43AD2">
        <w:rPr>
          <w:rFonts w:asciiTheme="minorHAnsi" w:hAnsiTheme="minorHAnsi" w:cstheme="minorHAnsi"/>
          <w:sz w:val="22"/>
          <w:szCs w:val="22"/>
        </w:rPr>
        <w:t>14 czerwca 1960 roku Kodeks postępowania admin</w:t>
      </w:r>
      <w:r w:rsidR="00B43AD2" w:rsidRPr="00B43AD2">
        <w:rPr>
          <w:rFonts w:asciiTheme="minorHAnsi" w:hAnsiTheme="minorHAnsi" w:cstheme="minorHAnsi"/>
          <w:sz w:val="22"/>
          <w:szCs w:val="22"/>
        </w:rPr>
        <w:t>istracyjnego oraz Rozporządzeniem</w:t>
      </w:r>
      <w:r w:rsidR="00B43AD2" w:rsidRPr="00B43AD2">
        <w:rPr>
          <w:rFonts w:asciiTheme="minorHAnsi" w:hAnsiTheme="minorHAnsi" w:cstheme="minorHAnsi"/>
          <w:sz w:val="22"/>
          <w:szCs w:val="22"/>
        </w:rPr>
        <w:t xml:space="preserve"> Rady Ministrów z dnia 8 stycznia 2002 roku w sprawie organizacji przyjmowania i rozpatrywania skarg </w:t>
      </w:r>
      <w:r w:rsidR="00B43AD2">
        <w:rPr>
          <w:rFonts w:asciiTheme="minorHAnsi" w:hAnsiTheme="minorHAnsi" w:cstheme="minorHAnsi"/>
          <w:sz w:val="22"/>
          <w:szCs w:val="22"/>
        </w:rPr>
        <w:br/>
      </w:r>
      <w:r w:rsidR="00B43AD2" w:rsidRPr="00B43AD2">
        <w:rPr>
          <w:rFonts w:asciiTheme="minorHAnsi" w:hAnsiTheme="minorHAnsi" w:cstheme="minorHAnsi"/>
          <w:sz w:val="22"/>
          <w:szCs w:val="22"/>
        </w:rPr>
        <w:t>i wniosków w celu rozpatrzenia skargi lub wniosku.</w:t>
      </w:r>
    </w:p>
    <w:p w:rsidR="00CA454D" w:rsidRPr="00D73774" w:rsidRDefault="00CA454D" w:rsidP="00B43A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B43AD2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CA454D" w:rsidRPr="00AF569C" w:rsidRDefault="00CA454D" w:rsidP="00E13470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>Dane osobowe</w:t>
      </w:r>
      <w:r w:rsidR="00AF569C" w:rsidRPr="00AF569C">
        <w:rPr>
          <w:rFonts w:cstheme="minorHAnsi"/>
          <w:bCs/>
        </w:rPr>
        <w:t xml:space="preserve"> będą przechowywane</w:t>
      </w:r>
      <w:r w:rsidRPr="00AF569C">
        <w:rPr>
          <w:rFonts w:cstheme="minorHAnsi"/>
          <w:bCs/>
        </w:rPr>
        <w:t xml:space="preserve"> </w:t>
      </w:r>
      <w:r w:rsidR="00AF569C"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 w:rsidR="00AF569C">
        <w:rPr>
          <w:rFonts w:cstheme="minorHAnsi"/>
        </w:rPr>
        <w:br/>
      </w:r>
      <w:bookmarkStart w:id="0" w:name="_GoBack"/>
      <w:bookmarkEnd w:id="0"/>
      <w:r w:rsidR="00AF569C"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B43AD2" w:rsidRDefault="00B43AD2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C34D3"/>
    <w:rsid w:val="000D11A2"/>
    <w:rsid w:val="00165888"/>
    <w:rsid w:val="002734F7"/>
    <w:rsid w:val="00320006"/>
    <w:rsid w:val="004C6CB6"/>
    <w:rsid w:val="0053338E"/>
    <w:rsid w:val="00537D03"/>
    <w:rsid w:val="005566F9"/>
    <w:rsid w:val="005E3FBC"/>
    <w:rsid w:val="007573FF"/>
    <w:rsid w:val="00841E7A"/>
    <w:rsid w:val="0086214B"/>
    <w:rsid w:val="0086537B"/>
    <w:rsid w:val="008F7A74"/>
    <w:rsid w:val="00935439"/>
    <w:rsid w:val="00AF569C"/>
    <w:rsid w:val="00AF5F86"/>
    <w:rsid w:val="00B339C6"/>
    <w:rsid w:val="00B33B74"/>
    <w:rsid w:val="00B43AD2"/>
    <w:rsid w:val="00CA454D"/>
    <w:rsid w:val="00CC23BB"/>
    <w:rsid w:val="00CD53B4"/>
    <w:rsid w:val="00D73774"/>
    <w:rsid w:val="00D7779A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2022-05-06T09:45:00Z</dcterms:created>
  <dcterms:modified xsi:type="dcterms:W3CDTF">2022-05-06T09:47:00Z</dcterms:modified>
</cp:coreProperties>
</file>