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44C45" w:rsidRDefault="0047274F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SE.271.8.2022</w:t>
      </w:r>
    </w:p>
    <w:p w:rsidR="003320DB" w:rsidRPr="0047274F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32"/>
          <w:szCs w:val="24"/>
          <w:lang w:eastAsia="pl-PL"/>
        </w:rPr>
      </w:pPr>
      <w:bookmarkStart w:id="0" w:name="_GoBack"/>
    </w:p>
    <w:p w:rsidR="00E3072C" w:rsidRPr="0047274F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32"/>
          <w:szCs w:val="24"/>
          <w:lang w:eastAsia="pl-PL"/>
        </w:rPr>
      </w:pPr>
      <w:r w:rsidRPr="0047274F">
        <w:rPr>
          <w:rFonts w:ascii="Times New Roman" w:hAnsi="Times New Roman"/>
          <w:b/>
          <w:kern w:val="3"/>
          <w:sz w:val="32"/>
          <w:szCs w:val="24"/>
          <w:lang w:eastAsia="pl-PL"/>
        </w:rPr>
        <w:t>IDENTYFIKATOR POSTĘPOWANIA NA MINIPORTALU</w:t>
      </w:r>
    </w:p>
    <w:bookmarkEnd w:id="0"/>
    <w:p w:rsidR="003320DB" w:rsidRPr="00467FCA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47274F" w:rsidRPr="0047274F" w:rsidRDefault="003320DB" w:rsidP="0047274F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274F">
        <w:rPr>
          <w:rFonts w:ascii="Times New Roman" w:hAnsi="Times New Roman" w:cs="Times New Roman"/>
          <w:sz w:val="28"/>
          <w:szCs w:val="28"/>
        </w:rPr>
        <w:t>Nazwa postępowania</w:t>
      </w:r>
      <w:r w:rsidR="00E3072C" w:rsidRPr="0047274F">
        <w:rPr>
          <w:rFonts w:ascii="Times New Roman" w:hAnsi="Times New Roman" w:cs="Times New Roman"/>
          <w:sz w:val="28"/>
          <w:szCs w:val="28"/>
        </w:rPr>
        <w:t xml:space="preserve"> </w:t>
      </w:r>
      <w:r w:rsidR="0047274F" w:rsidRPr="00472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74F" w:rsidRPr="0047274F">
        <w:rPr>
          <w:rFonts w:ascii="Times New Roman" w:hAnsi="Times New Roman" w:cs="Times New Roman"/>
          <w:b/>
          <w:bCs/>
          <w:sz w:val="28"/>
          <w:szCs w:val="28"/>
        </w:rPr>
        <w:t>„Poprawa efektywności energetycznej budynków na terenie Gminy Brańsk”</w:t>
      </w:r>
      <w:r w:rsidR="0047274F" w:rsidRPr="0047274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274F" w:rsidRPr="0047274F" w:rsidRDefault="0047274F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4F" w:rsidRPr="0047274F" w:rsidRDefault="0047274F" w:rsidP="00472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20DB" w:rsidRPr="0047274F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74F">
        <w:rPr>
          <w:rFonts w:ascii="Times New Roman" w:hAnsi="Times New Roman"/>
          <w:b/>
          <w:sz w:val="28"/>
          <w:szCs w:val="28"/>
        </w:rPr>
        <w:t xml:space="preserve">Identyfikator postępowania na </w:t>
      </w:r>
      <w:proofErr w:type="spellStart"/>
      <w:r w:rsidRPr="0047274F">
        <w:rPr>
          <w:rFonts w:ascii="Times New Roman" w:hAnsi="Times New Roman"/>
          <w:b/>
          <w:sz w:val="28"/>
          <w:szCs w:val="28"/>
        </w:rPr>
        <w:t>miniPortalu</w:t>
      </w:r>
      <w:proofErr w:type="spellEnd"/>
      <w:r w:rsidRPr="0047274F">
        <w:rPr>
          <w:rFonts w:ascii="Times New Roman" w:hAnsi="Times New Roman"/>
          <w:b/>
          <w:sz w:val="28"/>
          <w:szCs w:val="28"/>
        </w:rPr>
        <w:t>:</w:t>
      </w:r>
    </w:p>
    <w:p w:rsidR="003320DB" w:rsidRPr="0047274F" w:rsidRDefault="003320DB" w:rsidP="0047274F">
      <w:pPr>
        <w:pStyle w:val="Akapitzlist"/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0D1AA9" w:rsidRPr="0047274F" w:rsidRDefault="0047274F" w:rsidP="0047274F">
      <w:pPr>
        <w:jc w:val="center"/>
        <w:rPr>
          <w:rFonts w:ascii="Times New Roman" w:hAnsi="Times New Roman"/>
          <w:b/>
          <w:sz w:val="44"/>
        </w:rPr>
      </w:pPr>
      <w:r w:rsidRPr="0047274F">
        <w:rPr>
          <w:rFonts w:ascii="Times New Roman" w:hAnsi="Times New Roman"/>
          <w:b/>
          <w:sz w:val="44"/>
        </w:rPr>
        <w:t>5e9dafd3-144a-418b-b86a-4a0b4976ce3b</w:t>
      </w:r>
    </w:p>
    <w:sectPr w:rsidR="000D1AA9" w:rsidRPr="0047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125ABE"/>
    <w:rsid w:val="001A5B45"/>
    <w:rsid w:val="003320DB"/>
    <w:rsid w:val="004530DE"/>
    <w:rsid w:val="0047274F"/>
    <w:rsid w:val="006C304A"/>
    <w:rsid w:val="00722FAD"/>
    <w:rsid w:val="00826079"/>
    <w:rsid w:val="0084355C"/>
    <w:rsid w:val="008C22AD"/>
    <w:rsid w:val="00BD2D5C"/>
    <w:rsid w:val="00BF4A30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13</cp:revision>
  <dcterms:created xsi:type="dcterms:W3CDTF">2021-04-15T08:15:00Z</dcterms:created>
  <dcterms:modified xsi:type="dcterms:W3CDTF">2022-08-11T14:53:00Z</dcterms:modified>
</cp:coreProperties>
</file>