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C0" w:rsidRDefault="00523AC0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14FCA" w:rsidRDefault="00614FCA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F14F6" w:rsidRPr="00523AC0" w:rsidRDefault="00BC0C3E" w:rsidP="00633FFA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23AC0">
        <w:rPr>
          <w:rFonts w:ascii="Times New Roman" w:hAnsi="Times New Roman" w:cs="Times New Roman"/>
          <w:b/>
          <w:sz w:val="32"/>
          <w:u w:val="single"/>
        </w:rPr>
        <w:t>INFORMACJA</w:t>
      </w:r>
    </w:p>
    <w:p w:rsidR="00BC0C3E" w:rsidRPr="00BC0C3E" w:rsidRDefault="00BC0C3E" w:rsidP="00BC0C3E">
      <w:pPr>
        <w:jc w:val="center"/>
        <w:rPr>
          <w:rFonts w:ascii="Times New Roman" w:hAnsi="Times New Roman" w:cs="Times New Roman"/>
          <w:b/>
          <w:sz w:val="28"/>
        </w:rPr>
      </w:pPr>
      <w:r w:rsidRPr="00BC0C3E">
        <w:rPr>
          <w:rFonts w:ascii="Times New Roman" w:hAnsi="Times New Roman" w:cs="Times New Roman"/>
          <w:b/>
          <w:sz w:val="28"/>
        </w:rPr>
        <w:t>dot. stawki opłaty za gospodarowanie odpadami komunalnymi</w:t>
      </w:r>
    </w:p>
    <w:p w:rsidR="00BC0C3E" w:rsidRDefault="00BC0C3E" w:rsidP="00633FFA">
      <w:pPr>
        <w:spacing w:after="80"/>
        <w:jc w:val="center"/>
        <w:rPr>
          <w:rFonts w:ascii="Times New Roman" w:hAnsi="Times New Roman" w:cs="Times New Roman"/>
          <w:sz w:val="28"/>
        </w:rPr>
      </w:pPr>
    </w:p>
    <w:p w:rsidR="00870B82" w:rsidRDefault="00BC0C3E" w:rsidP="00870B82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0B82" w:rsidRDefault="00870B82" w:rsidP="00870B82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</w:p>
    <w:p w:rsidR="00333381" w:rsidRPr="000F432B" w:rsidRDefault="005B13CA" w:rsidP="00870B82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Gminy Medyka </w:t>
      </w:r>
      <w:r w:rsidR="000F432B">
        <w:rPr>
          <w:rFonts w:ascii="Times New Roman" w:hAnsi="Times New Roman" w:cs="Times New Roman"/>
          <w:sz w:val="28"/>
          <w:szCs w:val="28"/>
        </w:rPr>
        <w:t>uprzejmie informuje, że</w:t>
      </w:r>
      <w:r w:rsidR="00F85EA4">
        <w:rPr>
          <w:rFonts w:ascii="Times New Roman" w:hAnsi="Times New Roman" w:cs="Times New Roman"/>
          <w:sz w:val="28"/>
          <w:szCs w:val="28"/>
        </w:rPr>
        <w:t xml:space="preserve"> na podstawie uchwały Rady Gminy Medyka Nr CI/545/2023 z dnia 8 grudnia 2023r. w sprawie wyboru metody ustalenia opłaty za gospodarowanie odpadami komunalnymi odbieranymi od właścicieli nieruchomości, na których zamieszkują mieszkańcy oraz ustalenia stawki takiej opłaty, że od 1 stycznia</w:t>
      </w:r>
      <w:r w:rsidR="00450D45">
        <w:rPr>
          <w:rFonts w:ascii="Times New Roman" w:hAnsi="Times New Roman" w:cs="Times New Roman"/>
          <w:sz w:val="28"/>
          <w:szCs w:val="28"/>
        </w:rPr>
        <w:t xml:space="preserve"> </w:t>
      </w:r>
      <w:r w:rsidR="00F85EA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870B82">
        <w:rPr>
          <w:rFonts w:ascii="Times New Roman" w:hAnsi="Times New Roman" w:cs="Times New Roman"/>
          <w:sz w:val="28"/>
          <w:szCs w:val="28"/>
        </w:rPr>
        <w:t xml:space="preserve"> </w:t>
      </w:r>
      <w:r w:rsidR="00870B82" w:rsidRPr="00870B82">
        <w:rPr>
          <w:rFonts w:ascii="Times New Roman" w:hAnsi="Times New Roman" w:cs="Times New Roman"/>
          <w:sz w:val="28"/>
          <w:szCs w:val="28"/>
        </w:rPr>
        <w:t>s</w:t>
      </w:r>
      <w:r w:rsidR="00BC0C3E" w:rsidRPr="00870B82">
        <w:rPr>
          <w:rFonts w:ascii="Times New Roman" w:hAnsi="Times New Roman" w:cs="Times New Roman"/>
          <w:sz w:val="28"/>
          <w:szCs w:val="28"/>
        </w:rPr>
        <w:t>tawka opłaty za gospodarowanie odpadami komuna</w:t>
      </w:r>
      <w:r w:rsidR="000F432B">
        <w:rPr>
          <w:rFonts w:ascii="Times New Roman" w:hAnsi="Times New Roman" w:cs="Times New Roman"/>
          <w:sz w:val="28"/>
          <w:szCs w:val="28"/>
        </w:rPr>
        <w:t xml:space="preserve">lnymi, zbieranymi i odbieranymi </w:t>
      </w:r>
      <w:r w:rsidR="00BC0C3E" w:rsidRPr="00870B82">
        <w:rPr>
          <w:rFonts w:ascii="Times New Roman" w:hAnsi="Times New Roman" w:cs="Times New Roman"/>
          <w:sz w:val="28"/>
          <w:szCs w:val="28"/>
        </w:rPr>
        <w:t>w sposób selektywny</w:t>
      </w:r>
      <w:r w:rsidR="000972F7" w:rsidRPr="00870B82">
        <w:rPr>
          <w:rFonts w:ascii="Times New Roman" w:hAnsi="Times New Roman" w:cs="Times New Roman"/>
          <w:sz w:val="28"/>
          <w:szCs w:val="28"/>
        </w:rPr>
        <w:t>,</w:t>
      </w:r>
      <w:r w:rsidR="009F3270">
        <w:rPr>
          <w:rFonts w:ascii="Times New Roman" w:hAnsi="Times New Roman" w:cs="Times New Roman"/>
          <w:sz w:val="28"/>
          <w:szCs w:val="28"/>
        </w:rPr>
        <w:t xml:space="preserve"> wynosi </w:t>
      </w:r>
      <w:r w:rsidR="00870B82" w:rsidRPr="00870B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85EA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C0C3E" w:rsidRPr="00870B82">
        <w:rPr>
          <w:rFonts w:ascii="Times New Roman" w:hAnsi="Times New Roman" w:cs="Times New Roman"/>
          <w:b/>
          <w:sz w:val="28"/>
          <w:szCs w:val="28"/>
          <w:u w:val="single"/>
        </w:rPr>
        <w:t xml:space="preserve"> zł za mieszkańca miesięcznie</w:t>
      </w:r>
      <w:r w:rsidR="00BC0C3E" w:rsidRPr="00870B82">
        <w:rPr>
          <w:rFonts w:ascii="Times New Roman" w:hAnsi="Times New Roman" w:cs="Times New Roman"/>
          <w:sz w:val="28"/>
          <w:szCs w:val="28"/>
        </w:rPr>
        <w:t xml:space="preserve">. </w:t>
      </w:r>
      <w:r w:rsidR="000F432B">
        <w:rPr>
          <w:rFonts w:ascii="Times New Roman" w:hAnsi="Times New Roman" w:cs="Times New Roman"/>
          <w:sz w:val="28"/>
          <w:szCs w:val="28"/>
        </w:rPr>
        <w:t>zaś w przypadku zadeklarowania kompostowania odpadów biodegradowalnych kwota ulgi od podstawowej stawki wyn</w:t>
      </w:r>
      <w:r w:rsidR="004E207A">
        <w:rPr>
          <w:rFonts w:ascii="Times New Roman" w:hAnsi="Times New Roman" w:cs="Times New Roman"/>
          <w:sz w:val="28"/>
          <w:szCs w:val="28"/>
        </w:rPr>
        <w:t>osi</w:t>
      </w:r>
      <w:r w:rsidR="000F432B">
        <w:rPr>
          <w:rFonts w:ascii="Times New Roman" w:hAnsi="Times New Roman" w:cs="Times New Roman"/>
          <w:sz w:val="28"/>
          <w:szCs w:val="28"/>
        </w:rPr>
        <w:t xml:space="preserve"> </w:t>
      </w:r>
      <w:r w:rsidR="000F432B" w:rsidRPr="000F432B">
        <w:rPr>
          <w:rFonts w:ascii="Times New Roman" w:hAnsi="Times New Roman" w:cs="Times New Roman"/>
          <w:b/>
          <w:sz w:val="28"/>
          <w:szCs w:val="28"/>
          <w:u w:val="single"/>
        </w:rPr>
        <w:t>4 zł od mieszkańca</w:t>
      </w:r>
      <w:r w:rsidR="000F43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F432B">
        <w:rPr>
          <w:rFonts w:ascii="Times New Roman" w:hAnsi="Times New Roman" w:cs="Times New Roman"/>
          <w:sz w:val="28"/>
          <w:szCs w:val="28"/>
        </w:rPr>
        <w:t xml:space="preserve">Ustalona została również podwyższona </w:t>
      </w:r>
      <w:r w:rsidR="00F85EA4">
        <w:rPr>
          <w:rFonts w:ascii="Times New Roman" w:hAnsi="Times New Roman" w:cs="Times New Roman"/>
          <w:sz w:val="28"/>
          <w:szCs w:val="28"/>
        </w:rPr>
        <w:t xml:space="preserve">stawka opłaty za gospodarowania </w:t>
      </w:r>
      <w:r w:rsidR="000F432B">
        <w:rPr>
          <w:rFonts w:ascii="Times New Roman" w:hAnsi="Times New Roman" w:cs="Times New Roman"/>
          <w:sz w:val="28"/>
          <w:szCs w:val="28"/>
        </w:rPr>
        <w:t xml:space="preserve">odpadami komunalnymi </w:t>
      </w:r>
      <w:r w:rsidR="00B66F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32B">
        <w:rPr>
          <w:rFonts w:ascii="Times New Roman" w:hAnsi="Times New Roman" w:cs="Times New Roman"/>
          <w:sz w:val="28"/>
          <w:szCs w:val="28"/>
        </w:rPr>
        <w:t>w wysokości</w:t>
      </w:r>
      <w:r w:rsidR="00F85EA4">
        <w:rPr>
          <w:rFonts w:ascii="Times New Roman" w:hAnsi="Times New Roman" w:cs="Times New Roman"/>
          <w:sz w:val="28"/>
          <w:szCs w:val="28"/>
        </w:rPr>
        <w:t xml:space="preserve"> </w:t>
      </w:r>
      <w:r w:rsidR="000F432B" w:rsidRPr="000F432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85EA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F432B" w:rsidRPr="000F4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zł za mieszkańca miesięcznie</w:t>
      </w:r>
      <w:r w:rsidR="000F432B">
        <w:rPr>
          <w:rFonts w:ascii="Times New Roman" w:hAnsi="Times New Roman" w:cs="Times New Roman"/>
          <w:sz w:val="28"/>
          <w:szCs w:val="28"/>
        </w:rPr>
        <w:t xml:space="preserve">, jeżeli właściciel nieruchomości nie wypełnia obowiązku zbierania odpadów komunalnych </w:t>
      </w:r>
      <w:r w:rsidR="00B66F13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32B">
        <w:rPr>
          <w:rFonts w:ascii="Times New Roman" w:hAnsi="Times New Roman" w:cs="Times New Roman"/>
          <w:sz w:val="28"/>
          <w:szCs w:val="28"/>
        </w:rPr>
        <w:t>w sposób selektywny.</w:t>
      </w:r>
    </w:p>
    <w:p w:rsidR="00A1040D" w:rsidRPr="00870B82" w:rsidRDefault="000972F7" w:rsidP="00523AC0">
      <w:pPr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82">
        <w:rPr>
          <w:rFonts w:ascii="Times New Roman" w:hAnsi="Times New Roman" w:cs="Times New Roman"/>
          <w:sz w:val="28"/>
          <w:szCs w:val="28"/>
        </w:rPr>
        <w:tab/>
      </w:r>
      <w:r w:rsidR="00E06B7D">
        <w:rPr>
          <w:rFonts w:ascii="Times New Roman" w:hAnsi="Times New Roman" w:cs="Times New Roman"/>
          <w:sz w:val="28"/>
          <w:szCs w:val="28"/>
        </w:rPr>
        <w:t xml:space="preserve">Każdy płatnik otrzyma zawiadomienie o wysokości opłat </w:t>
      </w:r>
      <w:r w:rsidR="009F3270">
        <w:rPr>
          <w:rFonts w:ascii="Times New Roman" w:hAnsi="Times New Roman" w:cs="Times New Roman"/>
          <w:sz w:val="28"/>
          <w:szCs w:val="28"/>
        </w:rPr>
        <w:t xml:space="preserve">za gospodarowanie odpadami komunalnymi </w:t>
      </w:r>
      <w:r w:rsidR="00E84126">
        <w:rPr>
          <w:rFonts w:ascii="Times New Roman" w:hAnsi="Times New Roman" w:cs="Times New Roman"/>
          <w:sz w:val="28"/>
          <w:szCs w:val="28"/>
        </w:rPr>
        <w:t>za rok 202</w:t>
      </w:r>
      <w:r w:rsidR="00F85EA4">
        <w:rPr>
          <w:rFonts w:ascii="Times New Roman" w:hAnsi="Times New Roman" w:cs="Times New Roman"/>
          <w:sz w:val="28"/>
          <w:szCs w:val="28"/>
        </w:rPr>
        <w:t>4</w:t>
      </w:r>
      <w:r w:rsidR="00E84126">
        <w:rPr>
          <w:rFonts w:ascii="Times New Roman" w:hAnsi="Times New Roman" w:cs="Times New Roman"/>
          <w:sz w:val="28"/>
          <w:szCs w:val="28"/>
        </w:rPr>
        <w:t xml:space="preserve"> wraz z przypisanym indywidualnym numerem rachunku bankowego na który</w:t>
      </w:r>
      <w:r w:rsidR="009F3270">
        <w:rPr>
          <w:rFonts w:ascii="Times New Roman" w:hAnsi="Times New Roman" w:cs="Times New Roman"/>
          <w:sz w:val="28"/>
          <w:szCs w:val="28"/>
        </w:rPr>
        <w:t xml:space="preserve"> w/w opłatę należy uiszczać.</w:t>
      </w:r>
    </w:p>
    <w:p w:rsidR="000972F7" w:rsidRPr="00870B82" w:rsidRDefault="006630E1" w:rsidP="00523AC0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870B82">
        <w:rPr>
          <w:rFonts w:ascii="Times New Roman" w:hAnsi="Times New Roman" w:cs="Times New Roman"/>
          <w:sz w:val="28"/>
          <w:szCs w:val="28"/>
        </w:rPr>
        <w:tab/>
        <w:t>W przypadku zmiany danych będących podstawą ustalenia wysokości należnej opłaty za gospo</w:t>
      </w:r>
      <w:r w:rsidR="00B66F13">
        <w:rPr>
          <w:rFonts w:ascii="Times New Roman" w:hAnsi="Times New Roman" w:cs="Times New Roman"/>
          <w:sz w:val="28"/>
          <w:szCs w:val="28"/>
        </w:rPr>
        <w:t xml:space="preserve">darowanie odpadami komunalnymi, </w:t>
      </w:r>
      <w:bookmarkStart w:id="0" w:name="_GoBack"/>
      <w:bookmarkEnd w:id="0"/>
      <w:r w:rsidRPr="00870B82">
        <w:rPr>
          <w:rFonts w:ascii="Times New Roman" w:hAnsi="Times New Roman" w:cs="Times New Roman"/>
          <w:sz w:val="28"/>
          <w:szCs w:val="28"/>
        </w:rPr>
        <w:t>właściciel nieruchomości jest obowiązany złożyć nową deklarację w terminie do 10 dnia miesiąca następującego po miesiącu, w którym nastąpiła zmiana.</w:t>
      </w:r>
    </w:p>
    <w:p w:rsidR="00523AC0" w:rsidRPr="00BC0C3E" w:rsidRDefault="00523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23AC0" w:rsidRPr="00BC0C3E" w:rsidSect="00523A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6"/>
    <w:rsid w:val="00085BFE"/>
    <w:rsid w:val="000972F7"/>
    <w:rsid w:val="000F432B"/>
    <w:rsid w:val="00212D19"/>
    <w:rsid w:val="00333381"/>
    <w:rsid w:val="00341E90"/>
    <w:rsid w:val="004505AE"/>
    <w:rsid w:val="00450D45"/>
    <w:rsid w:val="004E207A"/>
    <w:rsid w:val="00523AC0"/>
    <w:rsid w:val="005B13CA"/>
    <w:rsid w:val="00614FCA"/>
    <w:rsid w:val="00633FFA"/>
    <w:rsid w:val="006630E1"/>
    <w:rsid w:val="007E72FE"/>
    <w:rsid w:val="00870B82"/>
    <w:rsid w:val="009E2557"/>
    <w:rsid w:val="009F3270"/>
    <w:rsid w:val="00A1040D"/>
    <w:rsid w:val="00A37117"/>
    <w:rsid w:val="00B66F13"/>
    <w:rsid w:val="00BB2D30"/>
    <w:rsid w:val="00BC0C3E"/>
    <w:rsid w:val="00E06B7D"/>
    <w:rsid w:val="00E67B11"/>
    <w:rsid w:val="00E71696"/>
    <w:rsid w:val="00E84126"/>
    <w:rsid w:val="00EF14F6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6F9B-0829-4E92-8F81-65BFA80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9D65-02D5-4B7B-A397-107CA694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gospodpadami</dc:creator>
  <cp:lastModifiedBy>Jakub Furmański</cp:lastModifiedBy>
  <cp:revision>3</cp:revision>
  <cp:lastPrinted>2023-12-29T10:00:00Z</cp:lastPrinted>
  <dcterms:created xsi:type="dcterms:W3CDTF">2023-12-29T10:00:00Z</dcterms:created>
  <dcterms:modified xsi:type="dcterms:W3CDTF">2023-12-29T10:13:00Z</dcterms:modified>
</cp:coreProperties>
</file>