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F3" w:rsidRDefault="00BB72F3" w:rsidP="00BB72F3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BB72F3" w:rsidRDefault="00BB72F3" w:rsidP="00BB72F3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2021r., poz. 1899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II przetargu ustnego nieograniczonego  który odbędzie się w </w:t>
      </w:r>
      <w:r>
        <w:rPr>
          <w:b/>
          <w:bCs/>
        </w:rPr>
        <w:t>dniu 10 maja 2022r. o godz. 11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BB72F3" w:rsidRDefault="00BB72F3" w:rsidP="00BB72F3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Michałów.</w:t>
      </w:r>
    </w:p>
    <w:p w:rsidR="00BB72F3" w:rsidRDefault="00BB72F3" w:rsidP="00BB72F3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</w:t>
      </w:r>
      <w:bookmarkStart w:id="0" w:name="_GoBack"/>
      <w:r>
        <w:rPr>
          <w:bCs/>
        </w:rPr>
        <w:t>223/8</w:t>
      </w:r>
      <w:bookmarkEnd w:id="0"/>
      <w:r>
        <w:rPr>
          <w:bCs/>
        </w:rPr>
        <w:t>, arkusz mapy 2, o powierzchni 0,1700 ha, numer jednostki rejestrowej G.147, użytek dr, położona w Michałowie, zapisana w księdze wieczystej nr OP1B/00020737/3. Działka niezabudowana, stanowiąca drogę, położona w sąsiedztwie nieruchomości niezabudowanych w skrajnej części wsi. Działka stanowi drogę częściowo na obszarze gruntów kopalnych obecnie teren po eksploatacji kruszywa i częściowo wśród gruntów rolnych zagospodarowanych rolniczo pod uprawy polowe. Położona przy drodze urządzonej o nawierzchni betonowej. Teren równy bez pofałdowań , nie jest zabudowana, nie jest uzbrojona. Obecnie teren po eksploatacji kruszywa</w:t>
      </w:r>
    </w:p>
    <w:p w:rsidR="00BB72F3" w:rsidRDefault="00BB72F3" w:rsidP="00BB72F3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BB72F3" w:rsidRDefault="00BB72F3" w:rsidP="00BB72F3">
      <w:pPr>
        <w:ind w:left="-284"/>
        <w:jc w:val="both"/>
      </w:pPr>
      <w:r>
        <w:t>Nie wyklucza się istnienia w terenie kamieni i przedmiotów niewidocznych  wizualnie.</w:t>
      </w:r>
    </w:p>
    <w:p w:rsidR="00BB72F3" w:rsidRDefault="00BB72F3" w:rsidP="00BB72F3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BB72F3" w:rsidRDefault="00BB72F3" w:rsidP="00BB72F3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niezabudowanych. 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BB72F3" w:rsidRDefault="00BB72F3" w:rsidP="00BB72F3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II przetargu ustnego nieograniczonego (I przetarg odbył się 19.11.2021r.).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>6.  Cena wywoławcza : 14.000,00 zł</w:t>
      </w:r>
      <w:r>
        <w:rPr>
          <w:bCs/>
        </w:rPr>
        <w:t xml:space="preserve"> ( słownie  : czternaście tysięcy złotych  00/100). </w:t>
      </w:r>
    </w:p>
    <w:p w:rsidR="00BB72F3" w:rsidRDefault="00BB72F3" w:rsidP="00BB72F3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częściowo w granicach udokumentowanego złoża kopalin i częściowo na obszarze terenów rolnych pod uprawy polowe.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BB72F3" w:rsidRDefault="00BB72F3" w:rsidP="00BB72F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BB72F3" w:rsidRDefault="00BB72F3" w:rsidP="00BB72F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BB72F3" w:rsidRDefault="00BB72F3" w:rsidP="00BB72F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BB72F3" w:rsidRDefault="00BB72F3" w:rsidP="00BB72F3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BB72F3" w:rsidRDefault="00BB72F3" w:rsidP="00BB72F3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10.05.2022r., o godzinie 11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BB72F3" w:rsidRDefault="00BB72F3" w:rsidP="00BB72F3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2.000,-zł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05.05.2022r.,</w:t>
      </w:r>
      <w: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</w:rPr>
        <w:t xml:space="preserve">05.05.2022r., </w:t>
      </w:r>
      <w:r>
        <w:t xml:space="preserve"> wpłata </w:t>
      </w:r>
      <w:r>
        <w:lastRenderedPageBreak/>
        <w:t>była odnotowana na koncie Urzędu. Za termin wpłaty uważa się wpływ środków na konto Urzędu Gminy w Olszance.</w:t>
      </w:r>
    </w:p>
    <w:p w:rsidR="00BB72F3" w:rsidRDefault="00BB72F3" w:rsidP="00BB72F3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BB72F3" w:rsidRDefault="00BB72F3" w:rsidP="00BB72F3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BB72F3" w:rsidRDefault="00BB72F3" w:rsidP="00BB72F3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BB72F3" w:rsidRDefault="00BB72F3" w:rsidP="00BB72F3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BB72F3" w:rsidRDefault="00BB72F3" w:rsidP="00BB72F3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BB72F3" w:rsidRDefault="00BB72F3" w:rsidP="00BB72F3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BB72F3" w:rsidRDefault="00BB72F3" w:rsidP="00BB72F3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BB72F3" w:rsidRDefault="00BB72F3" w:rsidP="00BB72F3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BB72F3" w:rsidRDefault="00BB72F3" w:rsidP="00BB72F3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25.03.2022r., do dnia 10.05.2022r.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BB72F3" w:rsidRDefault="00BB72F3" w:rsidP="00BB72F3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BB72F3" w:rsidRDefault="00BB72F3" w:rsidP="00BB72F3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BB72F3" w:rsidRDefault="00BB72F3" w:rsidP="00BB72F3">
      <w:pPr>
        <w:ind w:left="4956"/>
      </w:pPr>
    </w:p>
    <w:p w:rsidR="00BB72F3" w:rsidRDefault="00BB72F3" w:rsidP="00BB72F3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BB72F3" w:rsidRDefault="00BB72F3" w:rsidP="00BB72F3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BB72F3" w:rsidRDefault="00BB72F3" w:rsidP="00BB72F3">
      <w:pPr>
        <w:ind w:left="4956"/>
      </w:pPr>
    </w:p>
    <w:p w:rsidR="00BB72F3" w:rsidRDefault="00BB72F3" w:rsidP="00BB72F3">
      <w:r>
        <w:t>Olszanka 25 marca 2022r.</w:t>
      </w:r>
    </w:p>
    <w:p w:rsidR="00872545" w:rsidRDefault="00BB72F3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F3"/>
    <w:rsid w:val="00A579D4"/>
    <w:rsid w:val="00BB72F3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F0CA1-0EAC-4FF8-8155-6614A8714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7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72F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72F3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2022-03-25T12:23:00Z</dcterms:created>
  <dcterms:modified xsi:type="dcterms:W3CDTF">2022-03-25T12:23:00Z</dcterms:modified>
</cp:coreProperties>
</file>