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397" w:rsidRPr="00545A7C" w:rsidRDefault="00E12397" w:rsidP="007D1585">
      <w:pPr>
        <w:rPr>
          <w:b/>
          <w:bCs/>
          <w:color w:val="FF0000"/>
        </w:rPr>
      </w:pPr>
      <w:r w:rsidRPr="00545A7C">
        <w:rPr>
          <w:b/>
          <w:color w:val="FF0000"/>
        </w:rPr>
        <w:t>Załącznik nr 3 do</w:t>
      </w:r>
      <w:r w:rsidR="00545A7C" w:rsidRPr="00545A7C">
        <w:rPr>
          <w:b/>
          <w:color w:val="FF0000"/>
        </w:rPr>
        <w:t xml:space="preserve"> Modyfikacja 14.0</w:t>
      </w:r>
      <w:bookmarkStart w:id="0" w:name="_GoBack"/>
      <w:bookmarkEnd w:id="0"/>
      <w:r w:rsidR="00545A7C" w:rsidRPr="00545A7C">
        <w:rPr>
          <w:b/>
          <w:color w:val="FF0000"/>
        </w:rPr>
        <w:t>5.2026r.</w:t>
      </w:r>
    </w:p>
    <w:p w:rsidR="00C92E97" w:rsidRPr="00DF5947" w:rsidRDefault="00C92E97" w:rsidP="00C92E97">
      <w:pPr>
        <w:ind w:right="610"/>
        <w:rPr>
          <w:bCs/>
        </w:rPr>
      </w:pPr>
    </w:p>
    <w:p w:rsidR="002E7CEA" w:rsidRPr="00DF5947" w:rsidRDefault="00565352">
      <w:pPr>
        <w:spacing w:line="360" w:lineRule="auto"/>
        <w:jc w:val="center"/>
        <w:rPr>
          <w:b/>
          <w:iCs/>
        </w:rPr>
      </w:pPr>
      <w:r w:rsidRPr="00DF5947">
        <w:rPr>
          <w:b/>
          <w:bCs/>
        </w:rPr>
        <w:t xml:space="preserve"> Umowa </w:t>
      </w:r>
      <w:r w:rsidR="00472F0E" w:rsidRPr="00DF5947">
        <w:rPr>
          <w:b/>
          <w:bCs/>
        </w:rPr>
        <w:t>nr</w:t>
      </w:r>
      <w:r w:rsidRPr="00DF5947">
        <w:rPr>
          <w:b/>
          <w:bCs/>
        </w:rPr>
        <w:t xml:space="preserve"> </w:t>
      </w:r>
      <w:r w:rsidR="006164E2" w:rsidRPr="00DF5947">
        <w:rPr>
          <w:b/>
        </w:rPr>
        <w:t>K</w:t>
      </w:r>
      <w:r w:rsidR="00015ED8">
        <w:rPr>
          <w:b/>
        </w:rPr>
        <w:t xml:space="preserve"> 38</w:t>
      </w:r>
      <w:r w:rsidRPr="00DF5947">
        <w:rPr>
          <w:b/>
        </w:rPr>
        <w:t>/</w:t>
      </w:r>
      <w:r w:rsidR="00AB49D1" w:rsidRPr="00DF5947">
        <w:rPr>
          <w:b/>
        </w:rPr>
        <w:t>202</w:t>
      </w:r>
      <w:r w:rsidR="00CC26A9" w:rsidRPr="00DF5947">
        <w:rPr>
          <w:b/>
          <w:iCs/>
        </w:rPr>
        <w:t>6</w:t>
      </w:r>
    </w:p>
    <w:p w:rsidR="00CC26A9" w:rsidRPr="00DF5947" w:rsidRDefault="00CC26A9" w:rsidP="00CC26A9">
      <w:pPr>
        <w:pStyle w:val="Tytu"/>
        <w:rPr>
          <w:sz w:val="24"/>
        </w:rPr>
      </w:pPr>
      <w:r w:rsidRPr="00DF5947">
        <w:rPr>
          <w:sz w:val="24"/>
        </w:rPr>
        <w:t xml:space="preserve">O UDZIELENIE ZAMÓWIENIA NA ŚWIADCZENIA ZDROWOTNE </w:t>
      </w:r>
    </w:p>
    <w:p w:rsidR="00CC26A9" w:rsidRPr="00DF5947" w:rsidRDefault="00CC26A9" w:rsidP="00CC26A9">
      <w:pPr>
        <w:jc w:val="center"/>
        <w:rPr>
          <w:b/>
        </w:rPr>
      </w:pPr>
      <w:r w:rsidRPr="00DF5947">
        <w:rPr>
          <w:b/>
        </w:rPr>
        <w:t xml:space="preserve">W ZAKRESIE DIAGNOSTYKI LABORATORYJNEJ </w:t>
      </w:r>
    </w:p>
    <w:p w:rsidR="00CC26A9" w:rsidRPr="00015ED8" w:rsidRDefault="00CC26A9">
      <w:pPr>
        <w:spacing w:line="360" w:lineRule="auto"/>
        <w:jc w:val="center"/>
        <w:rPr>
          <w:iCs/>
        </w:rPr>
      </w:pPr>
    </w:p>
    <w:p w:rsidR="002E7CEA" w:rsidRPr="00DF5947" w:rsidRDefault="002E7CEA">
      <w:pPr>
        <w:jc w:val="both"/>
      </w:pPr>
    </w:p>
    <w:p w:rsidR="00CC26A9" w:rsidRPr="00DF5947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>W dniu …………. 2026 r. w Konstancinie - Jeziornie,</w:t>
      </w:r>
    </w:p>
    <w:p w:rsidR="00CC26A9" w:rsidRPr="00DF5947" w:rsidRDefault="00CC26A9" w:rsidP="00CC26A9">
      <w:pPr>
        <w:jc w:val="both"/>
        <w:rPr>
          <w:bCs/>
          <w:iCs/>
        </w:rPr>
      </w:pPr>
    </w:p>
    <w:p w:rsidR="00CC26A9" w:rsidRPr="00DF5947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>pomiędzy:</w:t>
      </w:r>
    </w:p>
    <w:p w:rsidR="00CC26A9" w:rsidRPr="00DF5947" w:rsidRDefault="00CC26A9" w:rsidP="00CC26A9">
      <w:pPr>
        <w:jc w:val="both"/>
        <w:rPr>
          <w:bCs/>
          <w:iCs/>
        </w:rPr>
      </w:pPr>
    </w:p>
    <w:p w:rsidR="00CC26A9" w:rsidRPr="00DF5947" w:rsidRDefault="00CC26A9" w:rsidP="00CC26A9">
      <w:pPr>
        <w:pStyle w:val="Tekstpodstawowy"/>
      </w:pPr>
      <w:r w:rsidRPr="00DF5947">
        <w:t>Spółką Mazowieckie Centrum Rehabilitacji „</w:t>
      </w:r>
      <w:proofErr w:type="spellStart"/>
      <w:r w:rsidRPr="00DF5947">
        <w:t>Stocer</w:t>
      </w:r>
      <w:proofErr w:type="spellEnd"/>
      <w:r w:rsidRPr="00DF5947">
        <w:t>” Sp. z o.o. z siedzibą w Konstancinie-Jeziornie przy ul. Wierzejewskiego 12</w:t>
      </w:r>
    </w:p>
    <w:p w:rsidR="00CC26A9" w:rsidRPr="00DF5947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>działającą na podstawie wpisu do Krajowego Rejestru Sądowego pod nr 0000337011, posiadającą NIP: 123-11-94-950, REGON: 142013120</w:t>
      </w:r>
    </w:p>
    <w:p w:rsidR="00CC26A9" w:rsidRPr="00DF5947" w:rsidRDefault="00CC26A9" w:rsidP="00CC26A9">
      <w:pPr>
        <w:jc w:val="both"/>
        <w:rPr>
          <w:bCs/>
          <w:iCs/>
        </w:rPr>
      </w:pPr>
    </w:p>
    <w:p w:rsidR="00CC26A9" w:rsidRPr="00DF5947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>reprezentowaną  przez:</w:t>
      </w:r>
    </w:p>
    <w:p w:rsidR="00CC26A9" w:rsidRPr="00DF5947" w:rsidRDefault="00CC26A9" w:rsidP="00CC26A9">
      <w:pPr>
        <w:jc w:val="both"/>
        <w:rPr>
          <w:bCs/>
          <w:iCs/>
        </w:rPr>
      </w:pPr>
    </w:p>
    <w:p w:rsidR="00CC26A9" w:rsidRPr="00DF5947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 xml:space="preserve">  …………………………………………………… – Prezesa Zarządu</w:t>
      </w:r>
    </w:p>
    <w:p w:rsidR="00CC26A9" w:rsidRPr="00DF5947" w:rsidRDefault="00CC26A9" w:rsidP="00CC26A9">
      <w:pPr>
        <w:jc w:val="both"/>
        <w:rPr>
          <w:bCs/>
          <w:iCs/>
        </w:rPr>
      </w:pPr>
    </w:p>
    <w:p w:rsidR="00CC26A9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 xml:space="preserve"> ……………………………………………………. – Członka Zarządu</w:t>
      </w:r>
    </w:p>
    <w:p w:rsidR="00B11613" w:rsidRDefault="00B11613" w:rsidP="00CC26A9">
      <w:pPr>
        <w:jc w:val="both"/>
        <w:rPr>
          <w:bCs/>
          <w:iCs/>
        </w:rPr>
      </w:pPr>
    </w:p>
    <w:p w:rsidR="00B11613" w:rsidRPr="00DF5947" w:rsidRDefault="00B11613" w:rsidP="00CC26A9">
      <w:pPr>
        <w:jc w:val="both"/>
        <w:rPr>
          <w:bCs/>
          <w:iCs/>
        </w:rPr>
      </w:pPr>
      <w:r>
        <w:rPr>
          <w:bCs/>
          <w:iCs/>
        </w:rPr>
        <w:t>…………………………………………………….. - …………………..</w:t>
      </w:r>
    </w:p>
    <w:p w:rsidR="00CC26A9" w:rsidRPr="00DF5947" w:rsidRDefault="00CC26A9" w:rsidP="00CC26A9">
      <w:pPr>
        <w:jc w:val="both"/>
        <w:rPr>
          <w:bCs/>
          <w:iCs/>
        </w:rPr>
      </w:pPr>
    </w:p>
    <w:p w:rsidR="00CC26A9" w:rsidRPr="00DF5947" w:rsidRDefault="00CC26A9" w:rsidP="00CC26A9">
      <w:pPr>
        <w:jc w:val="both"/>
        <w:rPr>
          <w:bCs/>
          <w:iCs/>
        </w:rPr>
      </w:pPr>
    </w:p>
    <w:p w:rsidR="00CC26A9" w:rsidRPr="00DF5947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>zwaną w treści umowy „Udzielającym zamówienia”,</w:t>
      </w:r>
    </w:p>
    <w:p w:rsidR="00CC26A9" w:rsidRPr="00DF5947" w:rsidRDefault="00CC26A9" w:rsidP="00CC26A9">
      <w:pPr>
        <w:jc w:val="both"/>
        <w:rPr>
          <w:b/>
        </w:rPr>
      </w:pPr>
    </w:p>
    <w:p w:rsidR="00CC26A9" w:rsidRPr="00DF5947" w:rsidRDefault="00CC26A9" w:rsidP="00CC26A9">
      <w:pPr>
        <w:jc w:val="both"/>
        <w:rPr>
          <w:b/>
          <w:iCs/>
        </w:rPr>
      </w:pPr>
      <w:r w:rsidRPr="00DF5947">
        <w:rPr>
          <w:b/>
          <w:iCs/>
        </w:rPr>
        <w:t>a</w:t>
      </w:r>
    </w:p>
    <w:p w:rsidR="00CC26A9" w:rsidRPr="00DF5947" w:rsidRDefault="00CC26A9" w:rsidP="00CC26A9">
      <w:pPr>
        <w:jc w:val="both"/>
        <w:rPr>
          <w:b/>
          <w:iCs/>
        </w:rPr>
      </w:pPr>
    </w:p>
    <w:p w:rsidR="00CC26A9" w:rsidRPr="00DF5947" w:rsidRDefault="00CC26A9" w:rsidP="00CC26A9">
      <w:pPr>
        <w:jc w:val="both"/>
        <w:rPr>
          <w:b/>
          <w:bCs/>
        </w:rPr>
      </w:pPr>
      <w:r w:rsidRPr="00DF5947">
        <w:rPr>
          <w:b/>
          <w:bCs/>
        </w:rPr>
        <w:t>………………………………………… z siedzibą w …………………., ul. ………………,</w:t>
      </w:r>
    </w:p>
    <w:p w:rsidR="00CC26A9" w:rsidRPr="00DF5947" w:rsidRDefault="00CC26A9" w:rsidP="00CC26A9">
      <w:pPr>
        <w:jc w:val="both"/>
      </w:pPr>
      <w:r w:rsidRPr="00DF5947">
        <w:t xml:space="preserve">działającym na podstawie wpisu do CEIDG / Krajowego Rejestru Sądowego pod nr …………. </w:t>
      </w:r>
    </w:p>
    <w:p w:rsidR="00CC26A9" w:rsidRPr="00DF5947" w:rsidRDefault="00CC26A9" w:rsidP="00CC26A9">
      <w:pPr>
        <w:jc w:val="both"/>
      </w:pPr>
    </w:p>
    <w:p w:rsidR="00CC26A9" w:rsidRPr="00DF5947" w:rsidRDefault="00CC26A9" w:rsidP="00CC26A9">
      <w:pPr>
        <w:jc w:val="both"/>
      </w:pPr>
      <w:r w:rsidRPr="00DF5947">
        <w:t>reprezentowanym  przez  ............................................,</w:t>
      </w:r>
    </w:p>
    <w:p w:rsidR="00CC26A9" w:rsidRPr="00DF5947" w:rsidRDefault="00CC26A9" w:rsidP="00CC26A9">
      <w:pPr>
        <w:jc w:val="both"/>
      </w:pPr>
    </w:p>
    <w:p w:rsidR="00CC26A9" w:rsidRPr="00DF5947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>zwanym  w treści umowy  “Przyjmującym zamówienie”</w:t>
      </w:r>
    </w:p>
    <w:p w:rsidR="00CC26A9" w:rsidRPr="00DF5947" w:rsidRDefault="00CC26A9" w:rsidP="00CC26A9">
      <w:pPr>
        <w:jc w:val="both"/>
        <w:rPr>
          <w:b/>
          <w:i/>
        </w:rPr>
      </w:pPr>
    </w:p>
    <w:p w:rsidR="00CC26A9" w:rsidRPr="00DF5947" w:rsidRDefault="00CC26A9" w:rsidP="00CC26A9">
      <w:pPr>
        <w:jc w:val="both"/>
        <w:rPr>
          <w:b/>
          <w:iCs/>
        </w:rPr>
      </w:pPr>
      <w:r w:rsidRPr="00DF5947">
        <w:rPr>
          <w:b/>
          <w:iCs/>
        </w:rPr>
        <w:t xml:space="preserve">w wyniku postępowania konkursowego przeprowadzonego w trybie art. 26 ustawy o działalności leczniczej z dnia 15 kwietnia 2011 r., </w:t>
      </w:r>
      <w:proofErr w:type="spellStart"/>
      <w:r w:rsidRPr="00DF5947">
        <w:rPr>
          <w:b/>
          <w:iCs/>
        </w:rPr>
        <w:t>t.j</w:t>
      </w:r>
      <w:proofErr w:type="spellEnd"/>
      <w:r w:rsidRPr="00DF5947">
        <w:rPr>
          <w:b/>
          <w:iCs/>
        </w:rPr>
        <w:t>. Dz.U. 2026, poz. 156</w:t>
      </w:r>
    </w:p>
    <w:p w:rsidR="00CC26A9" w:rsidRPr="00DF5947" w:rsidRDefault="00CC26A9" w:rsidP="00CC26A9">
      <w:pPr>
        <w:jc w:val="both"/>
        <w:rPr>
          <w:b/>
          <w:iCs/>
        </w:rPr>
      </w:pPr>
    </w:p>
    <w:p w:rsidR="00CC26A9" w:rsidRPr="00DF5947" w:rsidRDefault="00CC26A9" w:rsidP="00CC26A9">
      <w:pPr>
        <w:jc w:val="center"/>
        <w:rPr>
          <w:bCs/>
          <w:iCs/>
        </w:rPr>
      </w:pPr>
      <w:r w:rsidRPr="00DF5947">
        <w:rPr>
          <w:bCs/>
          <w:iCs/>
        </w:rPr>
        <w:t>- zawarta została umowa o  następującej treści:</w:t>
      </w:r>
    </w:p>
    <w:p w:rsidR="002E7CEA" w:rsidRPr="00DF5947" w:rsidRDefault="002E7CEA">
      <w:pPr>
        <w:jc w:val="center"/>
        <w:rPr>
          <w:b/>
        </w:rPr>
      </w:pPr>
    </w:p>
    <w:p w:rsidR="002E7CEA" w:rsidRPr="00DF5947" w:rsidRDefault="00565352">
      <w:pPr>
        <w:jc w:val="center"/>
        <w:rPr>
          <w:b/>
        </w:rPr>
      </w:pPr>
      <w:r w:rsidRPr="00DF5947">
        <w:rPr>
          <w:b/>
        </w:rPr>
        <w:t>§ 1.</w:t>
      </w:r>
    </w:p>
    <w:p w:rsidR="007D1585" w:rsidRPr="00DF5947" w:rsidRDefault="007D1585" w:rsidP="007D1585">
      <w:pPr>
        <w:pStyle w:val="Tekstpodstawowy"/>
        <w:numPr>
          <w:ilvl w:val="0"/>
          <w:numId w:val="49"/>
        </w:numPr>
        <w:suppressAutoHyphens/>
        <w:ind w:left="357" w:hanging="357"/>
        <w:contextualSpacing/>
      </w:pPr>
      <w:r w:rsidRPr="00DF5947">
        <w:rPr>
          <w:bCs/>
          <w:iCs/>
        </w:rPr>
        <w:t>Udzielający zamówienia zleca, a Przyjmujący zamówienie</w:t>
      </w:r>
      <w:r w:rsidRPr="00DF5947">
        <w:rPr>
          <w:bCs/>
          <w:i/>
        </w:rPr>
        <w:t xml:space="preserve"> </w:t>
      </w:r>
      <w:r w:rsidRPr="00DF5947">
        <w:rPr>
          <w:bCs/>
        </w:rPr>
        <w:t>zobowiązuje się do wykonywania badań diagnostyki laboratoryjnej</w:t>
      </w:r>
      <w:r w:rsidRPr="00DF5947">
        <w:rPr>
          <w:b/>
        </w:rPr>
        <w:t xml:space="preserve"> </w:t>
      </w:r>
      <w:r w:rsidR="00565352" w:rsidRPr="00DF5947">
        <w:t xml:space="preserve">dla pacjentów Szpitala Kolejowego im. dr med. Włodzimierza </w:t>
      </w:r>
      <w:proofErr w:type="spellStart"/>
      <w:r w:rsidR="00565352" w:rsidRPr="00DF5947">
        <w:t>Roeflera</w:t>
      </w:r>
      <w:proofErr w:type="spellEnd"/>
      <w:r w:rsidR="00565352" w:rsidRPr="00DF5947">
        <w:t xml:space="preserve"> w Pruszkowie i Szpitalnego Punktu Pobrań, zgodnie z</w:t>
      </w:r>
      <w:r w:rsidRPr="00DF5947">
        <w:t>e złożoną ofertą, w sposób i na zasadach określonych w Szczegółowych Warunkach Konkursu z uwzględnieniem postanowień niniejszej umowy.</w:t>
      </w:r>
    </w:p>
    <w:p w:rsidR="007D1585" w:rsidRPr="00DF5947" w:rsidRDefault="007D1585" w:rsidP="007D1585">
      <w:pPr>
        <w:pStyle w:val="Tekstpodstawowy"/>
        <w:numPr>
          <w:ilvl w:val="0"/>
          <w:numId w:val="49"/>
        </w:numPr>
        <w:suppressAutoHyphens/>
        <w:ind w:left="357" w:hanging="357"/>
        <w:contextualSpacing/>
      </w:pPr>
      <w:r w:rsidRPr="00DF5947">
        <w:rPr>
          <w:color w:val="000000"/>
        </w:rPr>
        <w:lastRenderedPageBreak/>
        <w:t xml:space="preserve">Przyjmujący zamówienie oświadcza, że posiada certyfikaty potwierdzające stały udział w programach kontroli jakości badań organizowany przez Centralny Ośrodek Badań Jakości w </w:t>
      </w:r>
      <w:r w:rsidR="00FF4CF5" w:rsidRPr="00FF4CF5">
        <w:rPr>
          <w:color w:val="000000"/>
        </w:rPr>
        <w:t>Diagnostyce Laboratoryjnej  i Mikrobiologicznej (POLMIKRO)</w:t>
      </w:r>
      <w:r w:rsidRPr="00DF5947">
        <w:rPr>
          <w:color w:val="000000"/>
        </w:rPr>
        <w:t xml:space="preserve"> zgodnie z aktualnymi aktami prawnymi, które dołączy do oferty (rozporządzenie Ministra Zdrowia z dnia 23 marca 2006 r. w sprawie standardów jakości dla laboratoriów, </w:t>
      </w:r>
      <w:proofErr w:type="spellStart"/>
      <w:r w:rsidRPr="00DF5947">
        <w:rPr>
          <w:color w:val="000000"/>
        </w:rPr>
        <w:t>t.j</w:t>
      </w:r>
      <w:proofErr w:type="spellEnd"/>
      <w:r w:rsidRPr="00DF5947">
        <w:rPr>
          <w:color w:val="000000"/>
        </w:rPr>
        <w:t>. Dz. U. 20</w:t>
      </w:r>
      <w:r w:rsidR="00E64C1B" w:rsidRPr="00DF5947">
        <w:rPr>
          <w:color w:val="000000"/>
        </w:rPr>
        <w:t>25</w:t>
      </w:r>
      <w:r w:rsidRPr="00DF5947">
        <w:rPr>
          <w:color w:val="000000"/>
        </w:rPr>
        <w:t xml:space="preserve">, poz. </w:t>
      </w:r>
      <w:r w:rsidR="00E64C1B" w:rsidRPr="00DF5947">
        <w:rPr>
          <w:color w:val="000000"/>
        </w:rPr>
        <w:t>961</w:t>
      </w:r>
      <w:r w:rsidRPr="00DF5947">
        <w:rPr>
          <w:color w:val="000000"/>
        </w:rPr>
        <w:t>).</w:t>
      </w:r>
    </w:p>
    <w:p w:rsidR="007D1585" w:rsidRPr="00DF5947" w:rsidRDefault="007D1585" w:rsidP="007D1585">
      <w:pPr>
        <w:numPr>
          <w:ilvl w:val="0"/>
          <w:numId w:val="49"/>
        </w:numPr>
        <w:suppressAutoHyphens/>
        <w:jc w:val="both"/>
        <w:rPr>
          <w:kern w:val="1"/>
        </w:rPr>
      </w:pPr>
      <w:r w:rsidRPr="00DF5947">
        <w:rPr>
          <w:kern w:val="1"/>
        </w:rPr>
        <w:t xml:space="preserve">Szczegółowy zakres świadczeń, o których mowa w ust.1 wraz z ich ceną jednostkową, określa </w:t>
      </w:r>
      <w:r w:rsidRPr="00DF5947">
        <w:rPr>
          <w:b/>
          <w:kern w:val="1"/>
        </w:rPr>
        <w:t xml:space="preserve">załącznik nr 1 </w:t>
      </w:r>
      <w:r w:rsidRPr="00DF5947">
        <w:rPr>
          <w:kern w:val="1"/>
        </w:rPr>
        <w:t>do niniejszej umowy.</w:t>
      </w:r>
    </w:p>
    <w:p w:rsidR="007D1585" w:rsidRPr="00DF5947" w:rsidRDefault="007D1585" w:rsidP="007D1585">
      <w:pPr>
        <w:numPr>
          <w:ilvl w:val="0"/>
          <w:numId w:val="49"/>
        </w:numPr>
        <w:suppressAutoHyphens/>
        <w:jc w:val="both"/>
        <w:rPr>
          <w:kern w:val="1"/>
        </w:rPr>
      </w:pPr>
      <w:r w:rsidRPr="00DF5947">
        <w:rPr>
          <w:kern w:val="1"/>
        </w:rPr>
        <w:t xml:space="preserve">Podstawę wykonywania świadczeń, o których mowa w </w:t>
      </w:r>
      <w:r w:rsidRPr="00DF5947">
        <w:t xml:space="preserve">ust. </w:t>
      </w:r>
      <w:r w:rsidRPr="00DF5947">
        <w:rPr>
          <w:kern w:val="1"/>
        </w:rPr>
        <w:t>1 stanowić będzie pisemne imienne zlecenie, opatrzone pieczęcią Udzielającego zamówienia i podpisem lekarza kierującego lub zlecenie przekazane drogą elektroniczną.</w:t>
      </w:r>
      <w:r w:rsidR="00EB5F90" w:rsidRPr="00DF5947">
        <w:rPr>
          <w:kern w:val="1"/>
        </w:rPr>
        <w:t xml:space="preserve"> Wzór zlecenia stanowi załącznik nr 4 do umowy.</w:t>
      </w:r>
    </w:p>
    <w:p w:rsidR="007D1585" w:rsidRPr="00DF5947" w:rsidRDefault="007D1585" w:rsidP="007D1585">
      <w:pPr>
        <w:numPr>
          <w:ilvl w:val="0"/>
          <w:numId w:val="49"/>
        </w:numPr>
        <w:suppressAutoHyphens/>
        <w:jc w:val="both"/>
      </w:pPr>
      <w:r w:rsidRPr="00DF5947">
        <w:t xml:space="preserve">Świadczenia, o których mowa w ust.1 wykonywane będą każdego dnia tygodnia przez całą dobę wg koncepcji sposobu organizacji świadczenia usług opisanej w </w:t>
      </w:r>
      <w:r w:rsidRPr="00DF5947">
        <w:rPr>
          <w:b/>
        </w:rPr>
        <w:t>załączniku Nr 2</w:t>
      </w:r>
      <w:r w:rsidRPr="00DF5947">
        <w:t xml:space="preserve"> do niniejszej umowy.</w:t>
      </w:r>
    </w:p>
    <w:p w:rsidR="007D1585" w:rsidRPr="00DF5947" w:rsidRDefault="007D1585" w:rsidP="00053FC4">
      <w:pPr>
        <w:pStyle w:val="Stopka"/>
        <w:numPr>
          <w:ilvl w:val="0"/>
          <w:numId w:val="49"/>
        </w:numPr>
        <w:tabs>
          <w:tab w:val="clear" w:pos="4536"/>
          <w:tab w:val="clear" w:pos="9072"/>
        </w:tabs>
        <w:spacing w:after="200" w:line="276" w:lineRule="auto"/>
        <w:contextualSpacing/>
        <w:jc w:val="both"/>
        <w:rPr>
          <w:bCs/>
        </w:rPr>
      </w:pPr>
      <w:r w:rsidRPr="00DF5947">
        <w:rPr>
          <w:bCs/>
        </w:rPr>
        <w:t>Udzielający zamówienia określa, że minimalny poziom realizacji umowy nie będzie niższy niż 80 % wartości umowy.</w:t>
      </w:r>
    </w:p>
    <w:p w:rsidR="002E7CEA" w:rsidRPr="00DF5947" w:rsidRDefault="00565352" w:rsidP="00053FC4">
      <w:pPr>
        <w:tabs>
          <w:tab w:val="left" w:pos="284"/>
          <w:tab w:val="left" w:pos="567"/>
        </w:tabs>
        <w:suppressAutoHyphens/>
        <w:jc w:val="both"/>
        <w:rPr>
          <w:b/>
        </w:rPr>
      </w:pPr>
      <w:r w:rsidRPr="00DF5947">
        <w:t xml:space="preserve">                                       </w:t>
      </w:r>
    </w:p>
    <w:p w:rsidR="002E7CEA" w:rsidRPr="00DF5947" w:rsidRDefault="00565352">
      <w:pPr>
        <w:jc w:val="center"/>
        <w:rPr>
          <w:b/>
        </w:rPr>
      </w:pPr>
      <w:r w:rsidRPr="00DF5947">
        <w:rPr>
          <w:b/>
        </w:rPr>
        <w:t>§ 2.</w:t>
      </w:r>
    </w:p>
    <w:p w:rsidR="002E7CEA" w:rsidRPr="00DF5947" w:rsidRDefault="00565352">
      <w:pPr>
        <w:jc w:val="both"/>
      </w:pPr>
      <w:r w:rsidRPr="00DF5947">
        <w:t xml:space="preserve">1. </w:t>
      </w:r>
      <w:r w:rsidR="00EB5F90" w:rsidRPr="00DF5947">
        <w:t xml:space="preserve">W ramach realizacji przedmiotu umowy, </w:t>
      </w:r>
      <w:r w:rsidRPr="00DF5947">
        <w:t xml:space="preserve">Przyjmujący zamówienie zobowiązuje się do: </w:t>
      </w:r>
    </w:p>
    <w:p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kern w:val="1"/>
        </w:rPr>
      </w:pPr>
      <w:r w:rsidRPr="00DF5947">
        <w:rPr>
          <w:kern w:val="1"/>
        </w:rPr>
        <w:t>świadczenia zamawianych usług zgodnie z rodzajem i czasem wykonania, ustalonymi przez Udzielającego zamówienia, określonymi w szczegółowych warunkach konkursu,</w:t>
      </w:r>
    </w:p>
    <w:p w:rsidR="00B11613" w:rsidRPr="00B11613" w:rsidRDefault="00FF4CF5" w:rsidP="00B11613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  <w:color w:val="000000"/>
          <w:kern w:val="1"/>
        </w:rPr>
      </w:pPr>
      <w:r w:rsidRPr="00FF4CF5">
        <w:rPr>
          <w:bCs/>
          <w:color w:val="000000"/>
          <w:kern w:val="1"/>
        </w:rPr>
        <w:t xml:space="preserve">świadczenia zamawianych usług na podstawie zleceń sporządzanych wg wzoru ustalonego wspólnie z </w:t>
      </w:r>
      <w:r w:rsidR="00B11613">
        <w:rPr>
          <w:bCs/>
          <w:color w:val="000000"/>
          <w:kern w:val="1"/>
        </w:rPr>
        <w:t>Przyjmującym zamówienie</w:t>
      </w:r>
      <w:r w:rsidRPr="00FF4CF5">
        <w:rPr>
          <w:bCs/>
          <w:color w:val="000000"/>
          <w:kern w:val="1"/>
        </w:rPr>
        <w:t>,</w:t>
      </w:r>
    </w:p>
    <w:p w:rsidR="00B11613" w:rsidRPr="006D290A" w:rsidRDefault="00B11613" w:rsidP="00B11613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/>
        </w:rPr>
      </w:pPr>
      <w:r w:rsidRPr="006D290A">
        <w:rPr>
          <w:color w:val="000000"/>
          <w:kern w:val="1"/>
        </w:rPr>
        <w:t>p</w:t>
      </w:r>
      <w:r w:rsidRPr="006937EC">
        <w:rPr>
          <w:color w:val="000000"/>
          <w:kern w:val="1"/>
        </w:rPr>
        <w:t xml:space="preserve">rzeprowadzenia </w:t>
      </w:r>
      <w:r w:rsidR="00FF4CF5" w:rsidRPr="00FF4CF5">
        <w:rPr>
          <w:bCs/>
          <w:color w:val="000000"/>
          <w:kern w:val="1"/>
        </w:rPr>
        <w:t>na koszt Przyjmującego zamówienie</w:t>
      </w:r>
      <w:r w:rsidRPr="006937EC">
        <w:rPr>
          <w:b/>
          <w:color w:val="000000"/>
          <w:kern w:val="1"/>
        </w:rPr>
        <w:t xml:space="preserve"> </w:t>
      </w:r>
      <w:r w:rsidRPr="006D290A">
        <w:rPr>
          <w:color w:val="000000"/>
          <w:kern w:val="1"/>
        </w:rPr>
        <w:t>i</w:t>
      </w:r>
      <w:r w:rsidRPr="006D290A">
        <w:t xml:space="preserve">ntegracji pomiędzy Laboratoryjnym Systemem Informacyjnym (LIS), a  posiadanym przez </w:t>
      </w:r>
      <w:r w:rsidR="00FF4CF5" w:rsidRPr="00FF4CF5">
        <w:rPr>
          <w:bCs/>
        </w:rPr>
        <w:t>Z</w:t>
      </w:r>
      <w:r w:rsidRPr="006D290A">
        <w:t>amawiającego Szpitalnym Systemem Informacyjnym (HIS) firmy CGM</w:t>
      </w:r>
      <w:r w:rsidRPr="006D290A">
        <w:rPr>
          <w:b/>
        </w:rPr>
        <w:t>,</w:t>
      </w:r>
      <w:r w:rsidRPr="006D290A">
        <w:t xml:space="preserve"> obejmując</w:t>
      </w:r>
      <w:r w:rsidR="00FF4CF5" w:rsidRPr="00FF4CF5">
        <w:rPr>
          <w:bCs/>
        </w:rPr>
        <w:t>ej</w:t>
      </w:r>
      <w:r w:rsidRPr="006D290A">
        <w:t>:</w:t>
      </w:r>
    </w:p>
    <w:p w:rsidR="00B11613" w:rsidRPr="006D290A" w:rsidRDefault="00B11613" w:rsidP="00B11613">
      <w:pPr>
        <w:widowControl w:val="0"/>
        <w:numPr>
          <w:ilvl w:val="1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/>
          <w:bCs/>
        </w:rPr>
      </w:pPr>
      <w:r w:rsidRPr="006D290A">
        <w:rPr>
          <w:bCs/>
        </w:rPr>
        <w:t xml:space="preserve">przesyłanie dokumentu Wynik badań laboratoryjnych wraz z opisem (Wynik badań laboratoryjnych wraz z opisem jest dokumentem Elektronicznej Dokumentacji Medycznej, o którym mowa </w:t>
      </w:r>
      <w:r w:rsidR="00FF4CF5" w:rsidRPr="00FF4CF5">
        <w:t>w</w:t>
      </w:r>
      <w:r w:rsidRPr="006D290A">
        <w:rPr>
          <w:bCs/>
        </w:rPr>
        <w:t xml:space="preserve"> art. 2 pkt 6 ustawy z dnia 28 kwietnia 2011 r. o systemie informacji w ochronie zdrowia</w:t>
      </w:r>
      <w:r w:rsidRPr="006D290A">
        <w:rPr>
          <w:b/>
          <w:bCs/>
        </w:rPr>
        <w:t xml:space="preserve">, </w:t>
      </w:r>
      <w:r w:rsidRPr="006D290A">
        <w:rPr>
          <w:bCs/>
        </w:rPr>
        <w:t>Dz.U. z 202</w:t>
      </w:r>
      <w:r w:rsidRPr="006D290A">
        <w:rPr>
          <w:b/>
          <w:bCs/>
        </w:rPr>
        <w:t>6,</w:t>
      </w:r>
      <w:r w:rsidRPr="006D290A">
        <w:rPr>
          <w:bCs/>
        </w:rPr>
        <w:t xml:space="preserve"> poz. </w:t>
      </w:r>
      <w:r w:rsidRPr="00B11613">
        <w:rPr>
          <w:bCs/>
        </w:rPr>
        <w:t>2</w:t>
      </w:r>
      <w:r w:rsidR="00FF4CF5" w:rsidRPr="00FF4CF5">
        <w:rPr>
          <w:bCs/>
        </w:rPr>
        <w:t xml:space="preserve">08 z </w:t>
      </w:r>
      <w:proofErr w:type="spellStart"/>
      <w:r w:rsidR="00FF4CF5" w:rsidRPr="00FF4CF5">
        <w:rPr>
          <w:bCs/>
        </w:rPr>
        <w:t>późn</w:t>
      </w:r>
      <w:proofErr w:type="spellEnd"/>
      <w:r w:rsidR="00FF4CF5" w:rsidRPr="00FF4CF5">
        <w:rPr>
          <w:bCs/>
        </w:rPr>
        <w:t>. zm.</w:t>
      </w:r>
      <w:r w:rsidRPr="00B11613">
        <w:rPr>
          <w:bCs/>
        </w:rPr>
        <w:t>)</w:t>
      </w:r>
      <w:r w:rsidR="00FF4CF5" w:rsidRPr="00FF4CF5">
        <w:rPr>
          <w:bCs/>
        </w:rPr>
        <w:t>;</w:t>
      </w:r>
    </w:p>
    <w:p w:rsidR="00B11613" w:rsidRPr="006D290A" w:rsidRDefault="00B11613" w:rsidP="00B11613">
      <w:pPr>
        <w:widowControl w:val="0"/>
        <w:numPr>
          <w:ilvl w:val="1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</w:rPr>
      </w:pPr>
      <w:r w:rsidRPr="006D290A">
        <w:rPr>
          <w:bCs/>
        </w:rPr>
        <w:t>umożliwienie indeksacji Wyników badań laboratoryjnych wraz z opisem w systemie P1 poprzez Szpitalny System Informacyjny</w:t>
      </w:r>
      <w:r w:rsidRPr="006D290A">
        <w:rPr>
          <w:b/>
          <w:bCs/>
        </w:rPr>
        <w:t>;</w:t>
      </w:r>
    </w:p>
    <w:p w:rsidR="00B11613" w:rsidRPr="00800EC4" w:rsidRDefault="00B11613" w:rsidP="00B11613">
      <w:pPr>
        <w:widowControl w:val="0"/>
        <w:numPr>
          <w:ilvl w:val="1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  <w:color w:val="auto"/>
        </w:rPr>
      </w:pPr>
      <w:r w:rsidRPr="006D290A">
        <w:rPr>
          <w:bCs/>
        </w:rPr>
        <w:t xml:space="preserve">umożliwienie udostępniania innym podmiotom Wyników badań laboratoryjnych wraz z opisem za pośrednictwem systemu P1 poprzez </w:t>
      </w:r>
      <w:r w:rsidRPr="00800EC4">
        <w:rPr>
          <w:bCs/>
        </w:rPr>
        <w:t>Szpitalny System Informacyjny</w:t>
      </w:r>
      <w:r w:rsidRPr="00800EC4">
        <w:rPr>
          <w:b/>
          <w:bCs/>
        </w:rPr>
        <w:t>,</w:t>
      </w:r>
    </w:p>
    <w:p w:rsidR="00EB5F90" w:rsidRPr="00800EC4" w:rsidRDefault="00703AA4" w:rsidP="00053FC4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bCs/>
          <w:color w:val="auto"/>
          <w:kern w:val="1"/>
        </w:rPr>
      </w:pPr>
      <w:r w:rsidRPr="00800EC4">
        <w:rPr>
          <w:rFonts w:eastAsia="Calibri"/>
          <w:bCs/>
          <w:color w:val="auto"/>
          <w:kern w:val="1"/>
        </w:rPr>
        <w:t xml:space="preserve">dodawania do EDM wyników badań laboratoryjnych wraz z opisem, zgodnie z rozporządzeniem Ministra Zdrowia w sprawie rodzajów elektronicznej dokumentacji medycznej z dnia 8 maja 2018 r., </w:t>
      </w:r>
      <w:proofErr w:type="spellStart"/>
      <w:r w:rsidRPr="00800EC4">
        <w:rPr>
          <w:rFonts w:eastAsia="Calibri"/>
          <w:bCs/>
          <w:color w:val="auto"/>
          <w:kern w:val="1"/>
        </w:rPr>
        <w:t>t.j</w:t>
      </w:r>
      <w:proofErr w:type="spellEnd"/>
      <w:r w:rsidRPr="00800EC4">
        <w:rPr>
          <w:rFonts w:eastAsia="Calibri"/>
          <w:bCs/>
          <w:color w:val="auto"/>
          <w:kern w:val="1"/>
        </w:rPr>
        <w:t>. Dz. U. 202</w:t>
      </w:r>
      <w:r w:rsidR="004F30BF" w:rsidRPr="00800EC4">
        <w:rPr>
          <w:rFonts w:eastAsia="Calibri"/>
          <w:bCs/>
          <w:color w:val="auto"/>
          <w:kern w:val="1"/>
        </w:rPr>
        <w:t>3</w:t>
      </w:r>
      <w:r w:rsidRPr="00800EC4">
        <w:rPr>
          <w:rFonts w:eastAsia="Calibri"/>
          <w:bCs/>
          <w:color w:val="auto"/>
          <w:kern w:val="1"/>
        </w:rPr>
        <w:t xml:space="preserve">, poz. </w:t>
      </w:r>
      <w:r w:rsidR="004F30BF" w:rsidRPr="00800EC4">
        <w:rPr>
          <w:rFonts w:eastAsia="Calibri"/>
          <w:bCs/>
          <w:color w:val="auto"/>
          <w:kern w:val="1"/>
        </w:rPr>
        <w:t>1851</w:t>
      </w:r>
      <w:r w:rsidRPr="00800EC4">
        <w:rPr>
          <w:rFonts w:eastAsia="Calibri"/>
          <w:bCs/>
          <w:color w:val="auto"/>
          <w:kern w:val="1"/>
        </w:rPr>
        <w:t>.</w:t>
      </w:r>
    </w:p>
    <w:p w:rsidR="00EB5F90" w:rsidRPr="0076404C" w:rsidRDefault="00EB5F90" w:rsidP="00F57AAB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  <w:kern w:val="1"/>
          <w:highlight w:val="yellow"/>
        </w:rPr>
      </w:pPr>
      <w:r w:rsidRPr="00800EC4">
        <w:rPr>
          <w:bCs/>
          <w:kern w:val="1"/>
        </w:rPr>
        <w:t xml:space="preserve">dostarczania, w cenie świadczeń, </w:t>
      </w:r>
      <w:r w:rsidRPr="00800EC4">
        <w:rPr>
          <w:kern w:val="1"/>
        </w:rPr>
        <w:t>zamkniętych, próżniowych systemów pobierania krwi</w:t>
      </w:r>
      <w:r w:rsidRPr="00800EC4">
        <w:rPr>
          <w:bCs/>
          <w:kern w:val="1"/>
        </w:rPr>
        <w:t xml:space="preserve"> </w:t>
      </w:r>
      <w:r w:rsidRPr="00800EC4">
        <w:rPr>
          <w:kern w:val="1"/>
        </w:rPr>
        <w:t>(wszystkie niezbędne elementy systemu)</w:t>
      </w:r>
      <w:r w:rsidR="00611A6C" w:rsidRPr="00800EC4">
        <w:rPr>
          <w:kern w:val="1"/>
        </w:rPr>
        <w:t xml:space="preserve"> oraz pojemników do badań wymagających szczególnego pobierania (np. do PCR),</w:t>
      </w:r>
      <w:r w:rsidRPr="00800EC4">
        <w:rPr>
          <w:kern w:val="1"/>
        </w:rPr>
        <w:t xml:space="preserve"> </w:t>
      </w:r>
      <w:r w:rsidRPr="00800EC4">
        <w:rPr>
          <w:bCs/>
          <w:kern w:val="1"/>
        </w:rPr>
        <w:t>a także wszelkich innych</w:t>
      </w:r>
      <w:r w:rsidRPr="00DF5947">
        <w:rPr>
          <w:bCs/>
          <w:kern w:val="1"/>
        </w:rPr>
        <w:t xml:space="preserve"> niezbędnych materiałów i akcesoriów niezbędnych do pobrania innych materiałów jak: podłoża do badań bakteriologicznych</w:t>
      </w:r>
      <w:r w:rsidR="00800EC4">
        <w:rPr>
          <w:bCs/>
          <w:kern w:val="1"/>
        </w:rPr>
        <w:t xml:space="preserve">. </w:t>
      </w:r>
      <w:r w:rsidRPr="00DF5947">
        <w:t>Pobieranie materiału do badań leży po stronie Udzielającego zamówienia</w:t>
      </w:r>
      <w:r w:rsidR="00F57AAB">
        <w:rPr>
          <w:bCs/>
          <w:kern w:val="1"/>
        </w:rPr>
        <w:t>;</w:t>
      </w:r>
    </w:p>
    <w:p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kern w:val="1"/>
        </w:rPr>
      </w:pPr>
      <w:r w:rsidRPr="00DF5947">
        <w:rPr>
          <w:kern w:val="1"/>
        </w:rPr>
        <w:lastRenderedPageBreak/>
        <w:t xml:space="preserve">ujednolicenia standardów i procedur pobierania, przyjmowania i transportu materiału zgodnie z rozporządzeniem Ministra Zdrowia z dnia </w:t>
      </w:r>
      <w:r w:rsidR="004F30BF" w:rsidRPr="00DF5947">
        <w:rPr>
          <w:kern w:val="1"/>
        </w:rPr>
        <w:t>30 czerwca 2025</w:t>
      </w:r>
      <w:r w:rsidRPr="00DF5947">
        <w:rPr>
          <w:kern w:val="1"/>
        </w:rPr>
        <w:t xml:space="preserve"> r. (Dz.U.</w:t>
      </w:r>
      <w:r w:rsidR="004F30BF" w:rsidRPr="00DF5947">
        <w:rPr>
          <w:kern w:val="1"/>
        </w:rPr>
        <w:t xml:space="preserve"> </w:t>
      </w:r>
      <w:r w:rsidRPr="00DF5947">
        <w:rPr>
          <w:kern w:val="1"/>
        </w:rPr>
        <w:t>20</w:t>
      </w:r>
      <w:r w:rsidR="004F30BF" w:rsidRPr="00DF5947">
        <w:rPr>
          <w:kern w:val="1"/>
        </w:rPr>
        <w:t>25</w:t>
      </w:r>
      <w:r w:rsidRPr="00DF5947">
        <w:rPr>
          <w:kern w:val="1"/>
        </w:rPr>
        <w:t>, poz.</w:t>
      </w:r>
      <w:r w:rsidR="004F30BF" w:rsidRPr="00DF5947">
        <w:rPr>
          <w:kern w:val="1"/>
        </w:rPr>
        <w:t xml:space="preserve"> 961</w:t>
      </w:r>
      <w:r w:rsidRPr="00DF5947">
        <w:rPr>
          <w:kern w:val="1"/>
        </w:rPr>
        <w:t xml:space="preserve">) w sprawie standardów jakości dla laboratoriów </w:t>
      </w:r>
      <w:r w:rsidRPr="00DF5947">
        <w:rPr>
          <w:bCs/>
          <w:kern w:val="1"/>
        </w:rPr>
        <w:t>(Przyjmujący zamówienie</w:t>
      </w:r>
      <w:r w:rsidRPr="00DF5947">
        <w:rPr>
          <w:kern w:val="1"/>
        </w:rPr>
        <w:t xml:space="preserve"> przeszkoli</w:t>
      </w:r>
      <w:r w:rsidRPr="00DF5947">
        <w:rPr>
          <w:bCs/>
          <w:kern w:val="1"/>
        </w:rPr>
        <w:t xml:space="preserve"> </w:t>
      </w:r>
      <w:r w:rsidRPr="00DF5947">
        <w:rPr>
          <w:kern w:val="1"/>
        </w:rPr>
        <w:t xml:space="preserve">osoby pobierające </w:t>
      </w:r>
      <w:r w:rsidRPr="00DF5947">
        <w:rPr>
          <w:bCs/>
          <w:kern w:val="1"/>
        </w:rPr>
        <w:t xml:space="preserve">materiał do badań, </w:t>
      </w:r>
      <w:r w:rsidRPr="00DF5947">
        <w:rPr>
          <w:kern w:val="1"/>
        </w:rPr>
        <w:t>w tym pracowników Udzielającego zamówienia);</w:t>
      </w:r>
    </w:p>
    <w:p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color w:val="000000"/>
          <w:kern w:val="1"/>
        </w:rPr>
      </w:pPr>
      <w:r w:rsidRPr="00DF5947">
        <w:rPr>
          <w:color w:val="000000"/>
          <w:kern w:val="1"/>
        </w:rPr>
        <w:t>Koszty materiałowe związane z oznakowaniem materiału do badań np. kody kreskowe oraz druki skierowań pokrywa Przyjmujący zamówienie,</w:t>
      </w:r>
    </w:p>
    <w:p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color w:val="000000"/>
          <w:kern w:val="1"/>
        </w:rPr>
      </w:pPr>
      <w:r w:rsidRPr="00DF5947">
        <w:rPr>
          <w:kern w:val="1"/>
        </w:rPr>
        <w:t xml:space="preserve">stosowania do wykonywania zamówienia dopuszczonych do obrotu i spełniających wymagania określone w przepisach szczególnych materiałów i odczynników, surowic kontrolnych oraz części zużywalnych o wysokiej jakości, </w:t>
      </w:r>
      <w:r w:rsidRPr="00DF5947">
        <w:t>posiadających dopuszczenie do stosowania w placówkach ochrony zdrowia na terenie RP;</w:t>
      </w:r>
    </w:p>
    <w:p w:rsidR="00EB5F90" w:rsidRPr="00DF5947" w:rsidRDefault="00703AA4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kern w:val="1"/>
        </w:rPr>
      </w:pPr>
      <w:r w:rsidRPr="00DF5947">
        <w:rPr>
          <w:kern w:val="1"/>
        </w:rPr>
        <w:t>u</w:t>
      </w:r>
      <w:r w:rsidR="00EB5F90" w:rsidRPr="00DF5947">
        <w:rPr>
          <w:kern w:val="1"/>
        </w:rPr>
        <w:t xml:space="preserve">czestniczenia w ogólnopolskich i międzynarodowych zewnętrznych programach oceny jakości. </w:t>
      </w:r>
      <w:r w:rsidR="00EB5F90" w:rsidRPr="00DF5947">
        <w:rPr>
          <w:bCs/>
          <w:kern w:val="1"/>
        </w:rPr>
        <w:t>Przyjmujący zamówienie</w:t>
      </w:r>
      <w:r w:rsidR="00EB5F90" w:rsidRPr="00DF5947">
        <w:rPr>
          <w:kern w:val="1"/>
        </w:rPr>
        <w:t xml:space="preserve"> wdroży procedury zapewniania jakości badań laboratoryjnych zgodnie z praktyką, sztuką i etyką zawodu</w:t>
      </w:r>
      <w:r w:rsidRPr="00DF5947">
        <w:rPr>
          <w:kern w:val="1"/>
        </w:rPr>
        <w:t>; kopie certyfikatów za 202</w:t>
      </w:r>
      <w:r w:rsidR="00B83690" w:rsidRPr="00DF5947">
        <w:rPr>
          <w:kern w:val="1"/>
        </w:rPr>
        <w:t>5</w:t>
      </w:r>
      <w:r w:rsidRPr="00DF5947">
        <w:rPr>
          <w:kern w:val="1"/>
        </w:rPr>
        <w:t xml:space="preserve"> r. stanowią załącznik do umowy,</w:t>
      </w:r>
    </w:p>
    <w:p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kern w:val="1"/>
        </w:rPr>
      </w:pPr>
      <w:r w:rsidRPr="00DF5947">
        <w:t xml:space="preserve">udziału w okresowych kontrolach wewnątrz- i </w:t>
      </w:r>
      <w:proofErr w:type="spellStart"/>
      <w:r w:rsidRPr="00DF5947">
        <w:t>zewnątrzlaboratoryjnych</w:t>
      </w:r>
      <w:proofErr w:type="spellEnd"/>
      <w:r w:rsidRPr="00DF5947">
        <w:t>. Koszty tych kontroli ponosi Przyjmujący zamówienie,</w:t>
      </w:r>
    </w:p>
    <w:p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kern w:val="1"/>
        </w:rPr>
      </w:pPr>
      <w:r w:rsidRPr="00DF5947">
        <w:t>zapewnienia wykwalifikowanego i doświadczonego personelu laboratoryjnego przez cały okres świadczenia usługi stanowiącej przedmiot umowy,</w:t>
      </w:r>
    </w:p>
    <w:p w:rsidR="00EB5F90" w:rsidRPr="00DF5947" w:rsidRDefault="00E86477" w:rsidP="00305D23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left="709" w:right="48"/>
        <w:jc w:val="both"/>
      </w:pPr>
      <w:r w:rsidRPr="00DF5947">
        <w:t>zgłaszania dodatnich wyników właściwemu podmiotowi, zgodnie z rozporządzeniem Ministra Zdrowia w sprawie zgłaszania wyników badań w kierunku biologicznych czynników chorobotwórczych u ludzi z dnia 24 czerwca 2020 r., Dz.U. 2020, poz. 1118,</w:t>
      </w:r>
    </w:p>
    <w:p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kern w:val="1"/>
        </w:rPr>
      </w:pPr>
      <w:r w:rsidRPr="00DF5947">
        <w:rPr>
          <w:kern w:val="1"/>
        </w:rPr>
        <w:t>świadczenia usług na wysokim poziomie, zgodnie z zasadami współczesnej wiedzy technicznej i analitycznej, normami umożliwiającymi akredytację i certyfikację, sztuką i etyką zawodu, obowiązującymi przepisami prawa oraz postanowieniami umowy, przy zachowaniu należytej staranności oraz nieprzerwanej pracy na rzecz Udzielającego zamówienia,</w:t>
      </w:r>
    </w:p>
    <w:p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kern w:val="1"/>
        </w:rPr>
      </w:pPr>
      <w:r w:rsidRPr="00DF5947">
        <w:t>posiadania polisy obowiązkowego ubezpieczenia odpowiedzialności cywilnej za szkody wyrządzone przy udzielaniu świadczeń zdrowotnych stanowiących przedmiot umowy zgodnie z przepisami rozporządzenia Ministra Finansów z dnia 29 kwietnia 2019 r. w sprawie obowiązkowego ubezpieczenia odpowiedzialności cywilnej podmiotu wykonującego działalność leczniczą, Dz. U. 20</w:t>
      </w:r>
      <w:r w:rsidR="007F7354" w:rsidRPr="00DF5947">
        <w:t>25</w:t>
      </w:r>
      <w:r w:rsidRPr="00DF5947">
        <w:t xml:space="preserve">, poz. </w:t>
      </w:r>
      <w:r w:rsidR="007F7354" w:rsidRPr="00DF5947">
        <w:t>272</w:t>
      </w:r>
      <w:r w:rsidRPr="00DF5947">
        <w:t>.</w:t>
      </w:r>
    </w:p>
    <w:p w:rsidR="007F7354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Przyjmujący zamówienie opracuje, wdroży oraz udostępni Udzielającemu zamówienia procedury  pobierania i transportu materiału biologicznego, określając m.in. sposób zabezpieczenia materiału biologicznego, dopuszczalny czas transportu, zakres temperatur transportu materiału.</w:t>
      </w:r>
    </w:p>
    <w:p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Przyjmujący zamówienie opracuje, wdroży oraz udostępni Udzielającemu zamówienie procedury przechowywania materiału do badań, określając warunki, maksymalny czas przechowywania materiału od jego pozyskania do wykonania badania.</w:t>
      </w:r>
    </w:p>
    <w:p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Przyjmujący zamówienie jest zobowiązany do posiadania sytemu zarządzania jakością według normy ISO 9001:2015, oraz certyfikatu ISO 15189,  które stanowią załączniki do umowy.</w:t>
      </w:r>
    </w:p>
    <w:p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Przyjmujący zamówienie, jako podwykonawca świadczeń zlecanych przez Udzielającego zamówienia, zobowiązany jest do uwzględniania wymogów Narodowego Funduszu Zdrowia i do poddania się jego kontroli.</w:t>
      </w:r>
    </w:p>
    <w:p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lastRenderedPageBreak/>
        <w:t>Przyjmujący zamówienie stosuje standardowe instrukcje postępowania, w szczególności w zakresie wydawania wyników (w tym wyników o wartościach krytycznych) i pobierania materiału biologicznego.</w:t>
      </w:r>
    </w:p>
    <w:p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Przyjmujący zamówienie zobowiązany jest do utrzymania systemu laboratoryjnego przez cały okres obowiązywania umowy wraz z zapewnieniem dwustronnej komunikacji (odbieranie, zlecanie i wysyłanie wyników badań) z jednostkami funkcjonującymi w ramach Udzielającego zamówienia.</w:t>
      </w:r>
    </w:p>
    <w:p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Przyjmujący zamówienie zapewni możliwość stałego podglądu w systemie elektronicznym Przyjmującego zamówienie w zakresie realizacji badań od momentu pobrania do momentu jego wykonania, tak aby Udzielający zamówienia miał stały monitoring nad zleconymi badaniami.</w:t>
      </w:r>
    </w:p>
    <w:p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bCs/>
          <w:iCs/>
          <w:sz w:val="24"/>
          <w:szCs w:val="24"/>
        </w:rPr>
        <w:t>Przyjmujący zamówienie oświadcza, że:</w:t>
      </w:r>
    </w:p>
    <w:p w:rsidR="00EB5F90" w:rsidRPr="00DF5947" w:rsidRDefault="00EB5F90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 w:val="0"/>
          <w:bCs/>
          <w:sz w:val="24"/>
          <w:szCs w:val="24"/>
        </w:rPr>
      </w:pPr>
      <w:r w:rsidRPr="00DF5947">
        <w:rPr>
          <w:b w:val="0"/>
          <w:bCs/>
          <w:sz w:val="24"/>
          <w:szCs w:val="24"/>
        </w:rPr>
        <w:t xml:space="preserve">jest uprawniony do występowania w obrocie prawnym,  </w:t>
      </w:r>
    </w:p>
    <w:p w:rsidR="00EB5F90" w:rsidRPr="00DF5947" w:rsidRDefault="00EB5F90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 w:val="0"/>
          <w:bCs/>
          <w:sz w:val="24"/>
          <w:szCs w:val="24"/>
        </w:rPr>
      </w:pPr>
      <w:r w:rsidRPr="00DF5947">
        <w:rPr>
          <w:b w:val="0"/>
          <w:bCs/>
          <w:sz w:val="24"/>
          <w:szCs w:val="24"/>
        </w:rPr>
        <w:t xml:space="preserve">posiada uprawnienia niezbędne do wykonania przedmiotu umowy oraz posiada niezbędną wiedzę i doświadczenie, </w:t>
      </w:r>
    </w:p>
    <w:p w:rsidR="00EB5F90" w:rsidRPr="00DF5947" w:rsidRDefault="00EB5F90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 w:val="0"/>
          <w:bCs/>
          <w:sz w:val="24"/>
          <w:szCs w:val="24"/>
        </w:rPr>
      </w:pPr>
      <w:r w:rsidRPr="00DF5947">
        <w:rPr>
          <w:b w:val="0"/>
          <w:bCs/>
          <w:sz w:val="24"/>
          <w:szCs w:val="24"/>
        </w:rPr>
        <w:t>dysponuj</w:t>
      </w:r>
      <w:r w:rsidR="0016044F" w:rsidRPr="00DF5947">
        <w:rPr>
          <w:b w:val="0"/>
          <w:bCs/>
          <w:sz w:val="24"/>
          <w:szCs w:val="24"/>
        </w:rPr>
        <w:t>e</w:t>
      </w:r>
      <w:r w:rsidRPr="00DF5947">
        <w:rPr>
          <w:b w:val="0"/>
          <w:bCs/>
          <w:sz w:val="24"/>
          <w:szCs w:val="24"/>
        </w:rPr>
        <w:t xml:space="preserve"> odpowiednimi pomieszczeniami i odpowiednią aparaturą i sprzętem laboratoryjnym, spełniającymi wymagania określone obowiązującymi przepisami prawa, które będzi</w:t>
      </w:r>
      <w:r w:rsidR="0016044F" w:rsidRPr="00DF5947">
        <w:rPr>
          <w:b w:val="0"/>
          <w:bCs/>
          <w:sz w:val="24"/>
          <w:szCs w:val="24"/>
        </w:rPr>
        <w:t>e</w:t>
      </w:r>
      <w:r w:rsidRPr="00DF5947">
        <w:rPr>
          <w:b w:val="0"/>
          <w:bCs/>
          <w:sz w:val="24"/>
          <w:szCs w:val="24"/>
        </w:rPr>
        <w:t xml:space="preserve"> wykorzystywać dla realizacji przedmiotu tej umowy, a także posiada pracowników zdolnych do wykonania przedmiotu umowy, posiadających wymagane prawem odpowiednie kwalifikacje zawodowe i spełniających wymagania zdrowotne dla realizacji przedmiotu umowy, </w:t>
      </w:r>
    </w:p>
    <w:p w:rsidR="0016044F" w:rsidRPr="00DF5947" w:rsidRDefault="00EB5F90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 w:val="0"/>
          <w:sz w:val="24"/>
          <w:szCs w:val="24"/>
        </w:rPr>
      </w:pPr>
      <w:r w:rsidRPr="00DF5947">
        <w:rPr>
          <w:b w:val="0"/>
          <w:iCs/>
          <w:sz w:val="24"/>
          <w:szCs w:val="24"/>
        </w:rPr>
        <w:t xml:space="preserve">zobowiązuje się do </w:t>
      </w:r>
      <w:r w:rsidR="0016044F" w:rsidRPr="00DF5947">
        <w:rPr>
          <w:b w:val="0"/>
          <w:sz w:val="24"/>
          <w:szCs w:val="24"/>
        </w:rPr>
        <w:t xml:space="preserve">zorganizowania w ramach kosztów usługi odbioru próbek z Laboratorium Szpitala Kolejowego codziennie w dni robocze, a dla badań wykonywanych w trybie </w:t>
      </w:r>
      <w:r w:rsidR="0016044F" w:rsidRPr="00DF5947">
        <w:rPr>
          <w:b w:val="0"/>
          <w:i/>
          <w:sz w:val="24"/>
          <w:szCs w:val="24"/>
        </w:rPr>
        <w:t>cito</w:t>
      </w:r>
      <w:r w:rsidR="0016044F" w:rsidRPr="00DF5947">
        <w:rPr>
          <w:b w:val="0"/>
          <w:sz w:val="24"/>
          <w:szCs w:val="24"/>
        </w:rPr>
        <w:t xml:space="preserve"> również w soboty. W razie konieczności, Przyjmujący zamówienie zapewnieni możliwość ustalenia innej godziny odbioru próbki do badań </w:t>
      </w:r>
      <w:r w:rsidR="0016044F" w:rsidRPr="00DF5947">
        <w:rPr>
          <w:b w:val="0"/>
          <w:i/>
          <w:sz w:val="24"/>
          <w:szCs w:val="24"/>
        </w:rPr>
        <w:t xml:space="preserve">cito </w:t>
      </w:r>
      <w:r w:rsidR="0016044F" w:rsidRPr="00DF5947">
        <w:rPr>
          <w:b w:val="0"/>
          <w:sz w:val="24"/>
          <w:szCs w:val="24"/>
        </w:rPr>
        <w:t xml:space="preserve">niż będzie ustalona dla badań odbieranych standardowo. Zapewnienie możliwości wykonania badań w trybie </w:t>
      </w:r>
      <w:r w:rsidR="0016044F" w:rsidRPr="00DF5947">
        <w:rPr>
          <w:b w:val="0"/>
          <w:i/>
          <w:sz w:val="24"/>
          <w:szCs w:val="24"/>
        </w:rPr>
        <w:t>cito</w:t>
      </w:r>
      <w:r w:rsidR="0016044F" w:rsidRPr="00DF5947">
        <w:rPr>
          <w:b w:val="0"/>
          <w:sz w:val="24"/>
          <w:szCs w:val="24"/>
        </w:rPr>
        <w:t xml:space="preserve"> w dni powszednie i soboty do godz. 20.00 (dotyczy badań, które mogą być wykonywane w tym trybie, oznaczonych w tabeli </w:t>
      </w:r>
      <w:r w:rsidR="0016044F" w:rsidRPr="00DF5947">
        <w:rPr>
          <w:b w:val="0"/>
          <w:i/>
          <w:sz w:val="24"/>
          <w:szCs w:val="24"/>
        </w:rPr>
        <w:t>cito)</w:t>
      </w:r>
      <w:r w:rsidR="00611A6C" w:rsidRPr="00DF5947">
        <w:rPr>
          <w:b w:val="0"/>
          <w:i/>
          <w:sz w:val="24"/>
          <w:szCs w:val="24"/>
        </w:rPr>
        <w:t>,</w:t>
      </w:r>
    </w:p>
    <w:p w:rsidR="00611A6C" w:rsidRPr="00DF5947" w:rsidRDefault="00611A6C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Cs/>
          <w:sz w:val="24"/>
          <w:szCs w:val="24"/>
        </w:rPr>
      </w:pPr>
      <w:r w:rsidRPr="00DF5947">
        <w:rPr>
          <w:b w:val="0"/>
          <w:bCs/>
          <w:sz w:val="24"/>
          <w:szCs w:val="24"/>
        </w:rPr>
        <w:t>zapewnienia warunków transportu i przechowywania materiału biologicznego przeznaczonego do badania, w których wartości badanych parametrów nie mogą w tym czasie ulec zmianie,</w:t>
      </w:r>
    </w:p>
    <w:p w:rsidR="00EB5F90" w:rsidRPr="00DF5947" w:rsidRDefault="009451BA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 w:val="0"/>
          <w:bCs/>
          <w:sz w:val="24"/>
          <w:szCs w:val="24"/>
        </w:rPr>
      </w:pPr>
      <w:r w:rsidRPr="00DF5947">
        <w:rPr>
          <w:b w:val="0"/>
          <w:bCs/>
          <w:iCs/>
          <w:sz w:val="24"/>
          <w:szCs w:val="24"/>
        </w:rPr>
        <w:t>z</w:t>
      </w:r>
      <w:r w:rsidR="0016044F" w:rsidRPr="00DF5947">
        <w:rPr>
          <w:b w:val="0"/>
          <w:bCs/>
          <w:iCs/>
          <w:sz w:val="24"/>
          <w:szCs w:val="24"/>
        </w:rPr>
        <w:t xml:space="preserve">obowiązuje się do </w:t>
      </w:r>
      <w:r w:rsidR="00EB5F90" w:rsidRPr="00DF5947">
        <w:rPr>
          <w:b w:val="0"/>
          <w:bCs/>
          <w:iCs/>
          <w:sz w:val="24"/>
          <w:szCs w:val="24"/>
        </w:rPr>
        <w:t>korzysta</w:t>
      </w:r>
      <w:r w:rsidR="0016044F" w:rsidRPr="00DF5947">
        <w:rPr>
          <w:b w:val="0"/>
          <w:bCs/>
          <w:iCs/>
          <w:sz w:val="24"/>
          <w:szCs w:val="24"/>
        </w:rPr>
        <w:t>nia, przy realizacji umowy,</w:t>
      </w:r>
      <w:r w:rsidR="00EB5F90" w:rsidRPr="00DF5947">
        <w:rPr>
          <w:b w:val="0"/>
          <w:bCs/>
          <w:iCs/>
          <w:sz w:val="24"/>
          <w:szCs w:val="24"/>
        </w:rPr>
        <w:t xml:space="preserve"> wyłącznie z materiałów i odczynników dopuszczonych do obrotu i spełniających wymagania wynikające z przepisów szczególnych i obowiązujących w tym zakresie standardów, zgodnie z</w:t>
      </w:r>
      <w:r w:rsidR="00EB5F90" w:rsidRPr="00DF5947">
        <w:rPr>
          <w:b w:val="0"/>
          <w:bCs/>
          <w:i/>
          <w:sz w:val="24"/>
          <w:szCs w:val="24"/>
        </w:rPr>
        <w:t xml:space="preserve"> </w:t>
      </w:r>
      <w:r w:rsidR="00EB5F90" w:rsidRPr="00DF5947">
        <w:rPr>
          <w:b w:val="0"/>
          <w:bCs/>
          <w:sz w:val="24"/>
          <w:szCs w:val="24"/>
        </w:rPr>
        <w:t>zasadami wiedzy medycznej i praktyki laboratoryjnej przy jednoczesnym zachowaniu należytej staranności w tym zakresie oraz poszanowaniu praw pacjentów do zachowania w tajemnicy spraw związanych z udzielanymi im w ramach niniejszej umowy świadczeniami zdrowotnymi,</w:t>
      </w:r>
    </w:p>
    <w:p w:rsidR="00EB5F90" w:rsidRPr="00DF5947" w:rsidRDefault="00EB5F90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 w:val="0"/>
          <w:bCs/>
          <w:sz w:val="24"/>
          <w:szCs w:val="24"/>
        </w:rPr>
      </w:pPr>
      <w:r w:rsidRPr="00DF5947">
        <w:rPr>
          <w:b w:val="0"/>
          <w:bCs/>
          <w:sz w:val="24"/>
          <w:szCs w:val="24"/>
        </w:rPr>
        <w:t>odpowiada wobec Udzielającego zamówienia za wszelkie szkody będące następstwem niewykonania lub nienależytego wykonania przedmiotu niniejszej umowy,</w:t>
      </w:r>
    </w:p>
    <w:p w:rsidR="00EB5F90" w:rsidRPr="00DF5947" w:rsidRDefault="00EB5F90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 w:val="0"/>
          <w:bCs/>
          <w:sz w:val="24"/>
          <w:szCs w:val="24"/>
        </w:rPr>
      </w:pPr>
      <w:r w:rsidRPr="00DF5947">
        <w:rPr>
          <w:b w:val="0"/>
          <w:bCs/>
          <w:sz w:val="24"/>
          <w:szCs w:val="24"/>
        </w:rPr>
        <w:lastRenderedPageBreak/>
        <w:t>odpowiada solidarnie wraz z Udzielającym zamówienia wobec pacjentów podlegających badaniom objętym umową - za wszelkie szkody będące następstwem niewykonania lub nienależytego wykonania przedmiotu niniejszej umowy,</w:t>
      </w:r>
    </w:p>
    <w:p w:rsidR="002E7CEA" w:rsidRPr="00DF5947" w:rsidRDefault="00EB5F90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Cs/>
          <w:sz w:val="24"/>
          <w:szCs w:val="24"/>
        </w:rPr>
      </w:pPr>
      <w:r w:rsidRPr="00DF5947">
        <w:rPr>
          <w:b w:val="0"/>
          <w:bCs/>
          <w:sz w:val="24"/>
          <w:szCs w:val="24"/>
        </w:rPr>
        <w:t xml:space="preserve">posiada ubezpieczenie odpowiedzialności cywilnej za szkody wyrządzone przy udzielaniu świadczeń w zakresie udzielonego zamówienia </w:t>
      </w:r>
      <w:r w:rsidRPr="00DF5947">
        <w:rPr>
          <w:b w:val="0"/>
          <w:bCs/>
          <w:i/>
          <w:iCs/>
          <w:sz w:val="24"/>
          <w:szCs w:val="24"/>
        </w:rPr>
        <w:t>(suma gwarancyjna w odniesieniu do jednego wypadku określona polisą Nr z dnia ...................... wynosi zł ...................... PLN)</w:t>
      </w:r>
      <w:r w:rsidR="004A5BC5" w:rsidRPr="00DF5947">
        <w:rPr>
          <w:b w:val="0"/>
          <w:bCs/>
          <w:sz w:val="24"/>
          <w:szCs w:val="24"/>
        </w:rPr>
        <w:t>.</w:t>
      </w:r>
    </w:p>
    <w:p w:rsidR="002E7CEA" w:rsidRPr="00DF5947" w:rsidRDefault="00565352" w:rsidP="007F7354">
      <w:pPr>
        <w:pStyle w:val="Akapitzlist"/>
        <w:numPr>
          <w:ilvl w:val="0"/>
          <w:numId w:val="5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Ponadto Przyjmujący zamówienie zobowiązuje się do:</w:t>
      </w:r>
    </w:p>
    <w:p w:rsidR="00703AA4" w:rsidRPr="00DF5947" w:rsidRDefault="00703AA4" w:rsidP="00053FC4">
      <w:pPr>
        <w:pStyle w:val="Akapitzlist"/>
        <w:numPr>
          <w:ilvl w:val="0"/>
          <w:numId w:val="10"/>
        </w:numPr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umożliwienia lekarzowi prowadzącemu pacjenta i pracownikom Laboratorium Szpitala Kolejowego kontakt w sprawie wyników, zgodnie z obowiązującymi przepisami RODO.</w:t>
      </w:r>
    </w:p>
    <w:p w:rsidR="002E7CEA" w:rsidRPr="00DF5947" w:rsidRDefault="00565352">
      <w:pPr>
        <w:pStyle w:val="Nagwek11"/>
        <w:numPr>
          <w:ilvl w:val="0"/>
          <w:numId w:val="10"/>
        </w:numPr>
        <w:suppressAutoHyphens w:val="0"/>
        <w:ind w:left="1134" w:hanging="425"/>
        <w:jc w:val="both"/>
        <w:rPr>
          <w:sz w:val="24"/>
        </w:rPr>
      </w:pPr>
      <w:r w:rsidRPr="00DF5947">
        <w:rPr>
          <w:sz w:val="24"/>
        </w:rPr>
        <w:t>zachowania w tajemnicy wszelkich informacji handlowych, organizacyjnych, technicznych lub technologicznych, co do których Udzielający zamówienia podjął niezbędne działania w celu zachowania ich poufności, zgodnie z obowiązującymi wymogami przepisów RODO,</w:t>
      </w:r>
    </w:p>
    <w:p w:rsidR="002E7CEA" w:rsidRPr="00DF5947" w:rsidRDefault="00565352">
      <w:pPr>
        <w:pStyle w:val="Nagwek11"/>
        <w:numPr>
          <w:ilvl w:val="0"/>
          <w:numId w:val="10"/>
        </w:numPr>
        <w:suppressAutoHyphens w:val="0"/>
        <w:ind w:left="1134" w:hanging="425"/>
        <w:jc w:val="both"/>
        <w:rPr>
          <w:sz w:val="24"/>
        </w:rPr>
      </w:pPr>
      <w:r w:rsidRPr="00DF5947">
        <w:rPr>
          <w:sz w:val="24"/>
        </w:rPr>
        <w:t xml:space="preserve"> prowadzenia i przechowywania dokumentacji medycznej, zgodnie z obowiązującymi w tym zakresie przepisami prawa,</w:t>
      </w:r>
    </w:p>
    <w:p w:rsidR="002E7CEA" w:rsidRPr="00DF5947" w:rsidRDefault="00565352">
      <w:pPr>
        <w:pStyle w:val="Nagwek11"/>
        <w:numPr>
          <w:ilvl w:val="0"/>
          <w:numId w:val="10"/>
        </w:numPr>
        <w:suppressAutoHyphens w:val="0"/>
        <w:ind w:left="1134" w:hanging="425"/>
        <w:jc w:val="both"/>
        <w:rPr>
          <w:sz w:val="24"/>
        </w:rPr>
      </w:pPr>
      <w:r w:rsidRPr="00DF5947">
        <w:rPr>
          <w:sz w:val="24"/>
        </w:rPr>
        <w:t xml:space="preserve">nieujawniania, zarówno w trakcie trwania niniejszej umowy, jak i po jej ustaniu, informacji uzyskanych od Udzielającego zamówienia w związku z wykonywaniem powierzonych umową obowiązków, jak również informacji stanowiących tajemnicę zawodową,                                      </w:t>
      </w:r>
    </w:p>
    <w:p w:rsidR="002E7CEA" w:rsidRPr="00DF5947" w:rsidRDefault="00565352">
      <w:pPr>
        <w:pStyle w:val="Nagwek11"/>
        <w:numPr>
          <w:ilvl w:val="0"/>
          <w:numId w:val="10"/>
        </w:numPr>
        <w:suppressAutoHyphens w:val="0"/>
        <w:ind w:left="1134" w:hanging="425"/>
        <w:jc w:val="both"/>
        <w:rPr>
          <w:sz w:val="24"/>
        </w:rPr>
      </w:pPr>
      <w:r w:rsidRPr="00DF5947">
        <w:rPr>
          <w:sz w:val="24"/>
        </w:rPr>
        <w:t xml:space="preserve">zachowania w tajemnicy danych osobowych, które uzyskał i z którymi zapoznał się przy realizacji umowy, również po wygaśnięciu umowy,   </w:t>
      </w:r>
    </w:p>
    <w:p w:rsidR="002E7CEA" w:rsidRPr="00DF5947" w:rsidRDefault="00565352">
      <w:pPr>
        <w:pStyle w:val="Nagwek11"/>
        <w:numPr>
          <w:ilvl w:val="0"/>
          <w:numId w:val="10"/>
        </w:numPr>
        <w:suppressAutoHyphens w:val="0"/>
        <w:ind w:left="1134" w:hanging="425"/>
        <w:jc w:val="both"/>
        <w:rPr>
          <w:sz w:val="24"/>
        </w:rPr>
      </w:pPr>
      <w:r w:rsidRPr="00DF5947">
        <w:rPr>
          <w:sz w:val="24"/>
        </w:rPr>
        <w:t>przestrzegania przepisów ustawy o ochronie danych osobowych</w:t>
      </w:r>
      <w:r w:rsidR="009451BA" w:rsidRPr="00DF5947">
        <w:rPr>
          <w:sz w:val="24"/>
        </w:rPr>
        <w:t>,</w:t>
      </w:r>
      <w:r w:rsidRPr="00DF5947">
        <w:rPr>
          <w:sz w:val="24"/>
        </w:rPr>
        <w:t xml:space="preserve"> RODO oraz procedur określonych w tym zakresie przez administratora danych,</w:t>
      </w:r>
    </w:p>
    <w:p w:rsidR="002E7CEA" w:rsidRPr="00DF5947" w:rsidRDefault="00565352">
      <w:pPr>
        <w:pStyle w:val="Nagwek11"/>
        <w:numPr>
          <w:ilvl w:val="0"/>
          <w:numId w:val="10"/>
        </w:numPr>
        <w:suppressAutoHyphens w:val="0"/>
        <w:ind w:left="1134" w:hanging="425"/>
        <w:jc w:val="both"/>
        <w:rPr>
          <w:sz w:val="24"/>
        </w:rPr>
      </w:pPr>
      <w:r w:rsidRPr="00DF5947">
        <w:rPr>
          <w:sz w:val="24"/>
        </w:rPr>
        <w:t>niepodejmowania w okresie obowiązywania niniejszej umowy działań o charakterze konkurencyjnym w stosunku do Udzielającego zamówienia, przez które Strony umowy rozumieją wszelkie czynności szkodzące interesom Udzielającego zamówienia.</w:t>
      </w:r>
      <w:r w:rsidR="00C7262E" w:rsidRPr="00DF5947">
        <w:rPr>
          <w:sz w:val="24"/>
        </w:rPr>
        <w:t xml:space="preserve"> Za działania o charakterze konkurencyjnym nie są rozumiane usługi w zakresie objętym  niniejszą umową, świadczone przez Przyjmującego zamówienie na rzecz innych podmiotów.</w:t>
      </w:r>
    </w:p>
    <w:p w:rsidR="002E7CEA" w:rsidRPr="00DF5947" w:rsidRDefault="002E7CEA" w:rsidP="00565352">
      <w:pPr>
        <w:rPr>
          <w:b/>
        </w:rPr>
      </w:pPr>
    </w:p>
    <w:p w:rsidR="00435B0A" w:rsidRPr="00DF5947" w:rsidRDefault="00435B0A" w:rsidP="00053FC4">
      <w:pPr>
        <w:jc w:val="center"/>
        <w:rPr>
          <w:bCs/>
        </w:rPr>
      </w:pPr>
      <w:r w:rsidRPr="00DF5947">
        <w:rPr>
          <w:bCs/>
        </w:rPr>
        <w:t>§ 3</w:t>
      </w:r>
    </w:p>
    <w:p w:rsidR="00435B0A" w:rsidRPr="00DF5947" w:rsidRDefault="00435B0A" w:rsidP="00435B0A">
      <w:pPr>
        <w:numPr>
          <w:ilvl w:val="0"/>
          <w:numId w:val="51"/>
        </w:numPr>
        <w:suppressAutoHyphens/>
        <w:jc w:val="both"/>
      </w:pPr>
      <w:r w:rsidRPr="00DF5947">
        <w:t>Za realizację przedmiotu umowy, Udzielający zamówienia wypłaca Przyjmującemu zamówienie wynagrodzenie obliczone wg cen podanych w załączniku Nr 1 do umowy.</w:t>
      </w:r>
    </w:p>
    <w:p w:rsidR="00435B0A" w:rsidRPr="00DF5947" w:rsidRDefault="00435B0A" w:rsidP="00435B0A">
      <w:pPr>
        <w:numPr>
          <w:ilvl w:val="0"/>
          <w:numId w:val="51"/>
        </w:numPr>
        <w:suppressAutoHyphens/>
        <w:jc w:val="both"/>
      </w:pPr>
      <w:r w:rsidRPr="00DF5947">
        <w:t>Rozliczenie ilości wykonanych w ramach przedmiotu umowy badań diagnostycznych i ustalenie przysługującego Przyjmującemu zamówienie wynagrodzenia dokonywane jest do 15 dnia każdego miesiąca za  miesiąc poprzedni.</w:t>
      </w:r>
    </w:p>
    <w:p w:rsidR="00435B0A" w:rsidRPr="00DF5947" w:rsidRDefault="00435B0A" w:rsidP="00435B0A">
      <w:pPr>
        <w:numPr>
          <w:ilvl w:val="0"/>
          <w:numId w:val="51"/>
        </w:numPr>
        <w:suppressAutoHyphens/>
        <w:jc w:val="both"/>
        <w:rPr>
          <w:iCs/>
        </w:rPr>
      </w:pPr>
      <w:r w:rsidRPr="00DF5947">
        <w:t>Wynagrodzenie, o którym mowa w ust. 1 i 2 płatne jest przez Udzielającego zamówienie przelewem na rachunek Przyjmującego zamówienie</w:t>
      </w:r>
      <w:r w:rsidRPr="00DF5947">
        <w:rPr>
          <w:b/>
          <w:bCs/>
        </w:rPr>
        <w:t>,</w:t>
      </w:r>
      <w:r w:rsidRPr="00DF5947">
        <w:t xml:space="preserve"> na podstawie faktury wystawionej przez Przyjmującego zamówienie </w:t>
      </w:r>
      <w:r w:rsidR="00E0546A" w:rsidRPr="00DF5947">
        <w:t xml:space="preserve">oraz </w:t>
      </w:r>
      <w:r w:rsidRPr="00DF5947">
        <w:t xml:space="preserve">Wykazu świadczeń wykonanych w okresie rozliczeniowym, sporządzonego wg wzoru stanowiącego </w:t>
      </w:r>
      <w:r w:rsidRPr="00DF5947">
        <w:rPr>
          <w:b/>
        </w:rPr>
        <w:t>załącznik Nr 3</w:t>
      </w:r>
      <w:r w:rsidRPr="00DF5947">
        <w:t xml:space="preserve"> do umowy, w terminie 30 dni od otrzymania tych dokumentów. </w:t>
      </w:r>
      <w:r w:rsidRPr="00DF5947">
        <w:rPr>
          <w:iCs/>
        </w:rPr>
        <w:t xml:space="preserve">Dane zawarte w Wykazie służą wyłącznie rozliczeniu przedmiotu niniejszej umowy i jako takie nie mogą być przetwarzane, rozpowszechniane lub udostępniane osobom nieuprawnionym. </w:t>
      </w:r>
    </w:p>
    <w:p w:rsidR="00E0546A" w:rsidRPr="00DF5947" w:rsidRDefault="00E0546A" w:rsidP="00E0546A">
      <w:pPr>
        <w:numPr>
          <w:ilvl w:val="0"/>
          <w:numId w:val="51"/>
        </w:numPr>
        <w:spacing w:line="276" w:lineRule="auto"/>
        <w:jc w:val="both"/>
        <w:rPr>
          <w:b/>
          <w:bCs/>
        </w:rPr>
      </w:pPr>
      <w:r w:rsidRPr="00DF5947">
        <w:rPr>
          <w:rFonts w:eastAsia="Garamond"/>
        </w:rPr>
        <w:lastRenderedPageBreak/>
        <w:t>Z tytułu wykonania umowy, Zleceniobiorca zobowiązuje się do wystawiania i przesyłania faktur z wykorzystaniem Krajowego Systemu e-Faktur (</w:t>
      </w:r>
      <w:proofErr w:type="spellStart"/>
      <w:r w:rsidRPr="00DF5947">
        <w:rPr>
          <w:rFonts w:eastAsia="Garamond"/>
        </w:rPr>
        <w:t>KSeF</w:t>
      </w:r>
      <w:proofErr w:type="spellEnd"/>
      <w:r w:rsidRPr="00DF5947">
        <w:rPr>
          <w:rFonts w:eastAsia="Garamond"/>
        </w:rPr>
        <w:t xml:space="preserve">) albo za pośrednictwem Platformy Elektronicznego Fakturowania. </w:t>
      </w:r>
    </w:p>
    <w:p w:rsidR="00E0546A" w:rsidRPr="00DF5947" w:rsidRDefault="00E0546A" w:rsidP="00E0546A">
      <w:pPr>
        <w:pStyle w:val="Akapitzlist"/>
        <w:numPr>
          <w:ilvl w:val="0"/>
          <w:numId w:val="51"/>
        </w:num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DF5947">
        <w:rPr>
          <w:rFonts w:ascii="Times New Roman" w:eastAsia="Garamond" w:hAnsi="Times New Roman"/>
          <w:b/>
          <w:bCs/>
          <w:sz w:val="24"/>
          <w:szCs w:val="24"/>
        </w:rPr>
        <w:t xml:space="preserve">W celu zabezpieczenia autentyczności i integralności faktury, która nie jest wystawiana w systemie </w:t>
      </w:r>
      <w:proofErr w:type="spellStart"/>
      <w:r w:rsidRPr="00DF5947">
        <w:rPr>
          <w:rFonts w:ascii="Times New Roman" w:eastAsia="Garamond" w:hAnsi="Times New Roman"/>
          <w:b/>
          <w:bCs/>
          <w:sz w:val="24"/>
          <w:szCs w:val="24"/>
        </w:rPr>
        <w:t>KSeF</w:t>
      </w:r>
      <w:proofErr w:type="spellEnd"/>
      <w:r w:rsidRPr="00DF5947">
        <w:rPr>
          <w:rFonts w:ascii="Times New Roman" w:eastAsia="Garamond" w:hAnsi="Times New Roman"/>
          <w:b/>
          <w:bCs/>
          <w:sz w:val="24"/>
          <w:szCs w:val="24"/>
        </w:rPr>
        <w:t xml:space="preserve">   Zleceniobiorca zobowiązuje się do przesyłania faktur z adresu: </w:t>
      </w:r>
      <w:hyperlink r:id="rId9" w:history="1">
        <w:r w:rsidRPr="00DF5947">
          <w:rPr>
            <w:rStyle w:val="Hipercze"/>
            <w:rFonts w:ascii="Times New Roman" w:eastAsia="Garamond" w:hAnsi="Times New Roman"/>
            <w:b/>
            <w:bCs/>
            <w:sz w:val="24"/>
            <w:szCs w:val="24"/>
          </w:rPr>
          <w:t>………………………….</w:t>
        </w:r>
      </w:hyperlink>
      <w:r w:rsidRPr="00DF5947">
        <w:rPr>
          <w:rFonts w:ascii="Times New Roman" w:eastAsia="Garamond" w:hAnsi="Times New Roman"/>
          <w:b/>
          <w:bCs/>
          <w:sz w:val="24"/>
          <w:szCs w:val="24"/>
        </w:rPr>
        <w:t xml:space="preserve"> na adres Zleceniodawcy </w:t>
      </w:r>
      <w:hyperlink r:id="rId10" w:history="1">
        <w:r w:rsidRPr="00DF5947">
          <w:rPr>
            <w:rStyle w:val="Hipercze"/>
            <w:rFonts w:ascii="Times New Roman" w:eastAsia="Garamond" w:hAnsi="Times New Roman"/>
            <w:b/>
            <w:bCs/>
            <w:sz w:val="24"/>
            <w:szCs w:val="24"/>
          </w:rPr>
          <w:t>efaktura@stocer.pl</w:t>
        </w:r>
      </w:hyperlink>
      <w:r w:rsidRPr="00DF5947">
        <w:rPr>
          <w:rFonts w:ascii="Times New Roman" w:eastAsia="Garamond" w:hAnsi="Times New Roman"/>
          <w:b/>
          <w:bCs/>
          <w:sz w:val="24"/>
          <w:szCs w:val="24"/>
        </w:rPr>
        <w:t xml:space="preserve"> albo na adres skrzynki PEPPOL pod nazwą „Mazowieckie Centrum Rehabilitacji ‘STOCER’ Sp. z o.o.” na Platformie Elektronicznego Fakturowania, przy czym Zleceniobiorca zobowiązuje się wyłącznie do jednokrotnego przesyłania faktury na adres poczty elektronicznej albo na adres skrzynki PEPPOL.</w:t>
      </w:r>
    </w:p>
    <w:p w:rsidR="00435B0A" w:rsidRPr="00DF5947" w:rsidRDefault="00435B0A" w:rsidP="00435B0A">
      <w:pPr>
        <w:numPr>
          <w:ilvl w:val="0"/>
          <w:numId w:val="51"/>
        </w:numPr>
        <w:jc w:val="both"/>
      </w:pPr>
      <w:r w:rsidRPr="00DF5947">
        <w:t>Strony zgodnie postanawiają, iż zmiana adresów przez Strony dla celów przesyłania faktur w formie elektronicznej nie stanowi zmiany Umowy. Strony zobowiązują się, iż zmiana dotychczasowego adresu i wskazanie nowego adresu drugiej Stronie dla celów przesyłania faktur w formie elektronicznej, winna być dokonana przez każdą ze Stron z zachowaniem terminu nie krótszego niż 14 (czternaście) dni, przed datą, począwszy od której faktury będą wysyłane z nowego adresu lub pod nowy adres, pod rygorem uznania faktur przesłanych w dotychczasowy sposób, za skutecznie przesłane i doręczone.</w:t>
      </w:r>
    </w:p>
    <w:p w:rsidR="00435B0A" w:rsidRPr="00DF5947" w:rsidRDefault="00435B0A" w:rsidP="00435B0A">
      <w:pPr>
        <w:numPr>
          <w:ilvl w:val="0"/>
          <w:numId w:val="51"/>
        </w:numPr>
        <w:suppressAutoHyphens/>
        <w:jc w:val="both"/>
        <w:rPr>
          <w:iCs/>
        </w:rPr>
      </w:pPr>
      <w:r w:rsidRPr="00DF5947">
        <w:t>Przez przesyłanie w formie elektronicznej Strony rozumieją przesyłanie za pośrednictwem poczty elektronicznej obrazu faktury w formacie pliku  *.pdf lub inne rozwiązania dopuszczone przez Ustawę o ile zostanie ono wspólnie uzgodnione.</w:t>
      </w:r>
    </w:p>
    <w:p w:rsidR="00435B0A" w:rsidRPr="00DF5947" w:rsidRDefault="00435B0A" w:rsidP="00435B0A">
      <w:pPr>
        <w:widowControl w:val="0"/>
        <w:numPr>
          <w:ilvl w:val="0"/>
          <w:numId w:val="51"/>
        </w:numPr>
        <w:spacing w:line="276" w:lineRule="auto"/>
        <w:jc w:val="both"/>
      </w:pPr>
      <w:bookmarkStart w:id="1" w:name="_Hlk124513407"/>
      <w:r w:rsidRPr="00DF5947">
        <w:t xml:space="preserve">Za dzień zapłaty strony uznają dzień obciążenia rachunku Udzielającego zamówienia. </w:t>
      </w:r>
    </w:p>
    <w:p w:rsidR="00435B0A" w:rsidRPr="00DF5947" w:rsidRDefault="00435B0A" w:rsidP="00435B0A">
      <w:pPr>
        <w:widowControl w:val="0"/>
        <w:numPr>
          <w:ilvl w:val="0"/>
          <w:numId w:val="51"/>
        </w:numPr>
        <w:spacing w:line="276" w:lineRule="auto"/>
        <w:jc w:val="both"/>
      </w:pPr>
      <w:r w:rsidRPr="00DF5947">
        <w:t xml:space="preserve">W przypadku opóźnienia </w:t>
      </w:r>
      <w:r w:rsidR="00E0546A" w:rsidRPr="00DF5947">
        <w:t xml:space="preserve">w </w:t>
      </w:r>
      <w:r w:rsidRPr="00DF5947">
        <w:t>zapła</w:t>
      </w:r>
      <w:r w:rsidR="00E0546A" w:rsidRPr="00DF5947">
        <w:t>cie</w:t>
      </w:r>
      <w:r w:rsidRPr="00DF5947">
        <w:t xml:space="preserve"> należnego wynagrodzenia, Przyjmujący zamówienie doliczy powstałe w płatności za daną fakturę odsetki ustawowe za opóźnienie w następnej wystawianej Udzielającemu zamówienia fakturze. Zaniechanie doliczania i uwzględniania powstałych odsetek w następnie wystawianych fakturach jest równoznaczne ze zrzeczeniem się do nich prawa i nie dochodzeniem ich od Udzielającego zamówienia.</w:t>
      </w:r>
    </w:p>
    <w:p w:rsidR="00435B0A" w:rsidRPr="00DF5947" w:rsidRDefault="00435B0A" w:rsidP="00053FC4">
      <w:pPr>
        <w:widowControl w:val="0"/>
        <w:numPr>
          <w:ilvl w:val="0"/>
          <w:numId w:val="51"/>
        </w:numPr>
        <w:spacing w:line="276" w:lineRule="auto"/>
        <w:jc w:val="both"/>
      </w:pPr>
      <w:r w:rsidRPr="00DF5947">
        <w:t>Łączna wartość umowy nie może przekroczyć kwoty brutto: ……………..(słownie:..…………….).</w:t>
      </w:r>
    </w:p>
    <w:bookmarkEnd w:id="1"/>
    <w:p w:rsidR="00435B0A" w:rsidRPr="00DF5947" w:rsidRDefault="00435B0A" w:rsidP="00435B0A">
      <w:pPr>
        <w:pStyle w:val="Tekstpodstawowywcity"/>
        <w:ind w:left="360"/>
        <w:rPr>
          <w:sz w:val="24"/>
          <w:szCs w:val="24"/>
        </w:rPr>
      </w:pPr>
    </w:p>
    <w:p w:rsidR="00435B0A" w:rsidRPr="00DF5947" w:rsidRDefault="00435B0A" w:rsidP="00435B0A">
      <w:pPr>
        <w:ind w:left="3600" w:firstLine="720"/>
      </w:pPr>
      <w:r w:rsidRPr="00DF5947">
        <w:t xml:space="preserve">   §  5</w:t>
      </w:r>
    </w:p>
    <w:p w:rsidR="00435B0A" w:rsidRPr="00DF5947" w:rsidRDefault="00435B0A" w:rsidP="00435B0A">
      <w:pPr>
        <w:ind w:left="3600" w:firstLine="720"/>
      </w:pPr>
    </w:p>
    <w:p w:rsidR="00435B0A" w:rsidRPr="00DF5947" w:rsidRDefault="00435B0A" w:rsidP="00435B0A">
      <w:pPr>
        <w:numPr>
          <w:ilvl w:val="0"/>
          <w:numId w:val="52"/>
        </w:numPr>
        <w:suppressAutoHyphens/>
        <w:jc w:val="both"/>
      </w:pPr>
      <w:r w:rsidRPr="00DF5947">
        <w:t xml:space="preserve">Prawa i obowiązki stron określone i wynikające z niniejszej umowy nie mogą być przenoszone na osoby trzecie, z zastrzeżeniem ust. 2. </w:t>
      </w:r>
    </w:p>
    <w:p w:rsidR="00435B0A" w:rsidRPr="00DF5947" w:rsidRDefault="00435B0A" w:rsidP="00435B0A">
      <w:pPr>
        <w:numPr>
          <w:ilvl w:val="0"/>
          <w:numId w:val="52"/>
        </w:numPr>
        <w:suppressAutoHyphens/>
        <w:jc w:val="both"/>
      </w:pPr>
      <w:r w:rsidRPr="00DF5947">
        <w:t xml:space="preserve">Przyjmujący zamówienie może powierzyć, po uzyskaniu pisemnej zgody Udzielającego zamówienia, wykonanie badań laboratoryjnych innemu podmiotowi spełniającemu wymagane prawem warunki do wykonywania badań objętych przedmiotem niniejszej umowy. </w:t>
      </w:r>
    </w:p>
    <w:p w:rsidR="00435B0A" w:rsidRPr="00DF5947" w:rsidRDefault="00435B0A" w:rsidP="00435B0A">
      <w:pPr>
        <w:numPr>
          <w:ilvl w:val="0"/>
          <w:numId w:val="52"/>
        </w:numPr>
        <w:suppressAutoHyphens/>
        <w:jc w:val="both"/>
      </w:pPr>
      <w:r w:rsidRPr="00DF5947">
        <w:t>W okolicznościach, o których mowa w ust. 2, Przyjmujący zamówienie odpowiada za działania podmiotu, któremu powierzył wykonanie badań, jak za własne działania, a ewentualne powierzenie wykonania badań osobie trzeciej następuje na jego ryzyko i koszt.</w:t>
      </w:r>
    </w:p>
    <w:p w:rsidR="00435B0A" w:rsidRPr="00DF5947" w:rsidRDefault="00435B0A" w:rsidP="00435B0A">
      <w:pPr>
        <w:numPr>
          <w:ilvl w:val="0"/>
          <w:numId w:val="52"/>
        </w:numPr>
        <w:suppressAutoHyphens/>
        <w:ind w:left="709" w:hanging="283"/>
        <w:jc w:val="both"/>
      </w:pPr>
      <w:r w:rsidRPr="00DF5947">
        <w:lastRenderedPageBreak/>
        <w:t xml:space="preserve">Wykaz laboratoriów, którym Przyjmujący zamówienie może zlecić wykonanie zastępcze przedmiotu umowy w okolicznościach o których mowa w ust. 2, określa </w:t>
      </w:r>
      <w:r w:rsidRPr="00DF5947">
        <w:rPr>
          <w:b/>
        </w:rPr>
        <w:t>załącznik Nr 4</w:t>
      </w:r>
      <w:r w:rsidRPr="00DF5947">
        <w:t xml:space="preserve"> do umowy.</w:t>
      </w:r>
    </w:p>
    <w:p w:rsidR="00435B0A" w:rsidRPr="00DF5947" w:rsidRDefault="00435B0A" w:rsidP="00435B0A">
      <w:pPr>
        <w:jc w:val="both"/>
      </w:pPr>
    </w:p>
    <w:p w:rsidR="00435B0A" w:rsidRPr="00DF5947" w:rsidRDefault="00435B0A" w:rsidP="00435B0A">
      <w:pPr>
        <w:jc w:val="center"/>
      </w:pPr>
      <w:r w:rsidRPr="00DF5947">
        <w:t>§  6</w:t>
      </w:r>
    </w:p>
    <w:p w:rsidR="00435B0A" w:rsidRPr="00DF5947" w:rsidRDefault="00435B0A" w:rsidP="00435B0A"/>
    <w:p w:rsidR="00435B0A" w:rsidRPr="00DF5947" w:rsidRDefault="00435B0A" w:rsidP="007611B5">
      <w:pPr>
        <w:pStyle w:val="Akapitzlist"/>
        <w:numPr>
          <w:ilvl w:val="3"/>
          <w:numId w:val="25"/>
        </w:numPr>
        <w:tabs>
          <w:tab w:val="clear" w:pos="2520"/>
        </w:tabs>
        <w:suppressAutoHyphens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Udzielający zamówienia zastrzega sobie prawo do kontroli realizacji przez Przyjmującego zmówienie przedmiotu niniejszej umowy, a w szczególności sposobu wykonywania badań z punktu widzenia obowiązujących zasad praktyki laboratoryjnej, standardów i przepisów prawa oraz pod względem ilościowym i jakościowym. </w:t>
      </w:r>
    </w:p>
    <w:p w:rsidR="00435B0A" w:rsidRPr="00DF5947" w:rsidRDefault="00435B0A" w:rsidP="007611B5">
      <w:pPr>
        <w:pStyle w:val="Akapitzlist"/>
        <w:numPr>
          <w:ilvl w:val="3"/>
          <w:numId w:val="25"/>
        </w:numPr>
        <w:tabs>
          <w:tab w:val="clear" w:pos="2520"/>
        </w:tabs>
        <w:suppressAutoHyphens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Przyjmujący zmówienie zobowiązuje się do poddania się kontroli przeprowadzanej przez Udzielającego zamówienie i Narodowy Fundusz Zdrowia w zakresie realizacji umowy o udzielanie świadczeń w ramach powszechnego ubezpieczenia zdrowotnego zawartej przez Udzielającego zamówienie z NFZ i udzielania im pełnych i rzetelnych informacji dotyczących wykonywania przedmiotu umowy i przedłożenia na ich żądanie odpowiednich dokumentów. </w:t>
      </w:r>
    </w:p>
    <w:p w:rsidR="00435B0A" w:rsidRPr="00DF5947" w:rsidRDefault="00435B0A" w:rsidP="00053FC4">
      <w:pPr>
        <w:pStyle w:val="Akapitzlist"/>
        <w:numPr>
          <w:ilvl w:val="3"/>
          <w:numId w:val="25"/>
        </w:numPr>
        <w:tabs>
          <w:tab w:val="clear" w:pos="2520"/>
        </w:tabs>
        <w:suppressAutoHyphens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Udzielający zamówienia wyznacza do sprawowania ogólnego nadzoru nad sposobem realizacji przedmiotu </w:t>
      </w:r>
      <w:r w:rsidRPr="00DF5947">
        <w:rPr>
          <w:rFonts w:ascii="Times New Roman" w:hAnsi="Times New Roman"/>
          <w:b/>
          <w:sz w:val="24"/>
          <w:szCs w:val="24"/>
        </w:rPr>
        <w:t>niniejszej umowy</w:t>
      </w:r>
      <w:r w:rsidR="00AC4E23" w:rsidRPr="00DF5947">
        <w:rPr>
          <w:rFonts w:ascii="Times New Roman" w:hAnsi="Times New Roman"/>
          <w:b/>
          <w:sz w:val="24"/>
          <w:szCs w:val="24"/>
        </w:rPr>
        <w:t xml:space="preserve"> </w:t>
      </w:r>
      <w:r w:rsidR="007611B5" w:rsidRPr="00DF5947">
        <w:rPr>
          <w:rFonts w:ascii="Times New Roman" w:hAnsi="Times New Roman"/>
          <w:b/>
          <w:sz w:val="24"/>
          <w:szCs w:val="24"/>
        </w:rPr>
        <w:t>………………………..………………………………………..</w:t>
      </w:r>
      <w:r w:rsidRPr="00DF5947">
        <w:rPr>
          <w:rFonts w:ascii="Times New Roman" w:hAnsi="Times New Roman"/>
          <w:b/>
          <w:sz w:val="24"/>
          <w:szCs w:val="24"/>
        </w:rPr>
        <w:t>.</w:t>
      </w:r>
    </w:p>
    <w:p w:rsidR="00435B0A" w:rsidRPr="00DF5947" w:rsidRDefault="00435B0A" w:rsidP="00435B0A">
      <w:pPr>
        <w:jc w:val="both"/>
      </w:pPr>
    </w:p>
    <w:p w:rsidR="00435B0A" w:rsidRPr="00DF5947" w:rsidRDefault="00435B0A" w:rsidP="00435B0A">
      <w:pPr>
        <w:ind w:left="3600" w:firstLine="720"/>
      </w:pPr>
      <w:r w:rsidRPr="00DF5947">
        <w:t xml:space="preserve">  §  7</w:t>
      </w:r>
    </w:p>
    <w:p w:rsidR="00435B0A" w:rsidRPr="00DF5947" w:rsidRDefault="00435B0A" w:rsidP="00053FC4">
      <w:pPr>
        <w:ind w:left="3600" w:firstLine="720"/>
      </w:pPr>
    </w:p>
    <w:p w:rsidR="00435B0A" w:rsidRPr="00DF5947" w:rsidRDefault="00435B0A" w:rsidP="00435B0A">
      <w:pPr>
        <w:jc w:val="both"/>
        <w:rPr>
          <w:i/>
          <w:iCs/>
        </w:rPr>
      </w:pPr>
      <w:r w:rsidRPr="00DF5947">
        <w:t>Strony zobowiązują się do zachowania w tajemnicy wszelkich informacji o drugiej stronie, o których powzięły wiadomość przy realizacji niniejszej umowy, stanowiących dla tej strony tajemnicę przedsiębiorstwa w rozumieniu przepisów ustawy z dnia 16 kwietnia 1993 r. o zwalczaniu nieuczciwej konkurencji (</w:t>
      </w:r>
      <w:proofErr w:type="spellStart"/>
      <w:r w:rsidRPr="00DF5947">
        <w:t>t.j</w:t>
      </w:r>
      <w:proofErr w:type="spellEnd"/>
      <w:r w:rsidRPr="00DF5947">
        <w:t xml:space="preserve">. </w:t>
      </w:r>
      <w:r w:rsidRPr="00DF5947">
        <w:rPr>
          <w:iCs/>
        </w:rPr>
        <w:t>Dz.U. 202</w:t>
      </w:r>
      <w:r w:rsidR="00E0546A" w:rsidRPr="00DF5947">
        <w:rPr>
          <w:iCs/>
        </w:rPr>
        <w:t>6</w:t>
      </w:r>
      <w:r w:rsidRPr="00DF5947">
        <w:rPr>
          <w:iCs/>
        </w:rPr>
        <w:t xml:space="preserve">, poz. </w:t>
      </w:r>
      <w:r w:rsidR="00E0546A" w:rsidRPr="00DF5947">
        <w:rPr>
          <w:iCs/>
        </w:rPr>
        <w:t>85</w:t>
      </w:r>
      <w:r w:rsidRPr="00DF5947">
        <w:rPr>
          <w:iCs/>
        </w:rPr>
        <w:t>).</w:t>
      </w:r>
      <w:r w:rsidRPr="00DF5947">
        <w:rPr>
          <w:i/>
          <w:iCs/>
        </w:rPr>
        <w:t xml:space="preserve"> </w:t>
      </w:r>
    </w:p>
    <w:p w:rsidR="00435B0A" w:rsidRPr="00DF5947" w:rsidRDefault="00435B0A" w:rsidP="00435B0A"/>
    <w:p w:rsidR="00435B0A" w:rsidRPr="00DF5947" w:rsidRDefault="00435B0A" w:rsidP="00053FC4">
      <w:pPr>
        <w:jc w:val="center"/>
      </w:pPr>
      <w:r w:rsidRPr="00DF5947">
        <w:t>§ 8</w:t>
      </w:r>
    </w:p>
    <w:p w:rsidR="00435B0A" w:rsidRPr="00DF5947" w:rsidRDefault="00435B0A" w:rsidP="00435B0A">
      <w:pPr>
        <w:ind w:left="420"/>
        <w:jc w:val="center"/>
      </w:pPr>
    </w:p>
    <w:p w:rsidR="00435B0A" w:rsidRPr="00DF5947" w:rsidRDefault="00435B0A" w:rsidP="00435B0A">
      <w:pPr>
        <w:pStyle w:val="Tekstpodstawowywcity32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W </w:t>
      </w:r>
      <w:r w:rsidR="00E0546A" w:rsidRPr="00DF5947">
        <w:rPr>
          <w:rFonts w:ascii="Times New Roman" w:hAnsi="Times New Roman"/>
          <w:sz w:val="24"/>
          <w:szCs w:val="24"/>
        </w:rPr>
        <w:t>przypadku</w:t>
      </w:r>
      <w:r w:rsidRPr="00DF5947">
        <w:rPr>
          <w:rFonts w:ascii="Times New Roman" w:hAnsi="Times New Roman"/>
          <w:sz w:val="24"/>
          <w:szCs w:val="24"/>
        </w:rPr>
        <w:t xml:space="preserve"> stwierdzenia </w:t>
      </w:r>
      <w:r w:rsidR="00E0546A" w:rsidRPr="00DF5947">
        <w:rPr>
          <w:rFonts w:ascii="Times New Roman" w:hAnsi="Times New Roman"/>
          <w:sz w:val="24"/>
          <w:szCs w:val="24"/>
        </w:rPr>
        <w:t xml:space="preserve">przez Udzielającego zamówienia </w:t>
      </w:r>
      <w:r w:rsidRPr="00DF5947">
        <w:rPr>
          <w:rFonts w:ascii="Times New Roman" w:hAnsi="Times New Roman"/>
          <w:sz w:val="24"/>
          <w:szCs w:val="24"/>
        </w:rPr>
        <w:t xml:space="preserve">naruszenia przez Przyjmującego zamówienie  wymagań </w:t>
      </w:r>
      <w:proofErr w:type="spellStart"/>
      <w:r w:rsidRPr="00DF5947">
        <w:rPr>
          <w:rFonts w:ascii="Times New Roman" w:hAnsi="Times New Roman"/>
          <w:sz w:val="24"/>
          <w:szCs w:val="24"/>
        </w:rPr>
        <w:t>sanitarno</w:t>
      </w:r>
      <w:proofErr w:type="spellEnd"/>
      <w:r w:rsidRPr="00DF5947">
        <w:rPr>
          <w:rFonts w:ascii="Times New Roman" w:hAnsi="Times New Roman"/>
          <w:sz w:val="24"/>
          <w:szCs w:val="24"/>
        </w:rPr>
        <w:t xml:space="preserve"> - higienicznych lub bakteriologicznych, określonych w obowiązujących przepisach prawa, nienależytego wykonywania przedmiotu umowy, a w szczególności niezgodnej z opisem przedmiotu zamówienia realizacji świadczeń, opóźnienia w dostarczaniu wyników badań, naruszenia warunków </w:t>
      </w:r>
      <w:proofErr w:type="spellStart"/>
      <w:r w:rsidRPr="00DF5947">
        <w:rPr>
          <w:rFonts w:ascii="Times New Roman" w:hAnsi="Times New Roman"/>
          <w:sz w:val="24"/>
          <w:szCs w:val="24"/>
        </w:rPr>
        <w:t>sanitarno</w:t>
      </w:r>
      <w:proofErr w:type="spellEnd"/>
      <w:r w:rsidRPr="00DF5947">
        <w:rPr>
          <w:rFonts w:ascii="Times New Roman" w:hAnsi="Times New Roman"/>
          <w:sz w:val="24"/>
          <w:szCs w:val="24"/>
        </w:rPr>
        <w:t xml:space="preserve"> - epidemiologicznych, Przyjmujący zamówienie zapłaci, z zastrzeżeniem ust. 2, Udzielającemu zamówienia karę umowną w wysokości stanowiącej równowartość 1% miesięcznego wynagrodzenia netto przypadającego Przyjmującemu zamówienie za okres rozliczeniowy, w którym doszło do tego naruszenia.</w:t>
      </w:r>
    </w:p>
    <w:p w:rsidR="00435B0A" w:rsidRPr="00DF5947" w:rsidRDefault="00435B0A" w:rsidP="00435B0A">
      <w:pPr>
        <w:pStyle w:val="Tekstpodstawowywcity32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W przypadku stwierdzenia przez Udzielającego zamówienia nieprzestrzegania przez Przyjmującego zamówienie zasad określonych w Umowie lub Szczegółowych Warunkach Konkursu, Przyjmujący zamówienie zapłaci na rzecz Udzielającego zamówienia karę umowną w wysokości </w:t>
      </w:r>
      <w:r w:rsidR="00E0546A" w:rsidRPr="00DF5947">
        <w:rPr>
          <w:rFonts w:ascii="Times New Roman" w:hAnsi="Times New Roman"/>
          <w:sz w:val="24"/>
          <w:szCs w:val="24"/>
        </w:rPr>
        <w:t>1</w:t>
      </w:r>
      <w:r w:rsidRPr="00DF5947">
        <w:rPr>
          <w:rFonts w:ascii="Times New Roman" w:hAnsi="Times New Roman"/>
          <w:sz w:val="24"/>
          <w:szCs w:val="24"/>
        </w:rPr>
        <w:t xml:space="preserve">% wartości wynagrodzenia miesięcznego netto przypadającego Przyjmującemu zamówienie za okres rozliczeniowy, w którym stwierdzono naruszenie. </w:t>
      </w:r>
    </w:p>
    <w:p w:rsidR="00435B0A" w:rsidRPr="00DF5947" w:rsidRDefault="00435B0A" w:rsidP="00435B0A">
      <w:pPr>
        <w:pStyle w:val="Tekstpodstawowywcity32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lastRenderedPageBreak/>
        <w:t xml:space="preserve">W przypadku wypowiedzenia umowy w trybie natychmiastowym w związku z rażącym naruszeniem przez Przyjmującego zamówienie postanowień umowy, Przyjmujący zamówienie zapłaci Udzielającemu zamówienia karę umowną w wysokości </w:t>
      </w:r>
      <w:r w:rsidR="00E0546A" w:rsidRPr="00DF5947">
        <w:rPr>
          <w:rFonts w:ascii="Times New Roman" w:hAnsi="Times New Roman"/>
          <w:sz w:val="24"/>
          <w:szCs w:val="24"/>
        </w:rPr>
        <w:t>stanowiącej równo</w:t>
      </w:r>
      <w:r w:rsidRPr="00DF5947">
        <w:rPr>
          <w:rFonts w:ascii="Times New Roman" w:hAnsi="Times New Roman"/>
          <w:sz w:val="24"/>
          <w:szCs w:val="24"/>
        </w:rPr>
        <w:t>wartoś</w:t>
      </w:r>
      <w:r w:rsidR="00E0546A" w:rsidRPr="00DF5947">
        <w:rPr>
          <w:rFonts w:ascii="Times New Roman" w:hAnsi="Times New Roman"/>
          <w:sz w:val="24"/>
          <w:szCs w:val="24"/>
        </w:rPr>
        <w:t>ć</w:t>
      </w:r>
      <w:r w:rsidRPr="00DF5947">
        <w:rPr>
          <w:rFonts w:ascii="Times New Roman" w:hAnsi="Times New Roman"/>
          <w:sz w:val="24"/>
          <w:szCs w:val="24"/>
        </w:rPr>
        <w:t xml:space="preserve"> wynagrodzenia miesięcznego netto przypadającego Przyjmującemu zamówienie za okres rozliczeniowy, bezpośrednio poprzedzający miesiąc, w którym wypowiedziana została niniejsza umowa.  </w:t>
      </w:r>
    </w:p>
    <w:p w:rsidR="00435B0A" w:rsidRPr="00DF5947" w:rsidRDefault="00435B0A" w:rsidP="00435B0A">
      <w:pPr>
        <w:pStyle w:val="Tekstpodstawowywcity32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Jeżeli w przypadkach, o których mowa w ust. 1–3, szkoda poniesiona przez Udzielającego zamówienie przewyższa wysokość kary umownej, Udzielający zamówienie ma prawo żądać od Przyjmującego zamówienie odszkodowania na zasadach ogólnych.</w:t>
      </w:r>
    </w:p>
    <w:p w:rsidR="00435B0A" w:rsidRPr="00DF5947" w:rsidRDefault="00435B0A" w:rsidP="00435B0A">
      <w:pPr>
        <w:pStyle w:val="Tekstpodstawowywcity32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W przypadku odstąpienia przez Przyjmującego zamówienie od wykonania postanowień niniejszej umowy bez zgody Udzielającego zamówienia, bądź odstąpienia Udzielającego zamówienie od umowy z przyczyn leżących po stronie Przyjmującego zamówienie, Przyjmujący zamówienie zapłaci Udzielającemu zamówienia karę umowną w wysokości stanowiącej równowartość wynagrodzenia miesięcznego netto przypadającego Przyjmującemu zamówienie za okres rozliczeniowy, bezpośrednio poprzedzający miesiąc, w którym nastąpiło odstąpienie od umowy.  </w:t>
      </w:r>
    </w:p>
    <w:p w:rsidR="007611B5" w:rsidRPr="00DF5947" w:rsidRDefault="007611B5" w:rsidP="00435B0A">
      <w:pPr>
        <w:pStyle w:val="Tekstpodstawowywcity32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Strony ustalają, że maksymalna wysokość kar umownych nie przekroczy 10 % wartości umowy netto. </w:t>
      </w:r>
    </w:p>
    <w:p w:rsidR="00435B0A" w:rsidRPr="00DF5947" w:rsidRDefault="00435B0A" w:rsidP="00435B0A">
      <w:pPr>
        <w:jc w:val="center"/>
      </w:pPr>
      <w:r w:rsidRPr="00DF5947">
        <w:t>§ 9</w:t>
      </w:r>
    </w:p>
    <w:p w:rsidR="00435B0A" w:rsidRPr="00DF5947" w:rsidRDefault="00435B0A" w:rsidP="00435B0A">
      <w:pPr>
        <w:jc w:val="center"/>
      </w:pPr>
    </w:p>
    <w:p w:rsidR="00435B0A" w:rsidRPr="00DF5947" w:rsidRDefault="00435B0A" w:rsidP="00435B0A">
      <w:pPr>
        <w:pStyle w:val="Akapitzlist"/>
        <w:numPr>
          <w:ilvl w:val="0"/>
          <w:numId w:val="57"/>
        </w:numPr>
        <w:suppressAutoHyphens/>
        <w:jc w:val="both"/>
        <w:rPr>
          <w:rFonts w:ascii="Times New Roman" w:hAnsi="Times New Roman"/>
          <w:b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Niniejsza umowa zawarta zostaje na czas określony  tj. </w:t>
      </w:r>
      <w:r w:rsidRPr="00DF5947">
        <w:rPr>
          <w:rFonts w:ascii="Times New Roman" w:hAnsi="Times New Roman"/>
          <w:b/>
          <w:sz w:val="24"/>
          <w:szCs w:val="24"/>
        </w:rPr>
        <w:t>od dnia ……. 202</w:t>
      </w:r>
      <w:r w:rsidR="00963718" w:rsidRPr="00DF5947">
        <w:rPr>
          <w:rFonts w:ascii="Times New Roman" w:hAnsi="Times New Roman"/>
          <w:b/>
          <w:sz w:val="24"/>
          <w:szCs w:val="24"/>
        </w:rPr>
        <w:t>6</w:t>
      </w:r>
      <w:r w:rsidRPr="00DF5947">
        <w:rPr>
          <w:rFonts w:ascii="Times New Roman" w:hAnsi="Times New Roman"/>
          <w:b/>
          <w:sz w:val="24"/>
          <w:szCs w:val="24"/>
        </w:rPr>
        <w:t xml:space="preserve"> r.  do dnia ……….. 202</w:t>
      </w:r>
      <w:r w:rsidR="00963718" w:rsidRPr="00DF5947">
        <w:rPr>
          <w:rFonts w:ascii="Times New Roman" w:hAnsi="Times New Roman"/>
          <w:b/>
          <w:sz w:val="24"/>
          <w:szCs w:val="24"/>
        </w:rPr>
        <w:t>9</w:t>
      </w:r>
      <w:r w:rsidRPr="00DF5947">
        <w:rPr>
          <w:rFonts w:ascii="Times New Roman" w:hAnsi="Times New Roman"/>
          <w:b/>
          <w:sz w:val="24"/>
          <w:szCs w:val="24"/>
        </w:rPr>
        <w:t xml:space="preserve"> r.</w:t>
      </w:r>
    </w:p>
    <w:p w:rsidR="00435B0A" w:rsidRPr="00DF5947" w:rsidRDefault="00435B0A" w:rsidP="00435B0A">
      <w:pPr>
        <w:pStyle w:val="Akapitzlist"/>
        <w:numPr>
          <w:ilvl w:val="0"/>
          <w:numId w:val="57"/>
        </w:numPr>
        <w:suppressAutoHyphens/>
        <w:jc w:val="both"/>
        <w:rPr>
          <w:rFonts w:ascii="Times New Roman" w:hAnsi="Times New Roman"/>
          <w:b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Każda ze Stron może wypowiedzieć umowę za trzymiesięcznym okresem wypowiedzenia.</w:t>
      </w:r>
    </w:p>
    <w:p w:rsidR="00435B0A" w:rsidRPr="00DF5947" w:rsidRDefault="00435B0A" w:rsidP="00053FC4">
      <w:pPr>
        <w:pStyle w:val="Akapitzlist"/>
        <w:numPr>
          <w:ilvl w:val="0"/>
          <w:numId w:val="57"/>
        </w:numPr>
        <w:suppressAutoHyphens/>
        <w:jc w:val="both"/>
        <w:rPr>
          <w:rFonts w:ascii="Times New Roman" w:hAnsi="Times New Roman"/>
          <w:b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Stronom przysługuje prawo do natychmiastowego rozwiązania niniejszej umowy w przypadku rażącego naruszenia warunków niniejszej umowy, a w szczególności:</w:t>
      </w:r>
    </w:p>
    <w:p w:rsidR="00435B0A" w:rsidRPr="00DF5947" w:rsidRDefault="00435B0A" w:rsidP="00DF5947">
      <w:pPr>
        <w:pStyle w:val="Akapitzlist"/>
        <w:numPr>
          <w:ilvl w:val="1"/>
          <w:numId w:val="54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przez Udzielającego zamówienia: </w:t>
      </w:r>
    </w:p>
    <w:p w:rsidR="00435B0A" w:rsidRPr="00DF5947" w:rsidRDefault="00435B0A" w:rsidP="00435B0A">
      <w:pPr>
        <w:numPr>
          <w:ilvl w:val="2"/>
          <w:numId w:val="54"/>
        </w:numPr>
        <w:tabs>
          <w:tab w:val="clear" w:pos="1800"/>
          <w:tab w:val="num" w:pos="1560"/>
        </w:tabs>
        <w:suppressAutoHyphens/>
        <w:ind w:left="1560" w:hanging="426"/>
        <w:jc w:val="both"/>
      </w:pPr>
      <w:r w:rsidRPr="00DF5947">
        <w:t>w razie stwierdzenia nierzetelności w wykonywaniu obowiązków określonych niniejszą umową przez pracowników Przyjmującego zamówienie,</w:t>
      </w:r>
    </w:p>
    <w:p w:rsidR="00435B0A" w:rsidRPr="00DF5947" w:rsidRDefault="00435B0A" w:rsidP="00435B0A">
      <w:pPr>
        <w:numPr>
          <w:ilvl w:val="2"/>
          <w:numId w:val="54"/>
        </w:numPr>
        <w:tabs>
          <w:tab w:val="clear" w:pos="1800"/>
          <w:tab w:val="num" w:pos="1560"/>
        </w:tabs>
        <w:suppressAutoHyphens/>
        <w:ind w:left="1560" w:hanging="426"/>
        <w:jc w:val="both"/>
      </w:pPr>
      <w:r w:rsidRPr="00DF5947">
        <w:t>w razie poniesienia szkody z powodu niezachowania należytej staranności przy wykonywaniu obowiązków określonych niniejszą umową przez Przyjmującego zamówienie;</w:t>
      </w:r>
    </w:p>
    <w:p w:rsidR="00435B0A" w:rsidRPr="00DF5947" w:rsidRDefault="00435B0A" w:rsidP="00435B0A">
      <w:pPr>
        <w:numPr>
          <w:ilvl w:val="2"/>
          <w:numId w:val="54"/>
        </w:numPr>
        <w:tabs>
          <w:tab w:val="clear" w:pos="1800"/>
          <w:tab w:val="num" w:pos="1560"/>
        </w:tabs>
        <w:suppressAutoHyphens/>
        <w:ind w:left="1560" w:hanging="426"/>
        <w:jc w:val="both"/>
      </w:pPr>
      <w:r w:rsidRPr="00DF5947">
        <w:t>w razie stwierdzenia przebywania pracowników Przyjmującego zamówienie na terenie Szpitala w stanie nietrzeźwości lub po spożyciu alkoholu lub innych środków odurzających;</w:t>
      </w:r>
    </w:p>
    <w:p w:rsidR="00435B0A" w:rsidRPr="00DF5947" w:rsidRDefault="00435B0A" w:rsidP="00435B0A">
      <w:pPr>
        <w:numPr>
          <w:ilvl w:val="2"/>
          <w:numId w:val="54"/>
        </w:numPr>
        <w:tabs>
          <w:tab w:val="clear" w:pos="1800"/>
          <w:tab w:val="num" w:pos="1560"/>
        </w:tabs>
        <w:suppressAutoHyphens/>
        <w:ind w:left="1560" w:hanging="426"/>
        <w:jc w:val="both"/>
      </w:pPr>
      <w:r w:rsidRPr="00DF5947">
        <w:t xml:space="preserve">w razie niewywiązania się przez Przyjmującego zamówienie z któregokolwiek z zobowiązań podjętych w niniejszej umowie; </w:t>
      </w:r>
    </w:p>
    <w:p w:rsidR="00435B0A" w:rsidRPr="00DF5947" w:rsidRDefault="00435B0A" w:rsidP="00DF5947">
      <w:pPr>
        <w:pStyle w:val="Akapitzlist"/>
        <w:numPr>
          <w:ilvl w:val="1"/>
          <w:numId w:val="54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przez Przyjmującego zamówienie w razie opóźnienia się Udzielającego zamówienia z płatnością wynagrodzenia za co najmniej trzy pełne okresy płatności.</w:t>
      </w:r>
    </w:p>
    <w:p w:rsidR="00435B0A" w:rsidRPr="00DF5947" w:rsidRDefault="00435B0A" w:rsidP="00053FC4">
      <w:pPr>
        <w:pStyle w:val="Akapitzlist"/>
        <w:numPr>
          <w:ilvl w:val="0"/>
          <w:numId w:val="57"/>
        </w:numPr>
        <w:shd w:val="clear" w:color="auto" w:fill="FFFFFF"/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Wszelkie pisma związane z realizacją umowy będą doręczane na adres: </w:t>
      </w:r>
    </w:p>
    <w:p w:rsidR="00435B0A" w:rsidRPr="00DF5947" w:rsidRDefault="00435B0A" w:rsidP="00053FC4">
      <w:pPr>
        <w:numPr>
          <w:ilvl w:val="1"/>
          <w:numId w:val="57"/>
        </w:numPr>
        <w:shd w:val="clear" w:color="auto" w:fill="FFFFFF"/>
        <w:suppressAutoHyphens/>
        <w:jc w:val="both"/>
      </w:pPr>
      <w:r w:rsidRPr="00DF5947">
        <w:t xml:space="preserve">Zamawiający: Konstancin-Jeziorna, ul. Wierzejewskiego 12, </w:t>
      </w:r>
    </w:p>
    <w:p w:rsidR="00435B0A" w:rsidRPr="00DF5947" w:rsidRDefault="00435B0A" w:rsidP="00053FC4">
      <w:pPr>
        <w:numPr>
          <w:ilvl w:val="1"/>
          <w:numId w:val="57"/>
        </w:numPr>
        <w:shd w:val="clear" w:color="auto" w:fill="FFFFFF"/>
        <w:suppressAutoHyphens/>
        <w:jc w:val="both"/>
      </w:pPr>
      <w:r w:rsidRPr="00DF5947">
        <w:t>Przyjmujący zamówienie: …………………………………..</w:t>
      </w:r>
    </w:p>
    <w:p w:rsidR="00435B0A" w:rsidRPr="00DF5947" w:rsidRDefault="00435B0A" w:rsidP="00435B0A">
      <w:pPr>
        <w:pStyle w:val="Akapitzlist"/>
        <w:numPr>
          <w:ilvl w:val="0"/>
          <w:numId w:val="57"/>
        </w:numPr>
        <w:shd w:val="clear" w:color="auto" w:fill="FFFFFF"/>
        <w:suppressAutoHyphens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lastRenderedPageBreak/>
        <w:t>Strony są zobowiązane do wzajemnego powiadamiania się na piśmie o każdej zmianie adresu. Powiadomienie jest skuteczne od chwili jego otrzymania przez stronę, do której jest adresowane. Zaniechanie powyższego obowiązku powoduje, że pismo wysłane na adres określony w ust. 4 uznaje się za doręczone.</w:t>
      </w:r>
    </w:p>
    <w:p w:rsidR="00435B0A" w:rsidRPr="00DF5947" w:rsidRDefault="00435B0A" w:rsidP="00053FC4">
      <w:pPr>
        <w:pStyle w:val="Akapitzlist"/>
        <w:numPr>
          <w:ilvl w:val="0"/>
          <w:numId w:val="57"/>
        </w:numPr>
        <w:shd w:val="clear" w:color="auto" w:fill="FFFFFF"/>
        <w:suppressAutoHyphens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Pismo przesłane drugiej stronie w sposób określony w ust. 4, awizowane dwukrotnie, nie podjęte, uznaje się za doręczone w dacie upływu terminu na podjęcie z placówki pocztowej.</w:t>
      </w:r>
    </w:p>
    <w:p w:rsidR="00435B0A" w:rsidRPr="00DF5947" w:rsidRDefault="00435B0A" w:rsidP="00435B0A">
      <w:pPr>
        <w:jc w:val="center"/>
      </w:pPr>
      <w:r w:rsidRPr="00DF5947">
        <w:t>§ 10</w:t>
      </w:r>
    </w:p>
    <w:p w:rsidR="00435B0A" w:rsidRPr="00DF5947" w:rsidRDefault="00435B0A" w:rsidP="00435B0A">
      <w:pPr>
        <w:jc w:val="center"/>
      </w:pPr>
    </w:p>
    <w:p w:rsidR="00435B0A" w:rsidRPr="00DF5947" w:rsidRDefault="00435B0A" w:rsidP="00435B0A">
      <w:pPr>
        <w:tabs>
          <w:tab w:val="left" w:pos="720"/>
        </w:tabs>
        <w:jc w:val="both"/>
      </w:pPr>
      <w:r w:rsidRPr="00DF5947">
        <w:t>Udzielający zamówienia i Przyjmujący zamówienie zobowiązują się do nieujawniania wobec osób trzecich jakichkolwiek informacji wiążących się z treścią niniejszej umowy oraz informacji objętych ochroną danych osobowych lub stanowiących tajemnicę służbową stron umowy. Powyższe nie narusza obowiązków ustawowych stron.</w:t>
      </w:r>
    </w:p>
    <w:p w:rsidR="00435B0A" w:rsidRPr="00DF5947" w:rsidRDefault="00435B0A" w:rsidP="00435B0A">
      <w:pPr>
        <w:jc w:val="both"/>
      </w:pPr>
    </w:p>
    <w:p w:rsidR="00435B0A" w:rsidRPr="00DF5947" w:rsidRDefault="00435B0A" w:rsidP="00435B0A">
      <w:pPr>
        <w:jc w:val="center"/>
      </w:pPr>
      <w:bookmarkStart w:id="2" w:name="_Hlk124514002"/>
      <w:r w:rsidRPr="00DF5947">
        <w:t>§ 11</w:t>
      </w:r>
    </w:p>
    <w:p w:rsidR="00435B0A" w:rsidRPr="00DF5947" w:rsidRDefault="00435B0A" w:rsidP="00DF5947">
      <w:pPr>
        <w:pStyle w:val="Akapitzlist"/>
        <w:widowControl w:val="0"/>
        <w:numPr>
          <w:ilvl w:val="3"/>
          <w:numId w:val="54"/>
        </w:numPr>
        <w:tabs>
          <w:tab w:val="clear" w:pos="2520"/>
          <w:tab w:val="num" w:pos="709"/>
        </w:tabs>
        <w:suppressAutoHyphens/>
        <w:spacing w:before="120"/>
        <w:ind w:left="709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Zamawiający przewiduje możliwość dokonania następujących zmian umowy: </w:t>
      </w:r>
    </w:p>
    <w:p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t xml:space="preserve">w zakresie zmian w komparycji umowy (dotyczących </w:t>
      </w:r>
      <w:proofErr w:type="spellStart"/>
      <w:r w:rsidRPr="00DF5947">
        <w:t>np</w:t>
      </w:r>
      <w:proofErr w:type="spellEnd"/>
      <w:r w:rsidRPr="00DF5947">
        <w:t>: nazwy, siedziby), literówek, systematyki umowy, podstaw prawnych aktów prawnych przywołanych w umowie, osób odpowiedzialnych za realizację przedmiotu umowy, podwykonawców, zasad realizacji umowy, warunków płatności;</w:t>
      </w:r>
    </w:p>
    <w:p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t>gdy nastąpi zmiana powszechnie obowiązujących przepisów prawa w zakresie mającym wpływ na realizację przedmiotu umowy;</w:t>
      </w:r>
    </w:p>
    <w:p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bookmarkStart w:id="3" w:name="_Hlk122666304"/>
      <w:r w:rsidRPr="00DF5947">
        <w:t>w zakresie wynagrodzenia Przyjmującego zamówienie w przypadku zmiany przepisów powszechnie obowiązujących dotyczących zmiany stawki podatku VAT w ramach niniejszej umowy - jeżeli Przyjmujący zamówienie, wykaże, że zmiany te miały wpływ na koszty wykonania przez niego umowy. Zmiana jest dopuszczalna, jeżeli Przyjmujący zamówienie udowodni, przedstawiając odpowiednie dokumenty, że w związku z ww. zmianą i z jej powodu poniesie stratę z tytułu realizacji umowy. W takiej sytuacji dopuszczalna jest zmiana wysokości wynagrodzenia Przyjmującego zamówienie za jeszcze niewykonany przedmiot umowy, poprzez jego zwiększenie w stopniu nie większym niż koszt realizacji niewykonanej części umowy;</w:t>
      </w:r>
    </w:p>
    <w:p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t>w zakresie wynagrodzenia Przyjmującego zamówienie w przypadku zmiany wysokości minimalnego wynagrodzenia za pracę lub wysokości minimalnej stawki godzinowej, ustalonych na postawie przepisów ustawy z dnia 10 października 2002 r. o minimalnym wynagrodzeniu za pracę</w:t>
      </w:r>
      <w:r w:rsidRPr="00DF5947">
        <w:rPr>
          <w:iCs/>
          <w:spacing w:val="6"/>
        </w:rPr>
        <w:t xml:space="preserve">. Wynagrodzenie </w:t>
      </w:r>
      <w:r w:rsidRPr="00DF5947">
        <w:t>Przyjmującego zamówienie</w:t>
      </w:r>
      <w:r w:rsidRPr="00DF5947">
        <w:rPr>
          <w:iCs/>
          <w:spacing w:val="6"/>
        </w:rPr>
        <w:t xml:space="preserve"> ulegnie zmianie </w:t>
      </w:r>
      <w:r w:rsidRPr="00DF5947">
        <w:rPr>
          <w:iCs/>
          <w:spacing w:val="4"/>
        </w:rPr>
        <w:t xml:space="preserve">o wartość wzrostu całkowitego kosztu </w:t>
      </w:r>
      <w:r w:rsidRPr="00DF5947">
        <w:t>Przyjmującego zamówienie</w:t>
      </w:r>
      <w:r w:rsidRPr="00DF5947">
        <w:rPr>
          <w:iCs/>
          <w:spacing w:val="4"/>
        </w:rPr>
        <w:t xml:space="preserve"> wynikającą ze zwiększenia wynagrodzeń osób </w:t>
      </w:r>
      <w:r w:rsidRPr="00DF5947">
        <w:rPr>
          <w:iCs/>
          <w:spacing w:val="5"/>
        </w:rPr>
        <w:t xml:space="preserve">bezpośrednio realizujących umowę do wysokości aktualnie obowiązującego minimalnego </w:t>
      </w:r>
      <w:r w:rsidRPr="00DF5947">
        <w:rPr>
          <w:iCs/>
          <w:spacing w:val="7"/>
        </w:rPr>
        <w:t xml:space="preserve">wynagrodzenia, z uwzględnieniem wszystkich obciążeń publicznoprawnych od kwoty wzrostu </w:t>
      </w:r>
      <w:r w:rsidRPr="00DF5947">
        <w:rPr>
          <w:iCs/>
          <w:spacing w:val="-1"/>
        </w:rPr>
        <w:t xml:space="preserve">minimalnego wynagrodzenia, </w:t>
      </w:r>
      <w:r w:rsidRPr="00DF5947">
        <w:rPr>
          <w:iCs/>
          <w:spacing w:val="-1"/>
        </w:rPr>
        <w:lastRenderedPageBreak/>
        <w:t xml:space="preserve">jeżeli </w:t>
      </w:r>
      <w:r w:rsidRPr="00DF5947">
        <w:t>Przyjmujący zamówienie wykaże, że zmiany te będą miały wpływ na koszty wykonania umowy;</w:t>
      </w:r>
    </w:p>
    <w:p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t xml:space="preserve">w zakresie wynagrodzenia Przyjmującego zamówienie w przypadku zmiany </w:t>
      </w:r>
      <w:r w:rsidRPr="00DF5947">
        <w:rPr>
          <w:shd w:val="clear" w:color="auto" w:fill="FFFFFF"/>
        </w:rPr>
        <w:t>zasad podlegania ubezpieczeniom społecznym lub ubezpieczeniu zdrowotnemu lub wysokości stawki składki na ubezpieczenia społeczne lub zdrowotne</w:t>
      </w:r>
      <w:r w:rsidRPr="00DF5947">
        <w:rPr>
          <w:iCs/>
          <w:spacing w:val="-1"/>
        </w:rPr>
        <w:t xml:space="preserve">, jeżeli </w:t>
      </w:r>
      <w:r w:rsidRPr="00DF5947">
        <w:t>Przyjmujący zamówienie wykaże, że zmiany te będą miały wpływ na koszty wykonania umowy;</w:t>
      </w:r>
    </w:p>
    <w:p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rPr>
          <w:rStyle w:val="text-justify"/>
        </w:rPr>
        <w:t xml:space="preserve">w zakresie </w:t>
      </w:r>
      <w:r w:rsidRPr="00DF5947">
        <w:t xml:space="preserve">wynagrodzenia Przyjmującego zamówienie w przypadku </w:t>
      </w:r>
      <w:r w:rsidRPr="00DF5947">
        <w:rPr>
          <w:rStyle w:val="text-justify"/>
        </w:rPr>
        <w:t xml:space="preserve">zmiany zasad gromadzenia i wysokości wpłat do pracowniczych planów kapitałowych, o których mowa w </w:t>
      </w:r>
      <w:hyperlink r:id="rId11" w:anchor="_blank" w:history="1">
        <w:r w:rsidRPr="00DF5947">
          <w:rPr>
            <w:rStyle w:val="Hipercze"/>
            <w:color w:val="auto"/>
            <w:u w:val="none"/>
          </w:rPr>
          <w:t>ustawie</w:t>
        </w:r>
      </w:hyperlink>
      <w:r w:rsidRPr="00DF5947">
        <w:rPr>
          <w:rStyle w:val="text-justify"/>
        </w:rPr>
        <w:t xml:space="preserve"> z dnia 4 października 2018 r. o pracowniczych planach kapitałowych (Dz.U. 202</w:t>
      </w:r>
      <w:r w:rsidR="00963718" w:rsidRPr="00DF5947">
        <w:rPr>
          <w:rStyle w:val="text-justify"/>
        </w:rPr>
        <w:t>3,</w:t>
      </w:r>
      <w:r w:rsidRPr="00DF5947">
        <w:rPr>
          <w:rStyle w:val="text-justify"/>
        </w:rPr>
        <w:t xml:space="preserve"> poz. 1</w:t>
      </w:r>
      <w:r w:rsidR="00963718" w:rsidRPr="00DF5947">
        <w:rPr>
          <w:rStyle w:val="text-justify"/>
        </w:rPr>
        <w:t>9</w:t>
      </w:r>
      <w:r w:rsidRPr="00DF5947">
        <w:rPr>
          <w:rStyle w:val="text-justify"/>
        </w:rPr>
        <w:t>2)</w:t>
      </w:r>
      <w:r w:rsidRPr="00DF5947">
        <w:rPr>
          <w:iCs/>
          <w:spacing w:val="-1"/>
        </w:rPr>
        <w:t xml:space="preserve">, jeżeli </w:t>
      </w:r>
      <w:r w:rsidRPr="00DF5947">
        <w:t>Przyjmujący zamówienie wykaże, że zmiany te będą miały wpływ na koszty wykonania zamówienia;</w:t>
      </w:r>
    </w:p>
    <w:p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t>w zakresie wydłużenia terminu realizacji umowy, w przypadku niewykorzystania wartości umowy do dnia jej zakończenia, z zastosowaniem cen określonych w umowie, do momentu wyczerpania wartości umowy;</w:t>
      </w:r>
    </w:p>
    <w:p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t>w zakresie dokonywania zmian ilościowych w ramach określonego w umowie przedmiotu, do wysokości wartości umowy określonej dla danego zadania, w związku z uzasadnionymi potrzebami Zamawiającego, czego nie dało się przewidzieć w chwili przygotowania konkursu;</w:t>
      </w:r>
    </w:p>
    <w:p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t>innych zmian, których nie można przewidzieć w chwili zawierania umowy pod warunkiem, że zmiany te będą korzystne dla Zamawiającego oraz zgodnie z obowiązującymi przepisami prawa.</w:t>
      </w:r>
      <w:bookmarkStart w:id="4" w:name="_Hlk118894364"/>
      <w:r w:rsidRPr="00DF5947">
        <w:rPr>
          <w:bCs/>
        </w:rPr>
        <w:t xml:space="preserve"> </w:t>
      </w:r>
    </w:p>
    <w:p w:rsidR="00435B0A" w:rsidRPr="00DF5947" w:rsidRDefault="00435B0A" w:rsidP="00DF5947">
      <w:pPr>
        <w:widowControl w:val="0"/>
        <w:numPr>
          <w:ilvl w:val="3"/>
          <w:numId w:val="54"/>
        </w:numPr>
        <w:suppressAutoHyphens/>
        <w:spacing w:line="276" w:lineRule="auto"/>
        <w:ind w:left="567" w:hanging="283"/>
        <w:jc w:val="both"/>
      </w:pPr>
      <w:r w:rsidRPr="00DF5947">
        <w:rPr>
          <w:bCs/>
        </w:rPr>
        <w:t>Umowa ulegnie zmianie nie więcej jednak niż o 10 % wartości niezrealizowanej części umowy w przypadku zmiany poziomu cen materiałów lub kosztów o 15 % w stosunku do daty zawarcia umowy. Podstawą do ustalenia zmiany cen będzie średnioroczny wskaźnik cen towarów i usług konsumpcyjnych ogółem w stosunku do roku podpisania umowy, ogłoszony przez Prezesa GUS. Zmiana ceny nie może następować częściej niż raz na 12 miesięcy.</w:t>
      </w:r>
      <w:bookmarkEnd w:id="4"/>
    </w:p>
    <w:bookmarkEnd w:id="3"/>
    <w:p w:rsidR="00435B0A" w:rsidRPr="00DF5947" w:rsidRDefault="00435B0A" w:rsidP="00435B0A">
      <w:pPr>
        <w:spacing w:line="276" w:lineRule="auto"/>
        <w:jc w:val="center"/>
        <w:rPr>
          <w:b/>
        </w:rPr>
      </w:pPr>
    </w:p>
    <w:p w:rsidR="00435B0A" w:rsidRPr="00DF5947" w:rsidRDefault="00435B0A" w:rsidP="00435B0A">
      <w:pPr>
        <w:spacing w:line="276" w:lineRule="auto"/>
        <w:jc w:val="center"/>
        <w:rPr>
          <w:bCs/>
        </w:rPr>
      </w:pPr>
      <w:bookmarkStart w:id="5" w:name="_Hlk106005883"/>
      <w:r w:rsidRPr="00DF5947">
        <w:rPr>
          <w:bCs/>
        </w:rPr>
        <w:t>§ 12</w:t>
      </w:r>
    </w:p>
    <w:p w:rsidR="00435B0A" w:rsidRPr="00DF5947" w:rsidRDefault="00435B0A" w:rsidP="00053FC4">
      <w:pPr>
        <w:spacing w:line="276" w:lineRule="auto"/>
      </w:pPr>
    </w:p>
    <w:p w:rsidR="00435B0A" w:rsidRPr="00DF5947" w:rsidRDefault="00435B0A" w:rsidP="00DF5947">
      <w:pPr>
        <w:pStyle w:val="Akapitzlist"/>
        <w:numPr>
          <w:ilvl w:val="6"/>
          <w:numId w:val="54"/>
        </w:numPr>
        <w:tabs>
          <w:tab w:val="clear" w:pos="4680"/>
          <w:tab w:val="left" w:pos="567"/>
        </w:tabs>
        <w:suppressAutoHyphens/>
        <w:ind w:left="567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Strony nie są odpowiedzialne za naruszenie obowiązków wynikających z umowy w przypadku, gdy wyłączną przyczyną naruszenia jest działanie siły wyższej.</w:t>
      </w:r>
      <w:r w:rsidRPr="00DF594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F5947">
        <w:rPr>
          <w:rFonts w:ascii="Times New Roman" w:hAnsi="Times New Roman"/>
          <w:sz w:val="24"/>
          <w:szCs w:val="24"/>
        </w:rPr>
        <w:t xml:space="preserve">Każda ze Stron może powołać się na wystąpienie siły wyższej, jeżeli wykonanie jakichś zobowiązań wynikających z zawartej umowy napotyka na trudności niemożliwe do przezwyciężenia, przy czym Strony będą podejmować wszelkie działania zmierzające do zminimalizowania skutków wystąpienia siły wyższej. </w:t>
      </w:r>
    </w:p>
    <w:p w:rsidR="00435B0A" w:rsidRPr="00DF5947" w:rsidRDefault="00435B0A" w:rsidP="00DF5947">
      <w:pPr>
        <w:pStyle w:val="Akapitzlist"/>
        <w:numPr>
          <w:ilvl w:val="6"/>
          <w:numId w:val="54"/>
        </w:numPr>
        <w:tabs>
          <w:tab w:val="clear" w:pos="4680"/>
          <w:tab w:val="left" w:pos="567"/>
        </w:tabs>
        <w:suppressAutoHyphens/>
        <w:ind w:left="567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Przez siłę wyższą rozumie się zdarzenie, bądź połączenie zdarzeń lub okoliczności, niezależnych od Stron, które zasadniczo utrudniają lub uniemożliwiają wykonywanie zobowiązań danej Strony wynikających z umowy, znajdujące się poza realną kontrolą Stron, których nie można było przewidzieć lub które, chociaż przewidywalne, były nieuniknione</w:t>
      </w:r>
      <w:r w:rsidRPr="00DF5947">
        <w:rPr>
          <w:rFonts w:ascii="Times New Roman" w:hAnsi="Times New Roman"/>
          <w:b/>
          <w:sz w:val="24"/>
          <w:szCs w:val="24"/>
        </w:rPr>
        <w:t xml:space="preserve"> </w:t>
      </w:r>
      <w:r w:rsidRPr="00DF5947">
        <w:rPr>
          <w:rFonts w:ascii="Times New Roman" w:hAnsi="Times New Roman"/>
          <w:sz w:val="24"/>
          <w:szCs w:val="24"/>
        </w:rPr>
        <w:t xml:space="preserve">mimo zachowania należytej staranności, jak np. powodzie, pożary o </w:t>
      </w:r>
      <w:r w:rsidRPr="00DF5947">
        <w:rPr>
          <w:rFonts w:ascii="Times New Roman" w:hAnsi="Times New Roman"/>
          <w:sz w:val="24"/>
          <w:szCs w:val="24"/>
        </w:rPr>
        <w:lastRenderedPageBreak/>
        <w:t>dużych rozmiarach, wybuchy wulkanów, trzęsienia ziemi, epidemie, zamieszki, strajki generalne, działania zbrojne, działania władzy państwowej ograniczające swobodę przepływu osób lub towarów, wprowadzające zakazy importu, blokady granic i portów, trwające dłużej niż 2 (dwa) dni.</w:t>
      </w:r>
    </w:p>
    <w:p w:rsidR="00435B0A" w:rsidRPr="00DF5947" w:rsidRDefault="00435B0A" w:rsidP="00DF5947">
      <w:pPr>
        <w:pStyle w:val="Akapitzlist"/>
        <w:numPr>
          <w:ilvl w:val="6"/>
          <w:numId w:val="54"/>
        </w:numPr>
        <w:tabs>
          <w:tab w:val="clear" w:pos="4680"/>
          <w:tab w:val="left" w:pos="567"/>
        </w:tabs>
        <w:suppressAutoHyphens/>
        <w:ind w:left="567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W przypadku zaistnienia siły wyższej Strona, której dotyczy działanie siły wyższej, zobowiązana jest niezwłocznie, nie później niż w terminie 2 dni od wystąpienia zdarzenia siły wyższej, poinformować drugą Stronę na piśmie na czym polega wystąpienie siły wyższej wraz ze wskazaniem przewidywanego czasu trwania przeszkody w realizacji wynikających z umowy obowiązków.</w:t>
      </w:r>
    </w:p>
    <w:p w:rsidR="00435B0A" w:rsidRPr="00DF5947" w:rsidRDefault="00435B0A" w:rsidP="00DF5947">
      <w:pPr>
        <w:pStyle w:val="Akapitzlist"/>
        <w:numPr>
          <w:ilvl w:val="6"/>
          <w:numId w:val="54"/>
        </w:numPr>
        <w:tabs>
          <w:tab w:val="clear" w:pos="4680"/>
          <w:tab w:val="left" w:pos="567"/>
        </w:tabs>
        <w:suppressAutoHyphens/>
        <w:ind w:left="567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W przypadku opóźnienia realizacji umowy z powodu wystąpienia siły wyższej, Zamawiający odstąpi od naliczania kar umownych.  </w:t>
      </w:r>
      <w:bookmarkEnd w:id="5"/>
    </w:p>
    <w:p w:rsidR="00435B0A" w:rsidRPr="00DF5947" w:rsidRDefault="00435B0A" w:rsidP="00435B0A">
      <w:pPr>
        <w:jc w:val="center"/>
      </w:pPr>
    </w:p>
    <w:bookmarkEnd w:id="2"/>
    <w:p w:rsidR="00435B0A" w:rsidRPr="00DF5947" w:rsidRDefault="00435B0A" w:rsidP="00435B0A">
      <w:pPr>
        <w:jc w:val="center"/>
      </w:pPr>
      <w:r w:rsidRPr="00DF5947">
        <w:t>§ 13</w:t>
      </w:r>
    </w:p>
    <w:p w:rsidR="00435B0A" w:rsidRPr="00DF5947" w:rsidRDefault="00435B0A" w:rsidP="00435B0A">
      <w:pPr>
        <w:jc w:val="both"/>
      </w:pPr>
      <w:r w:rsidRPr="00DF5947">
        <w:t>Wszelkie zmiany postanowień niniejszej umowy mogą nastąpić wyłącznie za zgodą obu stron w formie pisemnego aneksu do umowy pod rygorem ich nieważności.</w:t>
      </w:r>
    </w:p>
    <w:p w:rsidR="00435B0A" w:rsidRPr="00DF5947" w:rsidRDefault="00435B0A" w:rsidP="00435B0A">
      <w:pPr>
        <w:jc w:val="both"/>
      </w:pPr>
      <w:r w:rsidRPr="00DF5947">
        <w:t xml:space="preserve">                                                          </w:t>
      </w:r>
    </w:p>
    <w:p w:rsidR="00435B0A" w:rsidRPr="00DF5947" w:rsidRDefault="00435B0A" w:rsidP="00435B0A">
      <w:pPr>
        <w:jc w:val="both"/>
      </w:pPr>
    </w:p>
    <w:p w:rsidR="007611B5" w:rsidRPr="00DF5947" w:rsidRDefault="00435B0A" w:rsidP="007611B5">
      <w:pPr>
        <w:jc w:val="center"/>
      </w:pPr>
      <w:r w:rsidRPr="00DF5947">
        <w:t>§ 14</w:t>
      </w:r>
    </w:p>
    <w:p w:rsidR="00435B0A" w:rsidRPr="00DF5947" w:rsidRDefault="00435B0A" w:rsidP="00435B0A">
      <w:pPr>
        <w:jc w:val="both"/>
      </w:pPr>
      <w:r w:rsidRPr="00DF5947">
        <w:t>Szczegółowe warunki konkursu, oferta Przyjmującego zamówienie, wszystkie załączniki do niniejszej umowy oraz dokumenty przywołane w umowie a nie nazwane załącznikami stanowią jej integralną część</w:t>
      </w:r>
      <w:r w:rsidR="007611B5" w:rsidRPr="00DF5947">
        <w:t>.</w:t>
      </w:r>
    </w:p>
    <w:p w:rsidR="00435B0A" w:rsidRPr="00DF5947" w:rsidRDefault="00435B0A" w:rsidP="00435B0A">
      <w:pPr>
        <w:jc w:val="center"/>
      </w:pPr>
      <w:r w:rsidRPr="00DF5947">
        <w:t>§ 15</w:t>
      </w:r>
    </w:p>
    <w:p w:rsidR="00435B0A" w:rsidRPr="00DF5947" w:rsidRDefault="00435B0A" w:rsidP="00435B0A">
      <w:pPr>
        <w:jc w:val="both"/>
      </w:pPr>
    </w:p>
    <w:p w:rsidR="00435B0A" w:rsidRPr="00DF5947" w:rsidRDefault="00435B0A" w:rsidP="00435B0A">
      <w:pPr>
        <w:pStyle w:val="Akapitzlist"/>
        <w:numPr>
          <w:ilvl w:val="6"/>
          <w:numId w:val="54"/>
        </w:numPr>
        <w:tabs>
          <w:tab w:val="clear" w:pos="4680"/>
          <w:tab w:val="num" w:pos="709"/>
        </w:tabs>
        <w:suppressAutoHyphens/>
        <w:ind w:left="709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W przypadku pojawienia się na tle realizacji niniejszej umowy jakichkolwiek kwestii spornych lub wątpliwych, strony zobowiązują się do ich rozpatrywania i rozwiązywania  w drodze wzajemnych uzgodnień i porozumień.</w:t>
      </w:r>
    </w:p>
    <w:p w:rsidR="00435B0A" w:rsidRPr="00DF5947" w:rsidRDefault="00435B0A" w:rsidP="00053FC4">
      <w:pPr>
        <w:pStyle w:val="Akapitzlist"/>
        <w:numPr>
          <w:ilvl w:val="6"/>
          <w:numId w:val="54"/>
        </w:numPr>
        <w:tabs>
          <w:tab w:val="clear" w:pos="4680"/>
          <w:tab w:val="num" w:pos="709"/>
        </w:tabs>
        <w:suppressAutoHyphens/>
        <w:ind w:left="709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W razie niemożliwości rozwiązania sporu na drodze polubownej, sądem właściwym do jego rozpatrzenia będzie sąd właściwy miejscowo dla siedziby Udzielającego zamówienia.   </w:t>
      </w:r>
    </w:p>
    <w:p w:rsidR="00435B0A" w:rsidRPr="00DF5947" w:rsidRDefault="00435B0A" w:rsidP="00435B0A">
      <w:pPr>
        <w:jc w:val="center"/>
      </w:pPr>
      <w:r w:rsidRPr="00DF5947">
        <w:t>§ 16</w:t>
      </w:r>
    </w:p>
    <w:p w:rsidR="00435B0A" w:rsidRPr="00DF5947" w:rsidRDefault="00435B0A" w:rsidP="00053FC4">
      <w:pPr>
        <w:jc w:val="center"/>
      </w:pPr>
    </w:p>
    <w:p w:rsidR="00435B0A" w:rsidRPr="00DF5947" w:rsidRDefault="00435B0A" w:rsidP="00435B0A">
      <w:pPr>
        <w:jc w:val="both"/>
      </w:pPr>
      <w:r w:rsidRPr="00DF5947">
        <w:t>W sprawach nieuregulowanych niniejszą umową, mają zastosowanie przepisy:</w:t>
      </w:r>
    </w:p>
    <w:p w:rsidR="00435B0A" w:rsidRPr="00DF5947" w:rsidRDefault="00435B0A" w:rsidP="00435B0A">
      <w:pPr>
        <w:pStyle w:val="Akapitzlist"/>
        <w:numPr>
          <w:ilvl w:val="0"/>
          <w:numId w:val="58"/>
        </w:numPr>
        <w:suppressAutoHyphens/>
        <w:jc w:val="both"/>
        <w:rPr>
          <w:rFonts w:ascii="Times New Roman" w:hAnsi="Times New Roman"/>
          <w:iCs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ustawy z dnia 15 kwietnia 2011 r. o działalności leczniczej</w:t>
      </w:r>
      <w:r w:rsidRPr="00DF5947">
        <w:rPr>
          <w:rFonts w:ascii="Times New Roman" w:hAnsi="Times New Roman"/>
          <w:iCs/>
          <w:sz w:val="24"/>
          <w:szCs w:val="24"/>
        </w:rPr>
        <w:t xml:space="preserve">, </w:t>
      </w:r>
    </w:p>
    <w:p w:rsidR="00435B0A" w:rsidRPr="00DF5947" w:rsidRDefault="00435B0A" w:rsidP="00435B0A">
      <w:pPr>
        <w:pStyle w:val="Akapitzlist"/>
        <w:numPr>
          <w:ilvl w:val="0"/>
          <w:numId w:val="58"/>
        </w:numPr>
        <w:suppressAutoHyphens/>
        <w:jc w:val="both"/>
        <w:rPr>
          <w:rFonts w:ascii="Times New Roman" w:hAnsi="Times New Roman"/>
          <w:iCs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dotyczące udzielania świadczeń zdrowotnych i wykonywania badań laboratoryjnych, </w:t>
      </w:r>
    </w:p>
    <w:p w:rsidR="00435B0A" w:rsidRPr="00DF5947" w:rsidRDefault="00435B0A" w:rsidP="00435B0A">
      <w:pPr>
        <w:pStyle w:val="Akapitzlist"/>
        <w:numPr>
          <w:ilvl w:val="0"/>
          <w:numId w:val="58"/>
        </w:numPr>
        <w:suppressAutoHyphens/>
        <w:jc w:val="both"/>
        <w:rPr>
          <w:rFonts w:ascii="Times New Roman" w:hAnsi="Times New Roman"/>
          <w:iCs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ustawy z dnia 16 kwietnia 1993 r. o zwalczaniu nieuczciwej konkurencji,</w:t>
      </w:r>
      <w:r w:rsidRPr="00DF5947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:rsidR="00435B0A" w:rsidRPr="00DF5947" w:rsidRDefault="00435B0A" w:rsidP="00053FC4">
      <w:pPr>
        <w:pStyle w:val="Akapitzlist"/>
        <w:numPr>
          <w:ilvl w:val="0"/>
          <w:numId w:val="58"/>
        </w:numPr>
        <w:suppressAutoHyphens/>
        <w:jc w:val="both"/>
        <w:rPr>
          <w:rFonts w:ascii="Times New Roman" w:hAnsi="Times New Roman"/>
          <w:iCs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Kodeksu cywilnego.</w:t>
      </w:r>
    </w:p>
    <w:p w:rsidR="00435B0A" w:rsidRPr="00DF5947" w:rsidRDefault="00435B0A" w:rsidP="00435B0A">
      <w:pPr>
        <w:jc w:val="both"/>
      </w:pPr>
    </w:p>
    <w:p w:rsidR="00435B0A" w:rsidRPr="00DF5947" w:rsidRDefault="00435B0A" w:rsidP="00435B0A">
      <w:pPr>
        <w:jc w:val="center"/>
      </w:pPr>
      <w:r w:rsidRPr="00DF5947">
        <w:t>§ 17</w:t>
      </w:r>
    </w:p>
    <w:p w:rsidR="00435B0A" w:rsidRPr="00DF5947" w:rsidRDefault="00435B0A" w:rsidP="00053FC4">
      <w:pPr>
        <w:pStyle w:val="Nagwek4"/>
        <w:numPr>
          <w:ilvl w:val="0"/>
          <w:numId w:val="0"/>
        </w:numPr>
        <w:jc w:val="both"/>
        <w:rPr>
          <w:b w:val="0"/>
          <w:sz w:val="24"/>
          <w:szCs w:val="24"/>
        </w:rPr>
      </w:pPr>
      <w:r w:rsidRPr="00DF5947">
        <w:rPr>
          <w:b w:val="0"/>
          <w:sz w:val="24"/>
          <w:szCs w:val="24"/>
        </w:rPr>
        <w:t>Umowę  niniejszą sporządzono w dwóch jednobrzmiących egzemplarzach, po jednym dla każdej za stron.</w:t>
      </w:r>
    </w:p>
    <w:p w:rsidR="00435B0A" w:rsidRPr="00DF5947" w:rsidRDefault="00435B0A" w:rsidP="00435B0A"/>
    <w:p w:rsidR="00AC4E23" w:rsidRPr="00DF5947" w:rsidRDefault="00AC4E23" w:rsidP="00435B0A"/>
    <w:p w:rsidR="00AC4E23" w:rsidRPr="00DF5947" w:rsidRDefault="00AC4E23" w:rsidP="00435B0A"/>
    <w:p w:rsidR="00435B0A" w:rsidRPr="00DF5947" w:rsidRDefault="00435B0A" w:rsidP="00435B0A">
      <w:pPr>
        <w:rPr>
          <w:bCs/>
        </w:rPr>
      </w:pPr>
      <w:r w:rsidRPr="00DF5947">
        <w:rPr>
          <w:bCs/>
        </w:rPr>
        <w:t xml:space="preserve">   </w:t>
      </w:r>
    </w:p>
    <w:p w:rsidR="00435B0A" w:rsidRPr="00DF5947" w:rsidRDefault="00435B0A" w:rsidP="00435B0A">
      <w:pPr>
        <w:jc w:val="both"/>
        <w:rPr>
          <w:b/>
          <w:iCs/>
        </w:rPr>
      </w:pPr>
      <w:r w:rsidRPr="00DF5947">
        <w:rPr>
          <w:b/>
          <w:iCs/>
        </w:rPr>
        <w:t xml:space="preserve">      PRZYJMUJĄCY ZAMÓWIENIE                     UDZIELAJĄCY ZAMÓWIENIA</w:t>
      </w:r>
    </w:p>
    <w:p w:rsidR="00435B0A" w:rsidRPr="00DF5947" w:rsidRDefault="00435B0A" w:rsidP="00435B0A">
      <w:pPr>
        <w:jc w:val="both"/>
        <w:rPr>
          <w:b/>
          <w:iCs/>
        </w:rPr>
      </w:pPr>
    </w:p>
    <w:p w:rsidR="00435B0A" w:rsidRPr="00DF5947" w:rsidRDefault="00435B0A" w:rsidP="00435B0A">
      <w:pPr>
        <w:jc w:val="both"/>
        <w:rPr>
          <w:b/>
          <w:iCs/>
        </w:rPr>
      </w:pPr>
    </w:p>
    <w:p w:rsidR="00435B0A" w:rsidRPr="00DF5947" w:rsidRDefault="00435B0A" w:rsidP="00435B0A">
      <w:pPr>
        <w:jc w:val="both"/>
        <w:rPr>
          <w:b/>
          <w:iCs/>
        </w:rPr>
      </w:pPr>
    </w:p>
    <w:p w:rsidR="00AC4E23" w:rsidRPr="00DF5947" w:rsidRDefault="00AC4E23" w:rsidP="00435B0A">
      <w:pPr>
        <w:jc w:val="both"/>
        <w:rPr>
          <w:b/>
          <w:iCs/>
        </w:rPr>
      </w:pPr>
    </w:p>
    <w:p w:rsidR="00435B0A" w:rsidRPr="00DF5947" w:rsidRDefault="00435B0A" w:rsidP="00435B0A">
      <w:pPr>
        <w:jc w:val="both"/>
        <w:rPr>
          <w:b/>
          <w:iCs/>
        </w:rPr>
      </w:pPr>
    </w:p>
    <w:p w:rsidR="00435B0A" w:rsidRPr="00DF5947" w:rsidRDefault="00435B0A" w:rsidP="00435B0A">
      <w:pPr>
        <w:jc w:val="both"/>
        <w:rPr>
          <w:b/>
          <w:iCs/>
        </w:rPr>
      </w:pPr>
    </w:p>
    <w:p w:rsidR="00435B0A" w:rsidRPr="00DF5947" w:rsidRDefault="00435B0A" w:rsidP="00435B0A">
      <w:r w:rsidRPr="00DF5947">
        <w:t>Załączniki:</w:t>
      </w:r>
    </w:p>
    <w:p w:rsidR="00435B0A" w:rsidRPr="00DF5947" w:rsidRDefault="00435B0A" w:rsidP="00435B0A">
      <w:pPr>
        <w:numPr>
          <w:ilvl w:val="0"/>
          <w:numId w:val="53"/>
        </w:numPr>
        <w:suppressAutoHyphens/>
      </w:pPr>
      <w:r w:rsidRPr="00DF5947">
        <w:t>szczegółowy zakres świadczeń wraz z ich ceną jednostkową</w:t>
      </w:r>
    </w:p>
    <w:p w:rsidR="00435B0A" w:rsidRPr="00DF5947" w:rsidRDefault="00435B0A" w:rsidP="00435B0A">
      <w:pPr>
        <w:numPr>
          <w:ilvl w:val="0"/>
          <w:numId w:val="53"/>
        </w:numPr>
        <w:suppressAutoHyphens/>
      </w:pPr>
      <w:r w:rsidRPr="00DF5947">
        <w:t>koncepcja sposobu organizacji świadczenia usług</w:t>
      </w:r>
    </w:p>
    <w:p w:rsidR="00435B0A" w:rsidRPr="00DF5947" w:rsidRDefault="00435B0A" w:rsidP="00435B0A">
      <w:pPr>
        <w:numPr>
          <w:ilvl w:val="0"/>
          <w:numId w:val="53"/>
        </w:numPr>
        <w:suppressAutoHyphens/>
      </w:pPr>
      <w:r w:rsidRPr="00DF5947">
        <w:t>wykaz świadczeń wykonanych w okresie rozliczeniowym</w:t>
      </w:r>
    </w:p>
    <w:p w:rsidR="00435B0A" w:rsidRPr="00DF5947" w:rsidRDefault="00435B0A" w:rsidP="00435B0A">
      <w:pPr>
        <w:numPr>
          <w:ilvl w:val="0"/>
          <w:numId w:val="53"/>
        </w:numPr>
        <w:suppressAutoHyphens/>
      </w:pPr>
      <w:r w:rsidRPr="00DF5947">
        <w:t>wykaz laboratoriów, którym Przyjmujący zamówienie może zlecić wykonanie zastępcze umowy</w:t>
      </w:r>
    </w:p>
    <w:p w:rsidR="00435B0A" w:rsidRPr="00DF5947" w:rsidRDefault="00435B0A" w:rsidP="00435B0A"/>
    <w:p w:rsidR="00435B0A" w:rsidRPr="00DF5947" w:rsidRDefault="00435B0A" w:rsidP="00565352">
      <w:pPr>
        <w:rPr>
          <w:b/>
        </w:rPr>
      </w:pPr>
    </w:p>
    <w:p w:rsidR="00435B0A" w:rsidRPr="00DF5947" w:rsidRDefault="00435B0A" w:rsidP="00565352">
      <w:pPr>
        <w:rPr>
          <w:b/>
        </w:rPr>
      </w:pPr>
    </w:p>
    <w:p w:rsidR="002E7CEA" w:rsidRPr="00DF5947" w:rsidRDefault="002E7CEA">
      <w:pPr>
        <w:rPr>
          <w:rFonts w:eastAsia="ArialMT"/>
        </w:rPr>
      </w:pPr>
    </w:p>
    <w:p w:rsidR="002E7CEA" w:rsidRPr="00DF5947" w:rsidRDefault="002E7CEA">
      <w:pPr>
        <w:widowControl w:val="0"/>
        <w:jc w:val="center"/>
        <w:rPr>
          <w:rFonts w:eastAsia="Arial-BoldMT"/>
          <w:b/>
          <w:bCs/>
        </w:rPr>
      </w:pPr>
    </w:p>
    <w:p w:rsidR="002E7CEA" w:rsidRPr="00DF5947" w:rsidRDefault="00BB3CF8" w:rsidP="00C762EE">
      <w:pPr>
        <w:widowControl w:val="0"/>
        <w:rPr>
          <w:rFonts w:eastAsia="Arial-BoldMT"/>
          <w:b/>
          <w:bCs/>
        </w:rPr>
      </w:pPr>
      <w:r w:rsidRPr="00DF5947">
        <w:rPr>
          <w:rFonts w:eastAsia="Arial-BoldMT"/>
          <w:b/>
          <w:bCs/>
        </w:rPr>
        <w:t xml:space="preserve">          </w:t>
      </w:r>
      <w:r w:rsidR="00C762EE" w:rsidRPr="00DF5947">
        <w:rPr>
          <w:rFonts w:eastAsia="Arial-BoldMT"/>
          <w:b/>
          <w:bCs/>
        </w:rPr>
        <w:tab/>
      </w:r>
      <w:r w:rsidR="00C762EE" w:rsidRPr="00DF5947">
        <w:rPr>
          <w:rFonts w:eastAsia="Arial-BoldMT"/>
          <w:b/>
          <w:bCs/>
        </w:rPr>
        <w:tab/>
      </w:r>
      <w:r w:rsidR="00C762EE" w:rsidRPr="00DF5947">
        <w:rPr>
          <w:rFonts w:eastAsia="Arial-BoldMT"/>
          <w:b/>
          <w:bCs/>
        </w:rPr>
        <w:tab/>
      </w:r>
    </w:p>
    <w:sectPr w:rsidR="002E7CEA" w:rsidRPr="00DF5947" w:rsidSect="00AC4E23">
      <w:headerReference w:type="default" r:id="rId12"/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D0E" w:rsidRDefault="00C01D0E" w:rsidP="002E7CEA">
      <w:r>
        <w:separator/>
      </w:r>
    </w:p>
  </w:endnote>
  <w:endnote w:type="continuationSeparator" w:id="0">
    <w:p w:rsidR="00C01D0E" w:rsidRDefault="00C01D0E" w:rsidP="002E7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charset w:val="EE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-Bold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3C1" w:rsidRDefault="00BA03C1">
    <w:pPr>
      <w:pStyle w:val="Stopka1"/>
    </w:pPr>
  </w:p>
  <w:p w:rsidR="00BA03C1" w:rsidRDefault="00BA03C1">
    <w:pPr>
      <w:pStyle w:val="Stopka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uto"/>
      </w:rPr>
      <w:id w:val="11598144"/>
      <w:docPartObj>
        <w:docPartGallery w:val="Page Numbers (Bottom of Page)"/>
        <w:docPartUnique/>
      </w:docPartObj>
    </w:sdtPr>
    <w:sdtEndPr/>
    <w:sdtContent>
      <w:p w:rsidR="00BA03C1" w:rsidRDefault="001F1DD3">
        <w:pPr>
          <w:pStyle w:val="Stopka"/>
          <w:jc w:val="right"/>
        </w:pPr>
        <w:r>
          <w:fldChar w:fldCharType="begin"/>
        </w:r>
        <w:r w:rsidR="000E18E4">
          <w:instrText xml:space="preserve"> PAGE   \* MERGEFORMAT </w:instrText>
        </w:r>
        <w:r>
          <w:fldChar w:fldCharType="separate"/>
        </w:r>
        <w:r w:rsidR="00545A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A03C1" w:rsidRDefault="00BA03C1">
    <w:pPr>
      <w:pStyle w:val="Stopk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D0E" w:rsidRDefault="00C01D0E" w:rsidP="002E7CEA">
      <w:r>
        <w:separator/>
      </w:r>
    </w:p>
  </w:footnote>
  <w:footnote w:type="continuationSeparator" w:id="0">
    <w:p w:rsidR="00C01D0E" w:rsidRDefault="00C01D0E" w:rsidP="002E7C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3C1" w:rsidRDefault="00BA03C1">
    <w:pPr>
      <w:pStyle w:val="Nagwek1"/>
      <w:rPr>
        <w:lang w:eastAsia="pl-PL"/>
      </w:rPr>
    </w:pPr>
  </w:p>
  <w:p w:rsidR="00BA03C1" w:rsidRDefault="00BA03C1">
    <w:pPr>
      <w:pStyle w:val="Nagwek1"/>
      <w:rPr>
        <w:lang w:eastAsia="pl-PL"/>
      </w:rPr>
    </w:pPr>
  </w:p>
  <w:p w:rsidR="00BA03C1" w:rsidRDefault="00BA03C1">
    <w:pPr>
      <w:pStyle w:val="Nagwek1"/>
      <w:rPr>
        <w:lang w:eastAsia="pl-PL"/>
      </w:rPr>
    </w:pPr>
  </w:p>
  <w:p w:rsidR="00BA03C1" w:rsidRDefault="00BA03C1">
    <w:pPr>
      <w:pStyle w:val="Nagwek1"/>
    </w:pPr>
  </w:p>
  <w:p w:rsidR="00BA03C1" w:rsidRDefault="00BA03C1">
    <w:pPr>
      <w:pStyle w:val="Nagwek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178E081C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0000004"/>
    <w:multiLevelType w:val="singleLevel"/>
    <w:tmpl w:val="3BE644B6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8">
    <w:nsid w:val="0000000A"/>
    <w:multiLevelType w:val="singleLevel"/>
    <w:tmpl w:val="0000000A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B"/>
    <w:multiLevelType w:val="singleLevel"/>
    <w:tmpl w:val="0000000B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0C"/>
    <w:multiLevelType w:val="singleLevel"/>
    <w:tmpl w:val="3404044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</w:abstractNum>
  <w:abstractNum w:abstractNumId="11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2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/>
      </w:rPr>
    </w:lvl>
  </w:abstractNum>
  <w:abstractNum w:abstractNumId="13">
    <w:nsid w:val="00000011"/>
    <w:multiLevelType w:val="singleLevel"/>
    <w:tmpl w:val="AF3C1B88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4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00000014"/>
    <w:multiLevelType w:val="multilevel"/>
    <w:tmpl w:val="6A56FFF0"/>
    <w:name w:val="WW8Num20"/>
    <w:lvl w:ilvl="0">
      <w:start w:val="1"/>
      <w:numFmt w:val="lowerLetter"/>
      <w:lvlText w:val="%1)"/>
      <w:lvlJc w:val="left"/>
      <w:pPr>
        <w:tabs>
          <w:tab w:val="num" w:pos="370"/>
        </w:tabs>
        <w:ind w:left="370" w:hanging="360"/>
      </w:pPr>
    </w:lvl>
    <w:lvl w:ilvl="1">
      <w:start w:val="1"/>
      <w:numFmt w:val="lowerLetter"/>
      <w:lvlText w:val="%2)"/>
      <w:lvlJc w:val="left"/>
      <w:pPr>
        <w:tabs>
          <w:tab w:val="num" w:pos="1450"/>
        </w:tabs>
        <w:ind w:left="1450" w:hanging="360"/>
      </w:pPr>
    </w:lvl>
    <w:lvl w:ilvl="2">
      <w:start w:val="1"/>
      <w:numFmt w:val="bullet"/>
      <w:lvlText w:val=""/>
      <w:lvlJc w:val="left"/>
      <w:pPr>
        <w:tabs>
          <w:tab w:val="num" w:pos="2350"/>
        </w:tabs>
        <w:ind w:left="235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17">
    <w:nsid w:val="00000016"/>
    <w:multiLevelType w:val="singleLevel"/>
    <w:tmpl w:val="9F5C1BDE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</w:abstractNum>
  <w:abstractNum w:abstractNumId="18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>
    <w:nsid w:val="00000019"/>
    <w:multiLevelType w:val="single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719"/>
        </w:tabs>
        <w:ind w:left="719" w:hanging="435"/>
      </w:pPr>
    </w:lvl>
  </w:abstractNum>
  <w:abstractNum w:abstractNumId="20">
    <w:nsid w:val="0000001A"/>
    <w:multiLevelType w:val="singleLevel"/>
    <w:tmpl w:val="0000001A"/>
    <w:lvl w:ilvl="0">
      <w:numFmt w:val="bullet"/>
      <w:lvlText w:val=""/>
      <w:lvlJc w:val="left"/>
      <w:pPr>
        <w:tabs>
          <w:tab w:val="num" w:pos="0"/>
        </w:tabs>
        <w:ind w:left="991" w:hanging="283"/>
      </w:pPr>
      <w:rPr>
        <w:rFonts w:ascii="Symbol" w:hAnsi="Symbol"/>
      </w:rPr>
    </w:lvl>
  </w:abstractNum>
  <w:abstractNum w:abstractNumId="21">
    <w:nsid w:val="029D5E60"/>
    <w:multiLevelType w:val="hybridMultilevel"/>
    <w:tmpl w:val="AC8E795A"/>
    <w:lvl w:ilvl="0" w:tplc="8E32ADEE">
      <w:start w:val="1"/>
      <w:numFmt w:val="decimal"/>
      <w:lvlText w:val="%1."/>
      <w:lvlJc w:val="left"/>
      <w:pPr>
        <w:tabs>
          <w:tab w:val="num" w:pos="4260"/>
        </w:tabs>
        <w:ind w:left="4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03CB44EF"/>
    <w:multiLevelType w:val="multilevel"/>
    <w:tmpl w:val="942249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5262041"/>
    <w:multiLevelType w:val="hybridMultilevel"/>
    <w:tmpl w:val="2264C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D2C7C87"/>
    <w:multiLevelType w:val="hybridMultilevel"/>
    <w:tmpl w:val="32508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D540C02"/>
    <w:multiLevelType w:val="hybridMultilevel"/>
    <w:tmpl w:val="A3B018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F9E47AD"/>
    <w:multiLevelType w:val="singleLevel"/>
    <w:tmpl w:val="36888E6C"/>
    <w:lvl w:ilvl="0">
      <w:start w:val="1"/>
      <w:numFmt w:val="decimal"/>
      <w:lvlText w:val="%1)"/>
      <w:lvlJc w:val="left"/>
      <w:pPr>
        <w:tabs>
          <w:tab w:val="num" w:pos="0"/>
        </w:tabs>
        <w:ind w:left="340" w:hanging="340"/>
      </w:pPr>
      <w:rPr>
        <w:rFonts w:hint="default"/>
        <w:b w:val="0"/>
      </w:rPr>
    </w:lvl>
  </w:abstractNum>
  <w:abstractNum w:abstractNumId="27">
    <w:nsid w:val="16167793"/>
    <w:multiLevelType w:val="hybridMultilevel"/>
    <w:tmpl w:val="4C8C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96A2E0E"/>
    <w:multiLevelType w:val="multilevel"/>
    <w:tmpl w:val="12B873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9D77BF8"/>
    <w:multiLevelType w:val="hybridMultilevel"/>
    <w:tmpl w:val="7382C3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1B6E7DA4"/>
    <w:multiLevelType w:val="multilevel"/>
    <w:tmpl w:val="81226C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212007D3"/>
    <w:multiLevelType w:val="multilevel"/>
    <w:tmpl w:val="A6CC56B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5FF5578"/>
    <w:multiLevelType w:val="multilevel"/>
    <w:tmpl w:val="35E4E9F8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6386D45"/>
    <w:multiLevelType w:val="multilevel"/>
    <w:tmpl w:val="800A8AF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98C1A83"/>
    <w:multiLevelType w:val="multilevel"/>
    <w:tmpl w:val="42621EB6"/>
    <w:lvl w:ilvl="0">
      <w:start w:val="1"/>
      <w:numFmt w:val="decimal"/>
      <w:lvlText w:val="%1)"/>
      <w:lvlJc w:val="left"/>
      <w:pPr>
        <w:tabs>
          <w:tab w:val="num" w:pos="4679"/>
        </w:tabs>
        <w:ind w:left="5019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EC0343A"/>
    <w:multiLevelType w:val="multilevel"/>
    <w:tmpl w:val="B24C97A6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311E0C94"/>
    <w:multiLevelType w:val="multilevel"/>
    <w:tmpl w:val="80E8A8E8"/>
    <w:lvl w:ilvl="0">
      <w:start w:val="1"/>
      <w:numFmt w:val="decimal"/>
      <w:lvlText w:val="%1)"/>
      <w:lvlJc w:val="left"/>
      <w:pPr>
        <w:ind w:left="720" w:hanging="360"/>
      </w:pPr>
      <w:rPr>
        <w:rFonts w:eastAsia="ArialM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45E4406"/>
    <w:multiLevelType w:val="multilevel"/>
    <w:tmpl w:val="DB980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A2F4AF4"/>
    <w:multiLevelType w:val="hybridMultilevel"/>
    <w:tmpl w:val="8488EAE0"/>
    <w:lvl w:ilvl="0" w:tplc="27E832F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9">
    <w:nsid w:val="3BA90AB6"/>
    <w:multiLevelType w:val="multilevel"/>
    <w:tmpl w:val="534E70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D73339A"/>
    <w:multiLevelType w:val="multilevel"/>
    <w:tmpl w:val="931E83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0912D82"/>
    <w:multiLevelType w:val="multilevel"/>
    <w:tmpl w:val="3BACA7B2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>
    <w:nsid w:val="4A235DE9"/>
    <w:multiLevelType w:val="multilevel"/>
    <w:tmpl w:val="0C580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ACC4B93"/>
    <w:multiLevelType w:val="hybridMultilevel"/>
    <w:tmpl w:val="01BAB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F7622DA"/>
    <w:multiLevelType w:val="multilevel"/>
    <w:tmpl w:val="93B4E15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5">
    <w:nsid w:val="5AD97587"/>
    <w:multiLevelType w:val="multilevel"/>
    <w:tmpl w:val="F72CFD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5FDA0B30"/>
    <w:multiLevelType w:val="hybridMultilevel"/>
    <w:tmpl w:val="D3CE361C"/>
    <w:lvl w:ilvl="0" w:tplc="FFFFFFFF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6D2D2C61"/>
    <w:multiLevelType w:val="hybridMultilevel"/>
    <w:tmpl w:val="CAE8E42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14E198F"/>
    <w:multiLevelType w:val="multilevel"/>
    <w:tmpl w:val="8E607C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cs="Times New Roman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2056B49"/>
    <w:multiLevelType w:val="multilevel"/>
    <w:tmpl w:val="0A9EB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Nagwek2"/>
      <w:lvlText w:val="%2."/>
      <w:lvlJc w:val="left"/>
      <w:pPr>
        <w:ind w:left="1440" w:hanging="360"/>
      </w:pPr>
    </w:lvl>
    <w:lvl w:ilvl="2">
      <w:start w:val="1"/>
      <w:numFmt w:val="decimal"/>
      <w:pStyle w:val="Nagwek3"/>
      <w:lvlText w:val="%3."/>
      <w:lvlJc w:val="left"/>
      <w:pPr>
        <w:ind w:left="2160" w:hanging="360"/>
      </w:pPr>
    </w:lvl>
    <w:lvl w:ilvl="3">
      <w:start w:val="1"/>
      <w:numFmt w:val="decimal"/>
      <w:pStyle w:val="Nagwek4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pStyle w:val="Nagwek6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0">
    <w:nsid w:val="73263DCC"/>
    <w:multiLevelType w:val="hybridMultilevel"/>
    <w:tmpl w:val="EA729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3C5116B"/>
    <w:multiLevelType w:val="multilevel"/>
    <w:tmpl w:val="BDFAD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6CC3323"/>
    <w:multiLevelType w:val="multilevel"/>
    <w:tmpl w:val="E7321690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ahoma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53">
    <w:nsid w:val="7B2C1221"/>
    <w:multiLevelType w:val="hybridMultilevel"/>
    <w:tmpl w:val="E37E1C0A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BCE52A4"/>
    <w:multiLevelType w:val="hybridMultilevel"/>
    <w:tmpl w:val="68C24AF4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F506C17"/>
    <w:multiLevelType w:val="multilevel"/>
    <w:tmpl w:val="D6622E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F7D42CA"/>
    <w:multiLevelType w:val="hybridMultilevel"/>
    <w:tmpl w:val="AF107A08"/>
    <w:lvl w:ilvl="0" w:tplc="B4C688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7FFA7434"/>
    <w:multiLevelType w:val="hybridMultilevel"/>
    <w:tmpl w:val="987C7B72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9"/>
  </w:num>
  <w:num w:numId="2">
    <w:abstractNumId w:val="32"/>
  </w:num>
  <w:num w:numId="3">
    <w:abstractNumId w:val="37"/>
  </w:num>
  <w:num w:numId="4">
    <w:abstractNumId w:val="40"/>
  </w:num>
  <w:num w:numId="5">
    <w:abstractNumId w:val="28"/>
  </w:num>
  <w:num w:numId="6">
    <w:abstractNumId w:val="33"/>
  </w:num>
  <w:num w:numId="7">
    <w:abstractNumId w:val="31"/>
  </w:num>
  <w:num w:numId="8">
    <w:abstractNumId w:val="42"/>
  </w:num>
  <w:num w:numId="9">
    <w:abstractNumId w:val="35"/>
  </w:num>
  <w:num w:numId="10">
    <w:abstractNumId w:val="36"/>
  </w:num>
  <w:num w:numId="11">
    <w:abstractNumId w:val="39"/>
  </w:num>
  <w:num w:numId="12">
    <w:abstractNumId w:val="48"/>
  </w:num>
  <w:num w:numId="13">
    <w:abstractNumId w:val="52"/>
  </w:num>
  <w:num w:numId="14">
    <w:abstractNumId w:val="51"/>
  </w:num>
  <w:num w:numId="15">
    <w:abstractNumId w:val="22"/>
  </w:num>
  <w:num w:numId="16">
    <w:abstractNumId w:val="55"/>
  </w:num>
  <w:num w:numId="17">
    <w:abstractNumId w:val="44"/>
  </w:num>
  <w:num w:numId="18">
    <w:abstractNumId w:val="25"/>
  </w:num>
  <w:num w:numId="19">
    <w:abstractNumId w:val="38"/>
  </w:num>
  <w:num w:numId="20">
    <w:abstractNumId w:val="23"/>
  </w:num>
  <w:num w:numId="21">
    <w:abstractNumId w:val="27"/>
  </w:num>
  <w:num w:numId="22">
    <w:abstractNumId w:val="0"/>
  </w:num>
  <w:num w:numId="23">
    <w:abstractNumId w:val="2"/>
  </w:num>
  <w:num w:numId="24">
    <w:abstractNumId w:val="3"/>
  </w:num>
  <w:num w:numId="25">
    <w:abstractNumId w:val="4"/>
  </w:num>
  <w:num w:numId="26">
    <w:abstractNumId w:val="5"/>
  </w:num>
  <w:num w:numId="27">
    <w:abstractNumId w:val="6"/>
  </w:num>
  <w:num w:numId="28">
    <w:abstractNumId w:val="7"/>
  </w:num>
  <w:num w:numId="29">
    <w:abstractNumId w:val="10"/>
  </w:num>
  <w:num w:numId="30">
    <w:abstractNumId w:val="11"/>
  </w:num>
  <w:num w:numId="31">
    <w:abstractNumId w:val="12"/>
  </w:num>
  <w:num w:numId="32">
    <w:abstractNumId w:val="13"/>
  </w:num>
  <w:num w:numId="33">
    <w:abstractNumId w:val="14"/>
  </w:num>
  <w:num w:numId="34">
    <w:abstractNumId w:val="15"/>
  </w:num>
  <w:num w:numId="35">
    <w:abstractNumId w:val="16"/>
  </w:num>
  <w:num w:numId="36">
    <w:abstractNumId w:val="17"/>
  </w:num>
  <w:num w:numId="37">
    <w:abstractNumId w:val="18"/>
  </w:num>
  <w:num w:numId="38">
    <w:abstractNumId w:val="19"/>
  </w:num>
  <w:num w:numId="39">
    <w:abstractNumId w:val="20"/>
  </w:num>
  <w:num w:numId="40">
    <w:abstractNumId w:val="21"/>
  </w:num>
  <w:num w:numId="41">
    <w:abstractNumId w:val="30"/>
  </w:num>
  <w:num w:numId="42">
    <w:abstractNumId w:val="24"/>
  </w:num>
  <w:num w:numId="43">
    <w:abstractNumId w:val="43"/>
  </w:num>
  <w:num w:numId="44">
    <w:abstractNumId w:val="50"/>
  </w:num>
  <w:num w:numId="45">
    <w:abstractNumId w:val="34"/>
  </w:num>
  <w:num w:numId="46">
    <w:abstractNumId w:val="26"/>
  </w:num>
  <w:num w:numId="47">
    <w:abstractNumId w:val="46"/>
  </w:num>
  <w:num w:numId="48">
    <w:abstractNumId w:val="1"/>
    <w:lvlOverride w:ilvl="0">
      <w:startOverride w:val="1"/>
    </w:lvlOverride>
  </w:num>
  <w:num w:numId="49">
    <w:abstractNumId w:val="8"/>
  </w:num>
  <w:num w:numId="50">
    <w:abstractNumId w:val="45"/>
  </w:num>
  <w:num w:numId="51">
    <w:abstractNumId w:val="1"/>
  </w:num>
  <w:num w:numId="52">
    <w:abstractNumId w:val="9"/>
  </w:num>
  <w:num w:numId="53">
    <w:abstractNumId w:val="29"/>
  </w:num>
  <w:num w:numId="54">
    <w:abstractNumId w:val="41"/>
  </w:num>
  <w:num w:numId="55">
    <w:abstractNumId w:val="56"/>
  </w:num>
  <w:num w:numId="56">
    <w:abstractNumId w:val="54"/>
  </w:num>
  <w:num w:numId="57">
    <w:abstractNumId w:val="57"/>
  </w:num>
  <w:num w:numId="58">
    <w:abstractNumId w:val="47"/>
  </w:num>
  <w:num w:numId="59">
    <w:abstractNumId w:val="53"/>
  </w:num>
  <w:numIdMacAtCleanup w:val="5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Radyńska">
    <w15:presenceInfo w15:providerId="Windows Live" w15:userId="5495d8c5f65c96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EA"/>
    <w:rsid w:val="000139F0"/>
    <w:rsid w:val="00015ED8"/>
    <w:rsid w:val="000170A9"/>
    <w:rsid w:val="0002638C"/>
    <w:rsid w:val="00031C12"/>
    <w:rsid w:val="000401C3"/>
    <w:rsid w:val="00041B5A"/>
    <w:rsid w:val="00047A26"/>
    <w:rsid w:val="00053FC4"/>
    <w:rsid w:val="0005573A"/>
    <w:rsid w:val="00067D40"/>
    <w:rsid w:val="000900B5"/>
    <w:rsid w:val="00090979"/>
    <w:rsid w:val="000C2E24"/>
    <w:rsid w:val="000C65BE"/>
    <w:rsid w:val="000E18E4"/>
    <w:rsid w:val="000E3747"/>
    <w:rsid w:val="000F7BB2"/>
    <w:rsid w:val="00125F15"/>
    <w:rsid w:val="001557E4"/>
    <w:rsid w:val="0016044F"/>
    <w:rsid w:val="00172276"/>
    <w:rsid w:val="00180DFC"/>
    <w:rsid w:val="001D40C1"/>
    <w:rsid w:val="001F1DD3"/>
    <w:rsid w:val="00223AF8"/>
    <w:rsid w:val="00291CCF"/>
    <w:rsid w:val="00296393"/>
    <w:rsid w:val="002D1782"/>
    <w:rsid w:val="002D408A"/>
    <w:rsid w:val="002E50B5"/>
    <w:rsid w:val="002E7CEA"/>
    <w:rsid w:val="00337A43"/>
    <w:rsid w:val="00342A59"/>
    <w:rsid w:val="00365CF7"/>
    <w:rsid w:val="00380163"/>
    <w:rsid w:val="003C1E81"/>
    <w:rsid w:val="003C2ED5"/>
    <w:rsid w:val="003D41A3"/>
    <w:rsid w:val="003F26AB"/>
    <w:rsid w:val="003F6075"/>
    <w:rsid w:val="004134B2"/>
    <w:rsid w:val="00421656"/>
    <w:rsid w:val="00435B0A"/>
    <w:rsid w:val="0044445F"/>
    <w:rsid w:val="00461E2A"/>
    <w:rsid w:val="00472F0E"/>
    <w:rsid w:val="00490F84"/>
    <w:rsid w:val="004A587B"/>
    <w:rsid w:val="004A5BC5"/>
    <w:rsid w:val="004A6367"/>
    <w:rsid w:val="004B5854"/>
    <w:rsid w:val="004F079B"/>
    <w:rsid w:val="004F30BF"/>
    <w:rsid w:val="004F5125"/>
    <w:rsid w:val="00513919"/>
    <w:rsid w:val="00521E3A"/>
    <w:rsid w:val="00522345"/>
    <w:rsid w:val="00527220"/>
    <w:rsid w:val="005443CC"/>
    <w:rsid w:val="00545A7C"/>
    <w:rsid w:val="005525B7"/>
    <w:rsid w:val="00561847"/>
    <w:rsid w:val="00561C98"/>
    <w:rsid w:val="00565352"/>
    <w:rsid w:val="005917E5"/>
    <w:rsid w:val="005944A9"/>
    <w:rsid w:val="005A5514"/>
    <w:rsid w:val="005B4500"/>
    <w:rsid w:val="005C6BE1"/>
    <w:rsid w:val="005D7AE9"/>
    <w:rsid w:val="005E4B65"/>
    <w:rsid w:val="0061193B"/>
    <w:rsid w:val="00611A6C"/>
    <w:rsid w:val="006164E2"/>
    <w:rsid w:val="006177AF"/>
    <w:rsid w:val="00621226"/>
    <w:rsid w:val="0062589E"/>
    <w:rsid w:val="006719B3"/>
    <w:rsid w:val="006851C1"/>
    <w:rsid w:val="00690B28"/>
    <w:rsid w:val="006B0CBD"/>
    <w:rsid w:val="006B7295"/>
    <w:rsid w:val="006B7F53"/>
    <w:rsid w:val="006C6B34"/>
    <w:rsid w:val="006E503E"/>
    <w:rsid w:val="00703AA4"/>
    <w:rsid w:val="00715BC1"/>
    <w:rsid w:val="00722B8E"/>
    <w:rsid w:val="00743A23"/>
    <w:rsid w:val="0075332C"/>
    <w:rsid w:val="007611B5"/>
    <w:rsid w:val="0076404C"/>
    <w:rsid w:val="00786361"/>
    <w:rsid w:val="00791995"/>
    <w:rsid w:val="007A38A1"/>
    <w:rsid w:val="007C43C3"/>
    <w:rsid w:val="007D1585"/>
    <w:rsid w:val="007D44D2"/>
    <w:rsid w:val="007F7354"/>
    <w:rsid w:val="00800EC4"/>
    <w:rsid w:val="00827B9B"/>
    <w:rsid w:val="008300CC"/>
    <w:rsid w:val="00831893"/>
    <w:rsid w:val="008442C7"/>
    <w:rsid w:val="00870B3E"/>
    <w:rsid w:val="0087740C"/>
    <w:rsid w:val="008A0B3E"/>
    <w:rsid w:val="008B4A3B"/>
    <w:rsid w:val="008D2078"/>
    <w:rsid w:val="008D2D94"/>
    <w:rsid w:val="008E61AD"/>
    <w:rsid w:val="008F0301"/>
    <w:rsid w:val="008F0F86"/>
    <w:rsid w:val="0090351F"/>
    <w:rsid w:val="00933A13"/>
    <w:rsid w:val="009451BA"/>
    <w:rsid w:val="00963718"/>
    <w:rsid w:val="00990164"/>
    <w:rsid w:val="009E615E"/>
    <w:rsid w:val="00A13435"/>
    <w:rsid w:val="00A324F0"/>
    <w:rsid w:val="00A51B30"/>
    <w:rsid w:val="00A61FD7"/>
    <w:rsid w:val="00AB49D1"/>
    <w:rsid w:val="00AC4E23"/>
    <w:rsid w:val="00AC5E59"/>
    <w:rsid w:val="00AF7E63"/>
    <w:rsid w:val="00B11613"/>
    <w:rsid w:val="00B35A0C"/>
    <w:rsid w:val="00B47DBE"/>
    <w:rsid w:val="00B53466"/>
    <w:rsid w:val="00B719D4"/>
    <w:rsid w:val="00B83690"/>
    <w:rsid w:val="00B90330"/>
    <w:rsid w:val="00B916E1"/>
    <w:rsid w:val="00BA03C1"/>
    <w:rsid w:val="00BA5499"/>
    <w:rsid w:val="00BA60C6"/>
    <w:rsid w:val="00BB3CF8"/>
    <w:rsid w:val="00BB60D8"/>
    <w:rsid w:val="00BC3A2B"/>
    <w:rsid w:val="00BC5034"/>
    <w:rsid w:val="00BC61A2"/>
    <w:rsid w:val="00BD6CA9"/>
    <w:rsid w:val="00BD6F57"/>
    <w:rsid w:val="00BF3A3E"/>
    <w:rsid w:val="00BF70D8"/>
    <w:rsid w:val="00BF7879"/>
    <w:rsid w:val="00C01D0E"/>
    <w:rsid w:val="00C025FD"/>
    <w:rsid w:val="00C04947"/>
    <w:rsid w:val="00C10597"/>
    <w:rsid w:val="00C1497D"/>
    <w:rsid w:val="00C16A1B"/>
    <w:rsid w:val="00C27CF5"/>
    <w:rsid w:val="00C27EEE"/>
    <w:rsid w:val="00C372E6"/>
    <w:rsid w:val="00C7262E"/>
    <w:rsid w:val="00C762EE"/>
    <w:rsid w:val="00C8202E"/>
    <w:rsid w:val="00C86A30"/>
    <w:rsid w:val="00C86B89"/>
    <w:rsid w:val="00C92E97"/>
    <w:rsid w:val="00CC26A9"/>
    <w:rsid w:val="00CE2D5D"/>
    <w:rsid w:val="00CF3344"/>
    <w:rsid w:val="00CF76AE"/>
    <w:rsid w:val="00D15F8D"/>
    <w:rsid w:val="00D20C53"/>
    <w:rsid w:val="00D22EC3"/>
    <w:rsid w:val="00D2492B"/>
    <w:rsid w:val="00D7440B"/>
    <w:rsid w:val="00D85D15"/>
    <w:rsid w:val="00D94319"/>
    <w:rsid w:val="00DA4B1E"/>
    <w:rsid w:val="00DA7329"/>
    <w:rsid w:val="00DB0667"/>
    <w:rsid w:val="00DB5308"/>
    <w:rsid w:val="00DD2A2F"/>
    <w:rsid w:val="00DF5947"/>
    <w:rsid w:val="00DF7F5F"/>
    <w:rsid w:val="00E04D70"/>
    <w:rsid w:val="00E0546A"/>
    <w:rsid w:val="00E12397"/>
    <w:rsid w:val="00E455EB"/>
    <w:rsid w:val="00E64C1B"/>
    <w:rsid w:val="00E712D3"/>
    <w:rsid w:val="00E86477"/>
    <w:rsid w:val="00EA4F3A"/>
    <w:rsid w:val="00EA63B2"/>
    <w:rsid w:val="00EB0377"/>
    <w:rsid w:val="00EB0C49"/>
    <w:rsid w:val="00EB5F90"/>
    <w:rsid w:val="00F174EA"/>
    <w:rsid w:val="00F32FAC"/>
    <w:rsid w:val="00F57AAB"/>
    <w:rsid w:val="00F86179"/>
    <w:rsid w:val="00FC46EB"/>
    <w:rsid w:val="00FE6020"/>
    <w:rsid w:val="00FF3C62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1B6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E615E"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E615E"/>
    <w:pPr>
      <w:keepNext/>
      <w:widowControl w:val="0"/>
      <w:numPr>
        <w:ilvl w:val="2"/>
        <w:numId w:val="1"/>
      </w:numPr>
      <w:shd w:val="clear" w:color="auto" w:fill="FFFFFF"/>
      <w:suppressAutoHyphens/>
      <w:spacing w:before="2107"/>
      <w:ind w:left="1262" w:firstLine="0"/>
      <w:jc w:val="center"/>
      <w:outlineLvl w:val="2"/>
    </w:pPr>
    <w:rPr>
      <w:rFonts w:eastAsia="Times New Roman"/>
      <w:b/>
      <w:color w:val="000000"/>
      <w:kern w:val="1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E615E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eastAsia="Times New Roman"/>
      <w:b/>
      <w:bCs/>
      <w:color w:val="auto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3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9E615E"/>
    <w:pPr>
      <w:keepNext/>
      <w:widowControl w:val="0"/>
      <w:numPr>
        <w:ilvl w:val="5"/>
        <w:numId w:val="1"/>
      </w:numPr>
      <w:shd w:val="clear" w:color="auto" w:fill="FFFFFF"/>
      <w:suppressAutoHyphens/>
      <w:jc w:val="center"/>
      <w:outlineLvl w:val="5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2A472A"/>
    <w:pPr>
      <w:keepNext/>
      <w:suppressAutoHyphens/>
      <w:jc w:val="center"/>
      <w:outlineLvl w:val="0"/>
    </w:pPr>
    <w:rPr>
      <w:rFonts w:eastAsia="Times New Roman"/>
      <w:sz w:val="28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3721B6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3721B6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1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zeinternetowe">
    <w:name w:val="Łącze internetowe"/>
    <w:rsid w:val="002A472A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Odwoaniedokomentarza1">
    <w:name w:val="Odwołanie do komentarza1"/>
    <w:qFormat/>
    <w:rsid w:val="002A472A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40016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791860"/>
    <w:rPr>
      <w:rFonts w:ascii="Tahoma" w:eastAsia="Times New Roman" w:hAnsi="Tahoma" w:cs="Times New Roman"/>
      <w:sz w:val="24"/>
      <w:szCs w:val="24"/>
    </w:rPr>
  </w:style>
  <w:style w:type="character" w:customStyle="1" w:styleId="ListLabel1">
    <w:name w:val="ListLabel 1"/>
    <w:qFormat/>
    <w:rsid w:val="002E7CEA"/>
    <w:rPr>
      <w:color w:val="00000A"/>
    </w:rPr>
  </w:style>
  <w:style w:type="character" w:customStyle="1" w:styleId="ListLabel2">
    <w:name w:val="ListLabel 2"/>
    <w:qFormat/>
    <w:rsid w:val="002E7CEA"/>
    <w:rPr>
      <w:rFonts w:eastAsia="ArialMT"/>
      <w:sz w:val="24"/>
    </w:rPr>
  </w:style>
  <w:style w:type="character" w:customStyle="1" w:styleId="ListLabel3">
    <w:name w:val="ListLabel 3"/>
    <w:qFormat/>
    <w:rsid w:val="002E7CEA"/>
    <w:rPr>
      <w:b/>
    </w:rPr>
  </w:style>
  <w:style w:type="character" w:customStyle="1" w:styleId="ListLabel4">
    <w:name w:val="ListLabel 4"/>
    <w:qFormat/>
    <w:rsid w:val="002E7CEA"/>
    <w:rPr>
      <w:rFonts w:eastAsia="Times New Roman" w:cs="Times New Roman"/>
      <w:sz w:val="24"/>
    </w:rPr>
  </w:style>
  <w:style w:type="character" w:customStyle="1" w:styleId="ListLabel5">
    <w:name w:val="ListLabel 5"/>
    <w:qFormat/>
    <w:rsid w:val="002E7CEA"/>
    <w:rPr>
      <w:rFonts w:ascii="Times New Roman" w:hAnsi="Times New Roman" w:cs="Tahoma"/>
    </w:rPr>
  </w:style>
  <w:style w:type="character" w:customStyle="1" w:styleId="ListLabel6">
    <w:name w:val="ListLabel 6"/>
    <w:qFormat/>
    <w:rsid w:val="002E7CEA"/>
    <w:rPr>
      <w:color w:val="00000A"/>
    </w:rPr>
  </w:style>
  <w:style w:type="character" w:customStyle="1" w:styleId="ListLabel7">
    <w:name w:val="ListLabel 7"/>
    <w:qFormat/>
    <w:rsid w:val="002E7CEA"/>
    <w:rPr>
      <w:rFonts w:eastAsia="ArialMT"/>
      <w:sz w:val="24"/>
    </w:rPr>
  </w:style>
  <w:style w:type="character" w:customStyle="1" w:styleId="ListLabel8">
    <w:name w:val="ListLabel 8"/>
    <w:qFormat/>
    <w:rsid w:val="002E7CEA"/>
    <w:rPr>
      <w:rFonts w:eastAsia="Times New Roman" w:cs="Times New Roman"/>
      <w:sz w:val="24"/>
    </w:rPr>
  </w:style>
  <w:style w:type="character" w:customStyle="1" w:styleId="ListLabel9">
    <w:name w:val="ListLabel 9"/>
    <w:qFormat/>
    <w:rsid w:val="002E7CEA"/>
    <w:rPr>
      <w:rFonts w:ascii="Times New Roman" w:hAnsi="Times New Roman" w:cs="Tahoma"/>
    </w:rPr>
  </w:style>
  <w:style w:type="character" w:customStyle="1" w:styleId="ListLabel10">
    <w:name w:val="ListLabel 10"/>
    <w:qFormat/>
    <w:rsid w:val="002E7CEA"/>
    <w:rPr>
      <w:color w:val="00000A"/>
    </w:rPr>
  </w:style>
  <w:style w:type="character" w:customStyle="1" w:styleId="ListLabel11">
    <w:name w:val="ListLabel 11"/>
    <w:qFormat/>
    <w:rsid w:val="002E7CEA"/>
    <w:rPr>
      <w:rFonts w:eastAsia="ArialMT"/>
      <w:sz w:val="24"/>
    </w:rPr>
  </w:style>
  <w:style w:type="character" w:customStyle="1" w:styleId="ListLabel12">
    <w:name w:val="ListLabel 12"/>
    <w:qFormat/>
    <w:rsid w:val="002E7CEA"/>
    <w:rPr>
      <w:rFonts w:eastAsia="Times New Roman" w:cs="Times New Roman"/>
      <w:sz w:val="24"/>
    </w:rPr>
  </w:style>
  <w:style w:type="character" w:customStyle="1" w:styleId="ListLabel13">
    <w:name w:val="ListLabel 13"/>
    <w:qFormat/>
    <w:rsid w:val="002E7CEA"/>
    <w:rPr>
      <w:rFonts w:ascii="Times New Roman" w:hAnsi="Times New Roman" w:cs="Tahoma"/>
    </w:rPr>
  </w:style>
  <w:style w:type="character" w:customStyle="1" w:styleId="ListLabel14">
    <w:name w:val="ListLabel 14"/>
    <w:qFormat/>
    <w:rsid w:val="002E7CEA"/>
    <w:rPr>
      <w:color w:val="00000A"/>
    </w:rPr>
  </w:style>
  <w:style w:type="character" w:customStyle="1" w:styleId="ListLabel15">
    <w:name w:val="ListLabel 15"/>
    <w:qFormat/>
    <w:rsid w:val="002E7CEA"/>
    <w:rPr>
      <w:rFonts w:eastAsia="ArialMT"/>
      <w:sz w:val="24"/>
    </w:rPr>
  </w:style>
  <w:style w:type="character" w:customStyle="1" w:styleId="ListLabel16">
    <w:name w:val="ListLabel 16"/>
    <w:qFormat/>
    <w:rsid w:val="002E7CEA"/>
    <w:rPr>
      <w:rFonts w:eastAsia="Times New Roman" w:cs="Times New Roman"/>
      <w:sz w:val="24"/>
    </w:rPr>
  </w:style>
  <w:style w:type="character" w:customStyle="1" w:styleId="ListLabel17">
    <w:name w:val="ListLabel 17"/>
    <w:qFormat/>
    <w:rsid w:val="002E7CEA"/>
    <w:rPr>
      <w:rFonts w:ascii="Times New Roman" w:hAnsi="Times New Roman" w:cs="Tahoma"/>
    </w:rPr>
  </w:style>
  <w:style w:type="character" w:customStyle="1" w:styleId="ListLabel18">
    <w:name w:val="ListLabel 18"/>
    <w:qFormat/>
    <w:rsid w:val="002E7CEA"/>
    <w:rPr>
      <w:color w:val="00000A"/>
    </w:rPr>
  </w:style>
  <w:style w:type="character" w:customStyle="1" w:styleId="ListLabel19">
    <w:name w:val="ListLabel 19"/>
    <w:qFormat/>
    <w:rsid w:val="002E7CEA"/>
    <w:rPr>
      <w:rFonts w:eastAsia="ArialMT"/>
      <w:sz w:val="24"/>
    </w:rPr>
  </w:style>
  <w:style w:type="character" w:customStyle="1" w:styleId="ListLabel20">
    <w:name w:val="ListLabel 20"/>
    <w:qFormat/>
    <w:rsid w:val="002E7CEA"/>
    <w:rPr>
      <w:rFonts w:eastAsia="Times New Roman" w:cs="Times New Roman"/>
      <w:sz w:val="24"/>
    </w:rPr>
  </w:style>
  <w:style w:type="character" w:customStyle="1" w:styleId="ListLabel21">
    <w:name w:val="ListLabel 21"/>
    <w:qFormat/>
    <w:rsid w:val="002E7CEA"/>
    <w:rPr>
      <w:rFonts w:ascii="Times New Roman" w:hAnsi="Times New Roman" w:cs="Tahoma"/>
    </w:rPr>
  </w:style>
  <w:style w:type="paragraph" w:styleId="Nagwek">
    <w:name w:val="header"/>
    <w:basedOn w:val="Normalny"/>
    <w:next w:val="Tekstpodstawowy"/>
    <w:link w:val="NagwekZnak"/>
    <w:qFormat/>
    <w:rsid w:val="002E7C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400160"/>
    <w:pPr>
      <w:jc w:val="both"/>
    </w:pPr>
    <w:rPr>
      <w:rFonts w:eastAsia="Times New Roman"/>
      <w:lang w:eastAsia="en-US"/>
    </w:rPr>
  </w:style>
  <w:style w:type="paragraph" w:styleId="Lista">
    <w:name w:val="List"/>
    <w:basedOn w:val="Tekstpodstawowy"/>
    <w:rsid w:val="002E7CEA"/>
    <w:rPr>
      <w:rFonts w:cs="Arial"/>
    </w:rPr>
  </w:style>
  <w:style w:type="paragraph" w:customStyle="1" w:styleId="Legenda1">
    <w:name w:val="Legenda1"/>
    <w:basedOn w:val="Normalny"/>
    <w:qFormat/>
    <w:rsid w:val="002E7CE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E7CEA"/>
    <w:pPr>
      <w:suppressLineNumbers/>
    </w:pPr>
    <w:rPr>
      <w:rFonts w:cs="Arial"/>
    </w:rPr>
  </w:style>
  <w:style w:type="paragraph" w:customStyle="1" w:styleId="Nagwek1">
    <w:name w:val="Nagłówek1"/>
    <w:basedOn w:val="Normalny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Akapitzlist">
    <w:name w:val="List Paragraph"/>
    <w:aliases w:val="CW_Lista,Wypunktowanie,L1,Numerowanie,Akapit z listą BS,sw tekst,normalny tekst,wypunktowanie,Normalny1,Akapit z listą3,Akapit z listą31,Normal2,zwykły tekst,List Paragraph1,BulletC,Obiekt,Akapit z listą5,Bulleted list,lp1,Akapit z listą1"/>
    <w:basedOn w:val="Normalny"/>
    <w:uiPriority w:val="34"/>
    <w:qFormat/>
    <w:rsid w:val="003721B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2A472A"/>
    <w:pPr>
      <w:suppressAutoHyphens/>
      <w:jc w:val="center"/>
    </w:pPr>
    <w:rPr>
      <w:rFonts w:eastAsia="Times New Roman"/>
      <w:sz w:val="28"/>
      <w:lang w:eastAsia="ar-SA"/>
    </w:rPr>
  </w:style>
  <w:style w:type="paragraph" w:customStyle="1" w:styleId="Tekstpodstawowy31">
    <w:name w:val="Tekst podstawowy 31"/>
    <w:basedOn w:val="Normalny"/>
    <w:qFormat/>
    <w:rsid w:val="002A472A"/>
    <w:pPr>
      <w:suppressAutoHyphens/>
      <w:spacing w:after="120" w:line="276" w:lineRule="auto"/>
    </w:pPr>
    <w:rPr>
      <w:sz w:val="16"/>
      <w:szCs w:val="16"/>
      <w:lang w:eastAsia="ar-SA"/>
    </w:rPr>
  </w:style>
  <w:style w:type="paragraph" w:customStyle="1" w:styleId="Tekstpodstawowywcity3">
    <w:name w:val="Tekst podstawowy wci?ty 3"/>
    <w:basedOn w:val="Normalny"/>
    <w:qFormat/>
    <w:rsid w:val="002A472A"/>
    <w:pPr>
      <w:suppressAutoHyphens/>
      <w:ind w:left="720" w:firstLine="1"/>
      <w:jc w:val="both"/>
    </w:pPr>
    <w:rPr>
      <w:rFonts w:eastAsia="Times New Roman"/>
      <w:szCs w:val="20"/>
      <w:lang w:eastAsia="ar-SA"/>
    </w:rPr>
  </w:style>
  <w:style w:type="paragraph" w:customStyle="1" w:styleId="WW-Normal">
    <w:name w:val="WW-Normal"/>
    <w:basedOn w:val="Normalny"/>
    <w:qFormat/>
    <w:rsid w:val="002A472A"/>
    <w:pPr>
      <w:suppressAutoHyphens/>
    </w:pPr>
    <w:rPr>
      <w:rFonts w:ascii="Verdana" w:eastAsia="Verdana" w:hAnsi="Verdana" w:cs="Verdana"/>
      <w:color w:val="000000"/>
      <w:lang w:eastAsia="hi-IN" w:bidi="hi-IN"/>
    </w:rPr>
  </w:style>
  <w:style w:type="paragraph" w:customStyle="1" w:styleId="Tekstpodstawowywcity21">
    <w:name w:val="Tekst podstawowy wcięty 21"/>
    <w:basedOn w:val="Normalny"/>
    <w:qFormat/>
    <w:rsid w:val="002A472A"/>
    <w:pPr>
      <w:suppressAutoHyphens/>
      <w:spacing w:after="120" w:line="480" w:lineRule="auto"/>
      <w:ind w:left="283"/>
    </w:pPr>
    <w:rPr>
      <w:szCs w:val="22"/>
      <w:lang w:eastAsia="ar-SA"/>
    </w:rPr>
  </w:style>
  <w:style w:type="paragraph" w:customStyle="1" w:styleId="Default">
    <w:name w:val="Default"/>
    <w:qFormat/>
    <w:rsid w:val="00400160"/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791860"/>
    <w:pPr>
      <w:spacing w:after="120" w:line="480" w:lineRule="auto"/>
      <w:ind w:left="283"/>
    </w:pPr>
    <w:rPr>
      <w:rFonts w:ascii="Tahoma" w:eastAsia="Times New Roman" w:hAnsi="Tahoma"/>
    </w:rPr>
  </w:style>
  <w:style w:type="paragraph" w:styleId="Stopka">
    <w:name w:val="footer"/>
    <w:basedOn w:val="Normalny"/>
    <w:link w:val="StopkaZnak1"/>
    <w:uiPriority w:val="99"/>
    <w:unhideWhenUsed/>
    <w:rsid w:val="00CE2D5D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semiHidden/>
    <w:rsid w:val="00CE2D5D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E615E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9E615E"/>
    <w:rPr>
      <w:rFonts w:ascii="Times New Roman" w:eastAsia="Times New Roman" w:hAnsi="Times New Roman" w:cs="Times New Roman"/>
      <w:b/>
      <w:color w:val="000000"/>
      <w:kern w:val="1"/>
      <w:sz w:val="24"/>
      <w:szCs w:val="20"/>
      <w:shd w:val="clear" w:color="auto" w:fill="FFFFFF"/>
      <w:lang w:eastAsia="ar-SA"/>
    </w:rPr>
  </w:style>
  <w:style w:type="character" w:customStyle="1" w:styleId="Nagwek4Znak">
    <w:name w:val="Nagłówek 4 Znak"/>
    <w:basedOn w:val="Domylnaczcionkaakapitu"/>
    <w:link w:val="Nagwek4"/>
    <w:rsid w:val="009E615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6Znak">
    <w:name w:val="Nagłówek 6 Znak"/>
    <w:basedOn w:val="Domylnaczcionkaakapitu"/>
    <w:link w:val="Nagwek6"/>
    <w:rsid w:val="009E615E"/>
    <w:rPr>
      <w:rFonts w:ascii="Times New Roman" w:eastAsia="Times New Roman" w:hAnsi="Times New Roman" w:cs="Times New Roman"/>
      <w:b/>
      <w:color w:val="000000"/>
      <w:kern w:val="1"/>
      <w:sz w:val="22"/>
      <w:szCs w:val="20"/>
      <w:shd w:val="clear" w:color="auto" w:fill="FFFFFF"/>
      <w:lang w:eastAsia="ar-SA"/>
    </w:rPr>
  </w:style>
  <w:style w:type="paragraph" w:customStyle="1" w:styleId="Tekstpodstawowy21">
    <w:name w:val="Tekst podstawowy 21"/>
    <w:basedOn w:val="Normalny"/>
    <w:rsid w:val="009E615E"/>
    <w:pPr>
      <w:widowControl w:val="0"/>
      <w:suppressAutoHyphens/>
    </w:pPr>
    <w:rPr>
      <w:rFonts w:eastAsia="Times New Roman"/>
      <w:color w:val="auto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9E615E"/>
    <w:pPr>
      <w:widowControl w:val="0"/>
      <w:suppressAutoHyphens/>
      <w:spacing w:after="120"/>
      <w:ind w:left="283"/>
    </w:pPr>
    <w:rPr>
      <w:rFonts w:eastAsia="Times New Roman"/>
      <w:b/>
      <w:color w:val="auto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E615E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NormalnyWeb">
    <w:name w:val="Normal (Web)"/>
    <w:basedOn w:val="Normalny"/>
    <w:rsid w:val="009E615E"/>
    <w:pPr>
      <w:suppressAutoHyphens/>
      <w:spacing w:before="280" w:after="280"/>
    </w:pPr>
    <w:rPr>
      <w:rFonts w:ascii="Arial Unicode MS" w:eastAsia="Arial Unicode MS" w:hAnsi="Arial Unicode MS" w:cs="Arial Unicode MS"/>
      <w:color w:val="auto"/>
      <w:lang w:eastAsia="ar-SA"/>
    </w:rPr>
  </w:style>
  <w:style w:type="paragraph" w:customStyle="1" w:styleId="Tekstpodstawowywcity31">
    <w:name w:val="Tekst podstawowy wcięty 31"/>
    <w:basedOn w:val="Normalny"/>
    <w:rsid w:val="009E615E"/>
    <w:pPr>
      <w:widowControl w:val="0"/>
      <w:shd w:val="clear" w:color="auto" w:fill="FFFFFF"/>
      <w:suppressAutoHyphens/>
      <w:ind w:left="10"/>
      <w:jc w:val="center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styleId="Hipercze">
    <w:name w:val="Hyperlink"/>
    <w:unhideWhenUsed/>
    <w:rsid w:val="009E615E"/>
    <w:rPr>
      <w:color w:val="0000FF"/>
      <w:u w:val="single"/>
    </w:rPr>
  </w:style>
  <w:style w:type="character" w:styleId="Pogrubienie">
    <w:name w:val="Strong"/>
    <w:aliases w:val="Tekst treści (24) + Times New Roman,10 pt,Kursywa4,Skalowanie 100%"/>
    <w:qFormat/>
    <w:rsid w:val="009E615E"/>
    <w:rPr>
      <w:b/>
      <w:bCs/>
    </w:rPr>
  </w:style>
  <w:style w:type="character" w:customStyle="1" w:styleId="Teksttreci">
    <w:name w:val="Tekst treści_"/>
    <w:link w:val="Teksttreci1"/>
    <w:locked/>
    <w:rsid w:val="009E615E"/>
    <w:rPr>
      <w:rFonts w:ascii="Arial" w:hAnsi="Arial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E615E"/>
    <w:pPr>
      <w:shd w:val="clear" w:color="auto" w:fill="FFFFFF"/>
      <w:spacing w:before="300" w:after="120" w:line="250" w:lineRule="exact"/>
      <w:ind w:hanging="680"/>
      <w:jc w:val="both"/>
    </w:pPr>
    <w:rPr>
      <w:rFonts w:ascii="Arial" w:hAnsi="Arial" w:cstheme="minorBidi"/>
      <w:color w:val="auto"/>
      <w:sz w:val="18"/>
      <w:szCs w:val="18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3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A03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A03C1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A03C1"/>
    <w:pPr>
      <w:widowControl w:val="0"/>
      <w:spacing w:after="120"/>
    </w:pPr>
    <w:rPr>
      <w:rFonts w:eastAsia="Times New Roman"/>
      <w:b/>
      <w:color w:val="auto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BA03C1"/>
    <w:rPr>
      <w:rFonts w:ascii="Times New Roman" w:eastAsia="Times New Roman" w:hAnsi="Times New Roman" w:cs="Times New Roman"/>
      <w:b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B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BE1"/>
    <w:rPr>
      <w:rFonts w:ascii="Tahoma" w:hAnsi="Tahoma" w:cs="Tahoma"/>
      <w:color w:val="00000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8A0B3E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A7329"/>
    <w:rPr>
      <w:i/>
      <w:iCs/>
    </w:rPr>
  </w:style>
  <w:style w:type="paragraph" w:customStyle="1" w:styleId="Tekstpodstawowywcity32">
    <w:name w:val="Tekst podstawowy wcięty 32"/>
    <w:basedOn w:val="Normalny"/>
    <w:rsid w:val="00435B0A"/>
    <w:pPr>
      <w:suppressAutoHyphens/>
      <w:overflowPunct w:val="0"/>
      <w:autoSpaceDE w:val="0"/>
      <w:ind w:left="375"/>
      <w:jc w:val="both"/>
      <w:textAlignment w:val="baseline"/>
    </w:pPr>
    <w:rPr>
      <w:rFonts w:ascii="Tahoma" w:eastAsia="Times New Roman" w:hAnsi="Tahoma"/>
      <w:color w:val="auto"/>
      <w:sz w:val="22"/>
      <w:szCs w:val="20"/>
      <w:lang w:eastAsia="ar-SA"/>
    </w:rPr>
  </w:style>
  <w:style w:type="character" w:customStyle="1" w:styleId="text-justify">
    <w:name w:val="text-justify"/>
    <w:basedOn w:val="Domylnaczcionkaakapitu"/>
    <w:rsid w:val="00435B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1B6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E615E"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E615E"/>
    <w:pPr>
      <w:keepNext/>
      <w:widowControl w:val="0"/>
      <w:numPr>
        <w:ilvl w:val="2"/>
        <w:numId w:val="1"/>
      </w:numPr>
      <w:shd w:val="clear" w:color="auto" w:fill="FFFFFF"/>
      <w:suppressAutoHyphens/>
      <w:spacing w:before="2107"/>
      <w:ind w:left="1262" w:firstLine="0"/>
      <w:jc w:val="center"/>
      <w:outlineLvl w:val="2"/>
    </w:pPr>
    <w:rPr>
      <w:rFonts w:eastAsia="Times New Roman"/>
      <w:b/>
      <w:color w:val="000000"/>
      <w:kern w:val="1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E615E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eastAsia="Times New Roman"/>
      <w:b/>
      <w:bCs/>
      <w:color w:val="auto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3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9E615E"/>
    <w:pPr>
      <w:keepNext/>
      <w:widowControl w:val="0"/>
      <w:numPr>
        <w:ilvl w:val="5"/>
        <w:numId w:val="1"/>
      </w:numPr>
      <w:shd w:val="clear" w:color="auto" w:fill="FFFFFF"/>
      <w:suppressAutoHyphens/>
      <w:jc w:val="center"/>
      <w:outlineLvl w:val="5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2A472A"/>
    <w:pPr>
      <w:keepNext/>
      <w:suppressAutoHyphens/>
      <w:jc w:val="center"/>
      <w:outlineLvl w:val="0"/>
    </w:pPr>
    <w:rPr>
      <w:rFonts w:eastAsia="Times New Roman"/>
      <w:sz w:val="28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3721B6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3721B6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1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zeinternetowe">
    <w:name w:val="Łącze internetowe"/>
    <w:rsid w:val="002A472A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Odwoaniedokomentarza1">
    <w:name w:val="Odwołanie do komentarza1"/>
    <w:qFormat/>
    <w:rsid w:val="002A472A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40016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791860"/>
    <w:rPr>
      <w:rFonts w:ascii="Tahoma" w:eastAsia="Times New Roman" w:hAnsi="Tahoma" w:cs="Times New Roman"/>
      <w:sz w:val="24"/>
      <w:szCs w:val="24"/>
    </w:rPr>
  </w:style>
  <w:style w:type="character" w:customStyle="1" w:styleId="ListLabel1">
    <w:name w:val="ListLabel 1"/>
    <w:qFormat/>
    <w:rsid w:val="002E7CEA"/>
    <w:rPr>
      <w:color w:val="00000A"/>
    </w:rPr>
  </w:style>
  <w:style w:type="character" w:customStyle="1" w:styleId="ListLabel2">
    <w:name w:val="ListLabel 2"/>
    <w:qFormat/>
    <w:rsid w:val="002E7CEA"/>
    <w:rPr>
      <w:rFonts w:eastAsia="ArialMT"/>
      <w:sz w:val="24"/>
    </w:rPr>
  </w:style>
  <w:style w:type="character" w:customStyle="1" w:styleId="ListLabel3">
    <w:name w:val="ListLabel 3"/>
    <w:qFormat/>
    <w:rsid w:val="002E7CEA"/>
    <w:rPr>
      <w:b/>
    </w:rPr>
  </w:style>
  <w:style w:type="character" w:customStyle="1" w:styleId="ListLabel4">
    <w:name w:val="ListLabel 4"/>
    <w:qFormat/>
    <w:rsid w:val="002E7CEA"/>
    <w:rPr>
      <w:rFonts w:eastAsia="Times New Roman" w:cs="Times New Roman"/>
      <w:sz w:val="24"/>
    </w:rPr>
  </w:style>
  <w:style w:type="character" w:customStyle="1" w:styleId="ListLabel5">
    <w:name w:val="ListLabel 5"/>
    <w:qFormat/>
    <w:rsid w:val="002E7CEA"/>
    <w:rPr>
      <w:rFonts w:ascii="Times New Roman" w:hAnsi="Times New Roman" w:cs="Tahoma"/>
    </w:rPr>
  </w:style>
  <w:style w:type="character" w:customStyle="1" w:styleId="ListLabel6">
    <w:name w:val="ListLabel 6"/>
    <w:qFormat/>
    <w:rsid w:val="002E7CEA"/>
    <w:rPr>
      <w:color w:val="00000A"/>
    </w:rPr>
  </w:style>
  <w:style w:type="character" w:customStyle="1" w:styleId="ListLabel7">
    <w:name w:val="ListLabel 7"/>
    <w:qFormat/>
    <w:rsid w:val="002E7CEA"/>
    <w:rPr>
      <w:rFonts w:eastAsia="ArialMT"/>
      <w:sz w:val="24"/>
    </w:rPr>
  </w:style>
  <w:style w:type="character" w:customStyle="1" w:styleId="ListLabel8">
    <w:name w:val="ListLabel 8"/>
    <w:qFormat/>
    <w:rsid w:val="002E7CEA"/>
    <w:rPr>
      <w:rFonts w:eastAsia="Times New Roman" w:cs="Times New Roman"/>
      <w:sz w:val="24"/>
    </w:rPr>
  </w:style>
  <w:style w:type="character" w:customStyle="1" w:styleId="ListLabel9">
    <w:name w:val="ListLabel 9"/>
    <w:qFormat/>
    <w:rsid w:val="002E7CEA"/>
    <w:rPr>
      <w:rFonts w:ascii="Times New Roman" w:hAnsi="Times New Roman" w:cs="Tahoma"/>
    </w:rPr>
  </w:style>
  <w:style w:type="character" w:customStyle="1" w:styleId="ListLabel10">
    <w:name w:val="ListLabel 10"/>
    <w:qFormat/>
    <w:rsid w:val="002E7CEA"/>
    <w:rPr>
      <w:color w:val="00000A"/>
    </w:rPr>
  </w:style>
  <w:style w:type="character" w:customStyle="1" w:styleId="ListLabel11">
    <w:name w:val="ListLabel 11"/>
    <w:qFormat/>
    <w:rsid w:val="002E7CEA"/>
    <w:rPr>
      <w:rFonts w:eastAsia="ArialMT"/>
      <w:sz w:val="24"/>
    </w:rPr>
  </w:style>
  <w:style w:type="character" w:customStyle="1" w:styleId="ListLabel12">
    <w:name w:val="ListLabel 12"/>
    <w:qFormat/>
    <w:rsid w:val="002E7CEA"/>
    <w:rPr>
      <w:rFonts w:eastAsia="Times New Roman" w:cs="Times New Roman"/>
      <w:sz w:val="24"/>
    </w:rPr>
  </w:style>
  <w:style w:type="character" w:customStyle="1" w:styleId="ListLabel13">
    <w:name w:val="ListLabel 13"/>
    <w:qFormat/>
    <w:rsid w:val="002E7CEA"/>
    <w:rPr>
      <w:rFonts w:ascii="Times New Roman" w:hAnsi="Times New Roman" w:cs="Tahoma"/>
    </w:rPr>
  </w:style>
  <w:style w:type="character" w:customStyle="1" w:styleId="ListLabel14">
    <w:name w:val="ListLabel 14"/>
    <w:qFormat/>
    <w:rsid w:val="002E7CEA"/>
    <w:rPr>
      <w:color w:val="00000A"/>
    </w:rPr>
  </w:style>
  <w:style w:type="character" w:customStyle="1" w:styleId="ListLabel15">
    <w:name w:val="ListLabel 15"/>
    <w:qFormat/>
    <w:rsid w:val="002E7CEA"/>
    <w:rPr>
      <w:rFonts w:eastAsia="ArialMT"/>
      <w:sz w:val="24"/>
    </w:rPr>
  </w:style>
  <w:style w:type="character" w:customStyle="1" w:styleId="ListLabel16">
    <w:name w:val="ListLabel 16"/>
    <w:qFormat/>
    <w:rsid w:val="002E7CEA"/>
    <w:rPr>
      <w:rFonts w:eastAsia="Times New Roman" w:cs="Times New Roman"/>
      <w:sz w:val="24"/>
    </w:rPr>
  </w:style>
  <w:style w:type="character" w:customStyle="1" w:styleId="ListLabel17">
    <w:name w:val="ListLabel 17"/>
    <w:qFormat/>
    <w:rsid w:val="002E7CEA"/>
    <w:rPr>
      <w:rFonts w:ascii="Times New Roman" w:hAnsi="Times New Roman" w:cs="Tahoma"/>
    </w:rPr>
  </w:style>
  <w:style w:type="character" w:customStyle="1" w:styleId="ListLabel18">
    <w:name w:val="ListLabel 18"/>
    <w:qFormat/>
    <w:rsid w:val="002E7CEA"/>
    <w:rPr>
      <w:color w:val="00000A"/>
    </w:rPr>
  </w:style>
  <w:style w:type="character" w:customStyle="1" w:styleId="ListLabel19">
    <w:name w:val="ListLabel 19"/>
    <w:qFormat/>
    <w:rsid w:val="002E7CEA"/>
    <w:rPr>
      <w:rFonts w:eastAsia="ArialMT"/>
      <w:sz w:val="24"/>
    </w:rPr>
  </w:style>
  <w:style w:type="character" w:customStyle="1" w:styleId="ListLabel20">
    <w:name w:val="ListLabel 20"/>
    <w:qFormat/>
    <w:rsid w:val="002E7CEA"/>
    <w:rPr>
      <w:rFonts w:eastAsia="Times New Roman" w:cs="Times New Roman"/>
      <w:sz w:val="24"/>
    </w:rPr>
  </w:style>
  <w:style w:type="character" w:customStyle="1" w:styleId="ListLabel21">
    <w:name w:val="ListLabel 21"/>
    <w:qFormat/>
    <w:rsid w:val="002E7CEA"/>
    <w:rPr>
      <w:rFonts w:ascii="Times New Roman" w:hAnsi="Times New Roman" w:cs="Tahoma"/>
    </w:rPr>
  </w:style>
  <w:style w:type="paragraph" w:styleId="Nagwek">
    <w:name w:val="header"/>
    <w:basedOn w:val="Normalny"/>
    <w:next w:val="Tekstpodstawowy"/>
    <w:link w:val="NagwekZnak"/>
    <w:qFormat/>
    <w:rsid w:val="002E7C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400160"/>
    <w:pPr>
      <w:jc w:val="both"/>
    </w:pPr>
    <w:rPr>
      <w:rFonts w:eastAsia="Times New Roman"/>
      <w:lang w:eastAsia="en-US"/>
    </w:rPr>
  </w:style>
  <w:style w:type="paragraph" w:styleId="Lista">
    <w:name w:val="List"/>
    <w:basedOn w:val="Tekstpodstawowy"/>
    <w:rsid w:val="002E7CEA"/>
    <w:rPr>
      <w:rFonts w:cs="Arial"/>
    </w:rPr>
  </w:style>
  <w:style w:type="paragraph" w:customStyle="1" w:styleId="Legenda1">
    <w:name w:val="Legenda1"/>
    <w:basedOn w:val="Normalny"/>
    <w:qFormat/>
    <w:rsid w:val="002E7CE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E7CEA"/>
    <w:pPr>
      <w:suppressLineNumbers/>
    </w:pPr>
    <w:rPr>
      <w:rFonts w:cs="Arial"/>
    </w:rPr>
  </w:style>
  <w:style w:type="paragraph" w:customStyle="1" w:styleId="Nagwek1">
    <w:name w:val="Nagłówek1"/>
    <w:basedOn w:val="Normalny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Akapitzlist">
    <w:name w:val="List Paragraph"/>
    <w:aliases w:val="CW_Lista,Wypunktowanie,L1,Numerowanie,Akapit z listą BS,sw tekst,normalny tekst,wypunktowanie,Normalny1,Akapit z listą3,Akapit z listą31,Normal2,zwykły tekst,List Paragraph1,BulletC,Obiekt,Akapit z listą5,Bulleted list,lp1,Akapit z listą1"/>
    <w:basedOn w:val="Normalny"/>
    <w:uiPriority w:val="34"/>
    <w:qFormat/>
    <w:rsid w:val="003721B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2A472A"/>
    <w:pPr>
      <w:suppressAutoHyphens/>
      <w:jc w:val="center"/>
    </w:pPr>
    <w:rPr>
      <w:rFonts w:eastAsia="Times New Roman"/>
      <w:sz w:val="28"/>
      <w:lang w:eastAsia="ar-SA"/>
    </w:rPr>
  </w:style>
  <w:style w:type="paragraph" w:customStyle="1" w:styleId="Tekstpodstawowy31">
    <w:name w:val="Tekst podstawowy 31"/>
    <w:basedOn w:val="Normalny"/>
    <w:qFormat/>
    <w:rsid w:val="002A472A"/>
    <w:pPr>
      <w:suppressAutoHyphens/>
      <w:spacing w:after="120" w:line="276" w:lineRule="auto"/>
    </w:pPr>
    <w:rPr>
      <w:sz w:val="16"/>
      <w:szCs w:val="16"/>
      <w:lang w:eastAsia="ar-SA"/>
    </w:rPr>
  </w:style>
  <w:style w:type="paragraph" w:customStyle="1" w:styleId="Tekstpodstawowywcity3">
    <w:name w:val="Tekst podstawowy wci?ty 3"/>
    <w:basedOn w:val="Normalny"/>
    <w:qFormat/>
    <w:rsid w:val="002A472A"/>
    <w:pPr>
      <w:suppressAutoHyphens/>
      <w:ind w:left="720" w:firstLine="1"/>
      <w:jc w:val="both"/>
    </w:pPr>
    <w:rPr>
      <w:rFonts w:eastAsia="Times New Roman"/>
      <w:szCs w:val="20"/>
      <w:lang w:eastAsia="ar-SA"/>
    </w:rPr>
  </w:style>
  <w:style w:type="paragraph" w:customStyle="1" w:styleId="WW-Normal">
    <w:name w:val="WW-Normal"/>
    <w:basedOn w:val="Normalny"/>
    <w:qFormat/>
    <w:rsid w:val="002A472A"/>
    <w:pPr>
      <w:suppressAutoHyphens/>
    </w:pPr>
    <w:rPr>
      <w:rFonts w:ascii="Verdana" w:eastAsia="Verdana" w:hAnsi="Verdana" w:cs="Verdana"/>
      <w:color w:val="000000"/>
      <w:lang w:eastAsia="hi-IN" w:bidi="hi-IN"/>
    </w:rPr>
  </w:style>
  <w:style w:type="paragraph" w:customStyle="1" w:styleId="Tekstpodstawowywcity21">
    <w:name w:val="Tekst podstawowy wcięty 21"/>
    <w:basedOn w:val="Normalny"/>
    <w:qFormat/>
    <w:rsid w:val="002A472A"/>
    <w:pPr>
      <w:suppressAutoHyphens/>
      <w:spacing w:after="120" w:line="480" w:lineRule="auto"/>
      <w:ind w:left="283"/>
    </w:pPr>
    <w:rPr>
      <w:szCs w:val="22"/>
      <w:lang w:eastAsia="ar-SA"/>
    </w:rPr>
  </w:style>
  <w:style w:type="paragraph" w:customStyle="1" w:styleId="Default">
    <w:name w:val="Default"/>
    <w:qFormat/>
    <w:rsid w:val="00400160"/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791860"/>
    <w:pPr>
      <w:spacing w:after="120" w:line="480" w:lineRule="auto"/>
      <w:ind w:left="283"/>
    </w:pPr>
    <w:rPr>
      <w:rFonts w:ascii="Tahoma" w:eastAsia="Times New Roman" w:hAnsi="Tahoma"/>
    </w:rPr>
  </w:style>
  <w:style w:type="paragraph" w:styleId="Stopka">
    <w:name w:val="footer"/>
    <w:basedOn w:val="Normalny"/>
    <w:link w:val="StopkaZnak1"/>
    <w:uiPriority w:val="99"/>
    <w:unhideWhenUsed/>
    <w:rsid w:val="00CE2D5D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semiHidden/>
    <w:rsid w:val="00CE2D5D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E615E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9E615E"/>
    <w:rPr>
      <w:rFonts w:ascii="Times New Roman" w:eastAsia="Times New Roman" w:hAnsi="Times New Roman" w:cs="Times New Roman"/>
      <w:b/>
      <w:color w:val="000000"/>
      <w:kern w:val="1"/>
      <w:sz w:val="24"/>
      <w:szCs w:val="20"/>
      <w:shd w:val="clear" w:color="auto" w:fill="FFFFFF"/>
      <w:lang w:eastAsia="ar-SA"/>
    </w:rPr>
  </w:style>
  <w:style w:type="character" w:customStyle="1" w:styleId="Nagwek4Znak">
    <w:name w:val="Nagłówek 4 Znak"/>
    <w:basedOn w:val="Domylnaczcionkaakapitu"/>
    <w:link w:val="Nagwek4"/>
    <w:rsid w:val="009E615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6Znak">
    <w:name w:val="Nagłówek 6 Znak"/>
    <w:basedOn w:val="Domylnaczcionkaakapitu"/>
    <w:link w:val="Nagwek6"/>
    <w:rsid w:val="009E615E"/>
    <w:rPr>
      <w:rFonts w:ascii="Times New Roman" w:eastAsia="Times New Roman" w:hAnsi="Times New Roman" w:cs="Times New Roman"/>
      <w:b/>
      <w:color w:val="000000"/>
      <w:kern w:val="1"/>
      <w:sz w:val="22"/>
      <w:szCs w:val="20"/>
      <w:shd w:val="clear" w:color="auto" w:fill="FFFFFF"/>
      <w:lang w:eastAsia="ar-SA"/>
    </w:rPr>
  </w:style>
  <w:style w:type="paragraph" w:customStyle="1" w:styleId="Tekstpodstawowy21">
    <w:name w:val="Tekst podstawowy 21"/>
    <w:basedOn w:val="Normalny"/>
    <w:rsid w:val="009E615E"/>
    <w:pPr>
      <w:widowControl w:val="0"/>
      <w:suppressAutoHyphens/>
    </w:pPr>
    <w:rPr>
      <w:rFonts w:eastAsia="Times New Roman"/>
      <w:color w:val="auto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9E615E"/>
    <w:pPr>
      <w:widowControl w:val="0"/>
      <w:suppressAutoHyphens/>
      <w:spacing w:after="120"/>
      <w:ind w:left="283"/>
    </w:pPr>
    <w:rPr>
      <w:rFonts w:eastAsia="Times New Roman"/>
      <w:b/>
      <w:color w:val="auto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E615E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NormalnyWeb">
    <w:name w:val="Normal (Web)"/>
    <w:basedOn w:val="Normalny"/>
    <w:rsid w:val="009E615E"/>
    <w:pPr>
      <w:suppressAutoHyphens/>
      <w:spacing w:before="280" w:after="280"/>
    </w:pPr>
    <w:rPr>
      <w:rFonts w:ascii="Arial Unicode MS" w:eastAsia="Arial Unicode MS" w:hAnsi="Arial Unicode MS" w:cs="Arial Unicode MS"/>
      <w:color w:val="auto"/>
      <w:lang w:eastAsia="ar-SA"/>
    </w:rPr>
  </w:style>
  <w:style w:type="paragraph" w:customStyle="1" w:styleId="Tekstpodstawowywcity31">
    <w:name w:val="Tekst podstawowy wcięty 31"/>
    <w:basedOn w:val="Normalny"/>
    <w:rsid w:val="009E615E"/>
    <w:pPr>
      <w:widowControl w:val="0"/>
      <w:shd w:val="clear" w:color="auto" w:fill="FFFFFF"/>
      <w:suppressAutoHyphens/>
      <w:ind w:left="10"/>
      <w:jc w:val="center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styleId="Hipercze">
    <w:name w:val="Hyperlink"/>
    <w:unhideWhenUsed/>
    <w:rsid w:val="009E615E"/>
    <w:rPr>
      <w:color w:val="0000FF"/>
      <w:u w:val="single"/>
    </w:rPr>
  </w:style>
  <w:style w:type="character" w:styleId="Pogrubienie">
    <w:name w:val="Strong"/>
    <w:aliases w:val="Tekst treści (24) + Times New Roman,10 pt,Kursywa4,Skalowanie 100%"/>
    <w:qFormat/>
    <w:rsid w:val="009E615E"/>
    <w:rPr>
      <w:b/>
      <w:bCs/>
    </w:rPr>
  </w:style>
  <w:style w:type="character" w:customStyle="1" w:styleId="Teksttreci">
    <w:name w:val="Tekst treści_"/>
    <w:link w:val="Teksttreci1"/>
    <w:locked/>
    <w:rsid w:val="009E615E"/>
    <w:rPr>
      <w:rFonts w:ascii="Arial" w:hAnsi="Arial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E615E"/>
    <w:pPr>
      <w:shd w:val="clear" w:color="auto" w:fill="FFFFFF"/>
      <w:spacing w:before="300" w:after="120" w:line="250" w:lineRule="exact"/>
      <w:ind w:hanging="680"/>
      <w:jc w:val="both"/>
    </w:pPr>
    <w:rPr>
      <w:rFonts w:ascii="Arial" w:hAnsi="Arial" w:cstheme="minorBidi"/>
      <w:color w:val="auto"/>
      <w:sz w:val="18"/>
      <w:szCs w:val="18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3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A03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A03C1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A03C1"/>
    <w:pPr>
      <w:widowControl w:val="0"/>
      <w:spacing w:after="120"/>
    </w:pPr>
    <w:rPr>
      <w:rFonts w:eastAsia="Times New Roman"/>
      <w:b/>
      <w:color w:val="auto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BA03C1"/>
    <w:rPr>
      <w:rFonts w:ascii="Times New Roman" w:eastAsia="Times New Roman" w:hAnsi="Times New Roman" w:cs="Times New Roman"/>
      <w:b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B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BE1"/>
    <w:rPr>
      <w:rFonts w:ascii="Tahoma" w:hAnsi="Tahoma" w:cs="Tahoma"/>
      <w:color w:val="00000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8A0B3E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A7329"/>
    <w:rPr>
      <w:i/>
      <w:iCs/>
    </w:rPr>
  </w:style>
  <w:style w:type="paragraph" w:customStyle="1" w:styleId="Tekstpodstawowywcity32">
    <w:name w:val="Tekst podstawowy wcięty 32"/>
    <w:basedOn w:val="Normalny"/>
    <w:rsid w:val="00435B0A"/>
    <w:pPr>
      <w:suppressAutoHyphens/>
      <w:overflowPunct w:val="0"/>
      <w:autoSpaceDE w:val="0"/>
      <w:ind w:left="375"/>
      <w:jc w:val="both"/>
      <w:textAlignment w:val="baseline"/>
    </w:pPr>
    <w:rPr>
      <w:rFonts w:ascii="Tahoma" w:eastAsia="Times New Roman" w:hAnsi="Tahoma"/>
      <w:color w:val="auto"/>
      <w:sz w:val="22"/>
      <w:szCs w:val="20"/>
      <w:lang w:eastAsia="ar-SA"/>
    </w:rPr>
  </w:style>
  <w:style w:type="character" w:customStyle="1" w:styleId="text-justify">
    <w:name w:val="text-justify"/>
    <w:basedOn w:val="Domylnaczcionkaakapitu"/>
    <w:rsid w:val="00435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x.pl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efaktura@stocer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efaktura@stocer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19709B-C905-469A-AE8B-1DA1C48BD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4115</Words>
  <Characters>24692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Bylica</dc:creator>
  <cp:lastModifiedBy>Katarzyna Wróblewska</cp:lastModifiedBy>
  <cp:revision>3</cp:revision>
  <cp:lastPrinted>2026-05-04T09:38:00Z</cp:lastPrinted>
  <dcterms:created xsi:type="dcterms:W3CDTF">2026-05-14T04:55:00Z</dcterms:created>
  <dcterms:modified xsi:type="dcterms:W3CDTF">2026-05-14T05:40:00Z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