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02A0" w14:textId="1A0CE188" w:rsidR="00F2751A" w:rsidRPr="00F2751A" w:rsidRDefault="00F2751A" w:rsidP="00F2751A">
      <w:pPr>
        <w:pStyle w:val="ng-scope"/>
        <w:jc w:val="both"/>
        <w:rPr>
          <w:b/>
          <w:bCs/>
        </w:rPr>
      </w:pPr>
      <w:r w:rsidRPr="00F2751A">
        <w:rPr>
          <w:b/>
          <w:bCs/>
        </w:rPr>
        <w:t>INFORMACJA</w:t>
      </w:r>
    </w:p>
    <w:p w14:paraId="25FB32EA" w14:textId="42B02DC0" w:rsidR="006C4EE8" w:rsidRDefault="006C4EE8" w:rsidP="00F2751A">
      <w:pPr>
        <w:pStyle w:val="ng-scope"/>
        <w:jc w:val="both"/>
      </w:pPr>
      <w:r>
        <w:t xml:space="preserve">Przypominamy, że w dniu </w:t>
      </w:r>
      <w:r>
        <w:t xml:space="preserve"> 07 kwietnia 2024 r. odbędą się wybory do rad gmin, rad powiatów i sejmików województw oraz na wójtów, burmistrzów i prezydentów miast. Wyborcy z niepełnosprawnościami oraz </w:t>
      </w:r>
      <w:r>
        <w:t xml:space="preserve">Wyborcy, </w:t>
      </w:r>
      <w:r>
        <w:t xml:space="preserve"> którzy najpóźniej w dniu głosowania ukończą 60 lat, będą mogli skorzystać z bezpłatnego transportu do lokali wyborczych na terenie Gminy </w:t>
      </w:r>
      <w:r>
        <w:t>Tymbark</w:t>
      </w:r>
      <w:r>
        <w:t xml:space="preserve">, organizowanego przez Wójta Gminy </w:t>
      </w:r>
      <w:r>
        <w:t>Tymbark</w:t>
      </w:r>
      <w:r>
        <w:t>.</w:t>
      </w:r>
    </w:p>
    <w:p w14:paraId="30DCF4EE" w14:textId="370A2672" w:rsidR="006C4EE8" w:rsidRDefault="006C4EE8" w:rsidP="00F2751A">
      <w:pPr>
        <w:pStyle w:val="ng-scope"/>
        <w:jc w:val="both"/>
      </w:pPr>
      <w:r>
        <w:t xml:space="preserve">Zgodnie z przepisani ustawy z dnia 26 stycznia 2023 r. – o zmianie ustawy - Kodeks wyborczy oraz niektórych innych ustaw (Dz. U. z 2023 r. poz. 497) z bezpłatnego transportu na terenie Gminy </w:t>
      </w:r>
      <w:r>
        <w:t>Tymbark</w:t>
      </w:r>
      <w:r>
        <w:t xml:space="preserve"> mogą skorzystać:</w:t>
      </w:r>
    </w:p>
    <w:p w14:paraId="27AD1199" w14:textId="77777777" w:rsidR="006C4EE8" w:rsidRDefault="006C4EE8" w:rsidP="006C4EE8">
      <w:pPr>
        <w:pStyle w:val="ng-scope"/>
      </w:pPr>
      <w:r>
        <w:t>1) wyborcy niepełnosprawni o znacznym lub umiarkowanym stopniu niepełnosprawności (wyborcom tym może towarzyszyć opiekun);</w:t>
      </w:r>
    </w:p>
    <w:p w14:paraId="3588EAD5" w14:textId="77777777" w:rsidR="006C4EE8" w:rsidRDefault="006C4EE8" w:rsidP="006C4EE8">
      <w:pPr>
        <w:pStyle w:val="ng-scope"/>
      </w:pPr>
      <w:r>
        <w:t>2) wyborcy, którzy najpóźniej w dniu 7 kwietnia 2024 r. kończą 60 lat;</w:t>
      </w:r>
    </w:p>
    <w:p w14:paraId="60A5B575" w14:textId="77777777" w:rsidR="006C4EE8" w:rsidRDefault="006C4EE8" w:rsidP="006C4EE8">
      <w:pPr>
        <w:pStyle w:val="ng-scope"/>
      </w:pPr>
      <w:r>
        <w:t>Bezpłatny transport będzie realizowany:</w:t>
      </w:r>
    </w:p>
    <w:p w14:paraId="502F3FAA" w14:textId="478729D5" w:rsidR="006C4EE8" w:rsidRDefault="006C4EE8" w:rsidP="006C4EE8">
      <w:pPr>
        <w:pStyle w:val="ng-scope"/>
      </w:pPr>
      <w:r>
        <w:t>1)  z miejsca zamieszkania</w:t>
      </w:r>
      <w:r>
        <w:t xml:space="preserve"> </w:t>
      </w:r>
      <w:r>
        <w:t xml:space="preserve">do lokalu wyborczego </w:t>
      </w:r>
      <w:r>
        <w:t>właściwego z obwodem głosowania,</w:t>
      </w:r>
    </w:p>
    <w:p w14:paraId="3FAA47C1" w14:textId="77777777" w:rsidR="006C4EE8" w:rsidRDefault="006C4EE8" w:rsidP="006C4EE8">
      <w:pPr>
        <w:pStyle w:val="ng-scope"/>
      </w:pPr>
      <w:r>
        <w:t>2) z lokalu wyborczego do miejsca, w którym dany wyborca rozpoczął podróż /miejsce zamieszkania/;</w:t>
      </w:r>
    </w:p>
    <w:p w14:paraId="028F9FA4" w14:textId="1E102A54" w:rsidR="006C4EE8" w:rsidRDefault="006C4EE8" w:rsidP="006C4EE8">
      <w:pPr>
        <w:pStyle w:val="ng-scope"/>
        <w:jc w:val="both"/>
      </w:pPr>
      <w:r>
        <w:t xml:space="preserve">Zamiar skorzystania z prawa do transportu do lokalu wyborczego lub transportu powrotnego w </w:t>
      </w:r>
      <w:r>
        <w:t>G</w:t>
      </w:r>
      <w:r>
        <w:t xml:space="preserve">minie </w:t>
      </w:r>
      <w:r>
        <w:t>Tymbark</w:t>
      </w:r>
      <w:r>
        <w:t xml:space="preserve"> </w:t>
      </w:r>
      <w:r>
        <w:t>W</w:t>
      </w:r>
      <w:r>
        <w:t xml:space="preserve">yborca zgłasza Wójtowi Gminy </w:t>
      </w:r>
      <w:r>
        <w:t>Tymbark</w:t>
      </w:r>
      <w:r>
        <w:t xml:space="preserve"> do </w:t>
      </w:r>
      <w:r>
        <w:rPr>
          <w:rStyle w:val="Pogrubienie"/>
        </w:rPr>
        <w:t xml:space="preserve">dnia 25 marca 2024 r. </w:t>
      </w:r>
      <w:r>
        <w:t>(tj. poniedziałek)</w:t>
      </w:r>
      <w:r>
        <w:t xml:space="preserve"> do </w:t>
      </w:r>
      <w:r w:rsidRPr="006C4EE8">
        <w:rPr>
          <w:b/>
          <w:bCs/>
        </w:rPr>
        <w:t>godz. 15.30</w:t>
      </w:r>
      <w:r w:rsidRPr="006C4EE8">
        <w:rPr>
          <w:b/>
          <w:bCs/>
        </w:rPr>
        <w:t>.</w:t>
      </w:r>
    </w:p>
    <w:p w14:paraId="5AEC18F7" w14:textId="70C44709" w:rsidR="006C4EE8" w:rsidRDefault="006C4EE8" w:rsidP="006C4EE8">
      <w:pPr>
        <w:pStyle w:val="ng-scope"/>
        <w:jc w:val="both"/>
      </w:pPr>
      <w:r>
        <w:t xml:space="preserve">Zgłoszenia można dokonać w Urzędzie Gminy </w:t>
      </w:r>
      <w:r>
        <w:t>Tymbark</w:t>
      </w:r>
      <w:r>
        <w:t xml:space="preserve"> </w:t>
      </w:r>
      <w:r>
        <w:t>w sekretariacie Urzędu</w:t>
      </w:r>
      <w:r>
        <w:t xml:space="preserve"> ustnie</w:t>
      </w:r>
      <w:r>
        <w:t xml:space="preserve"> lub </w:t>
      </w:r>
      <w:r>
        <w:t>telefon</w:t>
      </w:r>
      <w:r>
        <w:t>icznie nr telefonu</w:t>
      </w:r>
      <w:r>
        <w:t xml:space="preserve"> 18 332</w:t>
      </w:r>
      <w:r>
        <w:t>5</w:t>
      </w:r>
      <w:r>
        <w:t xml:space="preserve"> </w:t>
      </w:r>
      <w:r>
        <w:t>637</w:t>
      </w:r>
      <w:r>
        <w:t xml:space="preserve"> lub w formie elektronicznej. W przypadku zgłoszeń pisemnych należy wypełnić załączony  poniżej formularz zgłoszenia i następnie złożyć go w sekretariacie Urzędu Gminy </w:t>
      </w:r>
      <w:r>
        <w:t>Tymbark</w:t>
      </w:r>
      <w:r>
        <w:t xml:space="preserve"> lub przesłać skan zgłoszenia na adres e-mail: </w:t>
      </w:r>
      <w:r>
        <w:t>ug.tymbark</w:t>
      </w:r>
      <w:r>
        <w:t>@</w:t>
      </w:r>
      <w:r>
        <w:t>tymbark</w:t>
      </w:r>
      <w:r>
        <w:t>.pl</w:t>
      </w:r>
    </w:p>
    <w:p w14:paraId="2E869307" w14:textId="5861B95A" w:rsidR="006C4EE8" w:rsidRDefault="006C4EE8" w:rsidP="006C4EE8">
      <w:pPr>
        <w:pStyle w:val="ng-scope"/>
        <w:jc w:val="both"/>
      </w:pPr>
      <w:r>
        <w:t xml:space="preserve">Uwaga! Wyborca, który zgłosi zamiar skorzystania z prawa do transportu do lokalu wyborczego lub transportu powrotnego </w:t>
      </w:r>
      <w:r w:rsidRPr="006C4EE8">
        <w:rPr>
          <w:b/>
          <w:bCs/>
        </w:rPr>
        <w:t>może wycofać swoje zgłoszenie albo zrezygnować</w:t>
      </w:r>
      <w:r>
        <w:t xml:space="preserve"> tylko z transportu powrotnego jednak nie później niż na </w:t>
      </w:r>
      <w:r w:rsidRPr="006C4EE8">
        <w:rPr>
          <w:b/>
          <w:bCs/>
        </w:rPr>
        <w:t>2 dni przed dniem głosowania</w:t>
      </w:r>
      <w:r>
        <w:t>. Wycofanie zgłoszenia powinno nastąpić</w:t>
      </w:r>
      <w:r w:rsidR="00F2751A">
        <w:t xml:space="preserve"> ustnie lub t</w:t>
      </w:r>
      <w:r>
        <w:t>elefonicznie</w:t>
      </w:r>
      <w:r w:rsidR="00F2751A">
        <w:t xml:space="preserve"> lub </w:t>
      </w:r>
      <w:r>
        <w:t>elektronicznie</w:t>
      </w:r>
      <w:r>
        <w:t>.</w:t>
      </w:r>
    </w:p>
    <w:p w14:paraId="2CB68E08" w14:textId="77777777" w:rsidR="00265974" w:rsidRDefault="00265974"/>
    <w:p w14:paraId="6F7AC4C8" w14:textId="77777777" w:rsidR="00F2751A" w:rsidRDefault="00F2751A"/>
    <w:p w14:paraId="3EBD9C2C" w14:textId="213C32CD" w:rsidR="00F2751A" w:rsidRDefault="00F27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Tymbark</w:t>
      </w:r>
    </w:p>
    <w:p w14:paraId="437677E8" w14:textId="772E34E5" w:rsidR="00F2751A" w:rsidRDefault="00F2751A">
      <w:r>
        <w:t xml:space="preserve">                                                                                                                                                    dr Paweł Ptaszek</w:t>
      </w:r>
    </w:p>
    <w:sectPr w:rsidR="00F2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9B"/>
    <w:rsid w:val="00265974"/>
    <w:rsid w:val="006C4EE8"/>
    <w:rsid w:val="0072589B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7C58"/>
  <w15:chartTrackingRefBased/>
  <w15:docId w15:val="{FD9071FB-BF8C-4127-BE93-32CF423B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C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C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Marcin Bogacz</cp:lastModifiedBy>
  <cp:revision>2</cp:revision>
  <dcterms:created xsi:type="dcterms:W3CDTF">2024-03-20T19:15:00Z</dcterms:created>
  <dcterms:modified xsi:type="dcterms:W3CDTF">2024-03-20T19:28:00Z</dcterms:modified>
</cp:coreProperties>
</file>