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0" w:type="pct"/>
        <w:tblCellSpacing w:w="7" w:type="dxa"/>
        <w:shd w:val="clear" w:color="auto" w:fill="358A4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8"/>
        <w:gridCol w:w="6784"/>
      </w:tblGrid>
      <w:tr w:rsidR="009B3B61" w:rsidRPr="009B3B61" w14:paraId="1A8D4708" w14:textId="77777777" w:rsidTr="009B3B61">
        <w:trPr>
          <w:gridAfter w:val="1"/>
          <w:wAfter w:w="8914" w:type="dxa"/>
          <w:tblCellSpacing w:w="7" w:type="dxa"/>
        </w:trPr>
        <w:tc>
          <w:tcPr>
            <w:tcW w:w="0" w:type="auto"/>
            <w:shd w:val="clear" w:color="auto" w:fill="AFE0BE"/>
            <w:vAlign w:val="center"/>
            <w:hideMark/>
          </w:tcPr>
          <w:p w14:paraId="341EBEDF" w14:textId="77777777" w:rsidR="009B3B61" w:rsidRPr="009B3B61" w:rsidRDefault="009B3B61" w:rsidP="009B3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3B61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9B3B6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9B3B61">
              <w:rPr>
                <w:rFonts w:ascii="Times New Roman" w:eastAsia="Times New Roman" w:hAnsi="Times New Roman" w:cs="Times New Roman"/>
                <w:b/>
                <w:bCs/>
                <w:color w:val="003300"/>
                <w:sz w:val="24"/>
                <w:szCs w:val="24"/>
                <w:lang w:eastAsia="pl-PL"/>
              </w:rPr>
              <w:t>WIZYTA W KAMIEŃCU</w:t>
            </w:r>
          </w:p>
        </w:tc>
      </w:tr>
      <w:tr w:rsidR="009B3B61" w:rsidRPr="009B3B61" w14:paraId="1FD6C9A3" w14:textId="77777777" w:rsidTr="009B3B61">
        <w:trPr>
          <w:tblCellSpacing w:w="7" w:type="dxa"/>
        </w:trPr>
        <w:tc>
          <w:tcPr>
            <w:tcW w:w="10000" w:type="pct"/>
            <w:gridSpan w:val="2"/>
            <w:shd w:val="clear" w:color="auto" w:fill="FBF9EE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014"/>
            </w:tblGrid>
            <w:tr w:rsidR="009B3B61" w:rsidRPr="009B3B61" w14:paraId="5044ADDE" w14:textId="77777777">
              <w:trPr>
                <w:tblCellSpacing w:w="15" w:type="dxa"/>
                <w:jc w:val="center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14:paraId="38EAC577" w14:textId="77777777" w:rsidR="009B3B61" w:rsidRPr="009B3B61" w:rsidRDefault="009B3B61" w:rsidP="009B3B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B3B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W ramach partnerskiej współpracy z Rejonem Kamienieckim w Republice Białoruś w dniu 22 lipca 2007r. delegacja Powiatu Hajnowskiego wraz ze Starostą Hajnowskim Włodzimierzem </w:t>
                  </w:r>
                  <w:proofErr w:type="spellStart"/>
                  <w:r w:rsidRPr="009B3B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Pietroczukiem</w:t>
                  </w:r>
                  <w:proofErr w:type="spellEnd"/>
                  <w:r w:rsidRPr="009B3B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i Przewodniczącym Rady Powiatu Hajnowskiego Sergiuszem Kojło uczestniczyła w uroczystościach poświęconych obchodom Dnia Miasta Kamieńca i rocznicy wyzwolenia miasta spod hitlerowskiej okupacji.</w:t>
                  </w:r>
                </w:p>
                <w:p w14:paraId="21A62B9E" w14:textId="77777777" w:rsidR="009B3B61" w:rsidRPr="009B3B61" w:rsidRDefault="009B3B61" w:rsidP="009B3B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B3B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7EE40783" w14:textId="77777777" w:rsidR="009B3B61" w:rsidRPr="009B3B61" w:rsidRDefault="009B3B61" w:rsidP="009B3B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B3B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0D0138DC" w14:textId="3B1BBD22" w:rsidR="009B3B61" w:rsidRPr="009B3B61" w:rsidRDefault="009B3B61" w:rsidP="009B3B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B3B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br/>
                    <w:t>W Kamieńcu delegacja została przyjęta niezmiernie serdecznie, a gospodarze zapewnili interesujący program pobytu.</w:t>
                  </w:r>
                  <w:r w:rsidRPr="009B3B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br/>
                    <w:t>Część oficjalną uroczystości rozpoczął koncert wojskowej orkiestry dętej oraz pokaz musztry paradnej przed siedzibą władz Rejonu.</w:t>
                  </w:r>
                  <w:r w:rsidRPr="009B3B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br/>
                  </w:r>
                  <w:r w:rsidRPr="009B3B6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2C027702" wp14:editId="2B216490">
                        <wp:extent cx="5553075" cy="3705225"/>
                        <wp:effectExtent l="0" t="0" r="9525" b="9525"/>
                        <wp:docPr id="12" name="Obraz 12" descr="http://www.arch.powiat.hajnowka.pl/archiwum/2007/lipiec/kamieniec/Bialorus_lipiec_2007_02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archiwum/2007/lipiec/kamieniec/Bialorus_lipiec_2007_02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53075" cy="3705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2EF049A" w14:textId="73D4EF13" w:rsidR="009B3B61" w:rsidRPr="009B3B61" w:rsidRDefault="009B3B61" w:rsidP="009B3B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B3B6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759C58B9" wp14:editId="40CF82AD">
                        <wp:extent cx="5553075" cy="3705225"/>
                        <wp:effectExtent l="0" t="0" r="9525" b="9525"/>
                        <wp:docPr id="11" name="Obraz 11" descr="http://www.arch.powiat.hajnowka.pl/archiwum/2007/lipiec/kamieniec/Bialorus_lipiec_2007_02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7/lipiec/kamieniec/Bialorus_lipiec_2007_02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53075" cy="3705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6902FA9" w14:textId="77777777" w:rsidR="009B3B61" w:rsidRPr="009B3B61" w:rsidRDefault="009B3B61" w:rsidP="009B3B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B3B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Delegacja Powiatu Hajnowskiego złożyła wieniec pod pomnikiem poległych żołnierzy walczących o wolność w latach 1941-1945.</w:t>
                  </w:r>
                </w:p>
                <w:p w14:paraId="04812437" w14:textId="17DBB9ED" w:rsidR="009B3B61" w:rsidRPr="009B3B61" w:rsidRDefault="009B3B61" w:rsidP="009B3B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B3B6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0A04989D" wp14:editId="66E91BC8">
                        <wp:extent cx="5553075" cy="3705225"/>
                        <wp:effectExtent l="0" t="0" r="9525" b="9525"/>
                        <wp:docPr id="10" name="Obraz 10" descr="http://www.arch.powiat.hajnowka.pl/archiwum/2007/lipiec/kamieniec/Bialorus_lipiec_2007_03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7/lipiec/kamieniec/Bialorus_lipiec_2007_03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53075" cy="3705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95716D6" w14:textId="2820B58E" w:rsidR="009B3B61" w:rsidRPr="009B3B61" w:rsidRDefault="009B3B61" w:rsidP="009B3B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B3B6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6D5F659F" wp14:editId="348D346B">
                        <wp:extent cx="5553075" cy="3705225"/>
                        <wp:effectExtent l="0" t="0" r="9525" b="9525"/>
                        <wp:docPr id="9" name="Obraz 9" descr="http://www.arch.powiat.hajnowka.pl/archiwum/2007/lipiec/kamieniec/Bialorus_lipiec_2007_03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archiwum/2007/lipiec/kamieniec/Bialorus_lipiec_2007_03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53075" cy="3705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D140D2C" w14:textId="7F7AF64E" w:rsidR="009B3B61" w:rsidRPr="009B3B61" w:rsidRDefault="009B3B61" w:rsidP="009B3B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B3B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Następnie w amfiteatrze rozpoczęła się część artystyczna. </w:t>
                  </w:r>
                  <w:r w:rsidRPr="009B3B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br/>
                    <w:t xml:space="preserve">Starosta Hajnowski przekazał pozdrowienia mieszkańcom Kamieńca i wręczył gospodarzom obraz hajnowskiej artystki Joanny Kiersnowskiej "Dęby w Parku Pałacowym" </w:t>
                  </w:r>
                  <w:r w:rsidRPr="009B3B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br/>
                  </w:r>
                  <w:r w:rsidRPr="009B3B6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7FCA7381" wp14:editId="46888C4B">
                        <wp:extent cx="5553075" cy="3705225"/>
                        <wp:effectExtent l="0" t="0" r="9525" b="9525"/>
                        <wp:docPr id="8" name="Obraz 8" descr="http://www.arch.powiat.hajnowka.pl/archiwum/2007/lipiec/kamieniec/Bialorus_lipiec_2007_06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archiwum/2007/lipiec/kamieniec/Bialorus_lipiec_2007_06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53075" cy="3705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54A2D60" w14:textId="77777777" w:rsidR="009B3B61" w:rsidRPr="009B3B61" w:rsidRDefault="009B3B61" w:rsidP="009B3B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B3B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lastRenderedPageBreak/>
                    <w:t> </w:t>
                  </w:r>
                </w:p>
                <w:p w14:paraId="59BB6DED" w14:textId="4AB85C40" w:rsidR="009B3B61" w:rsidRPr="009B3B61" w:rsidRDefault="009B3B61" w:rsidP="009B3B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B3B6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14BE07B0" wp14:editId="34EEDD9B">
                        <wp:extent cx="5553075" cy="3705225"/>
                        <wp:effectExtent l="0" t="0" r="9525" b="9525"/>
                        <wp:docPr id="7" name="Obraz 7" descr="http://www.arch.powiat.hajnowka.pl/archiwum/2007/lipiec/kamieniec/Bialorus_lipiec_2007_05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arch.powiat.hajnowka.pl/archiwum/2007/lipiec/kamieniec/Bialorus_lipiec_2007_05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53075" cy="3705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67503D4" w14:textId="53DBDFAE" w:rsidR="009B3B61" w:rsidRPr="009B3B61" w:rsidRDefault="009B3B61" w:rsidP="009B3B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B3B6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5939AD19" wp14:editId="57CC4E12">
                        <wp:extent cx="5553075" cy="3705225"/>
                        <wp:effectExtent l="0" t="0" r="9525" b="9525"/>
                        <wp:docPr id="6" name="Obraz 6" descr="http://www.arch.powiat.hajnowka.pl/archiwum/2007/lipiec/kamieniec/Bialorus_lipiec_2007_08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arch.powiat.hajnowka.pl/archiwum/2007/lipiec/kamieniec/Bialorus_lipiec_2007_08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53075" cy="3705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220909D" w14:textId="19AD6750" w:rsidR="009B3B61" w:rsidRPr="009B3B61" w:rsidRDefault="009B3B61" w:rsidP="009B3B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B3B6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14B280D6" wp14:editId="76FB16FA">
                        <wp:extent cx="5553075" cy="3705225"/>
                        <wp:effectExtent l="0" t="0" r="9525" b="9525"/>
                        <wp:docPr id="5" name="Obraz 5" descr="http://www.arch.powiat.hajnowka.pl/archiwum/2007/lipiec/kamieniec/Bialorus_lipiec_2007_08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arch.powiat.hajnowka.pl/archiwum/2007/lipiec/kamieniec/Bialorus_lipiec_2007_08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53075" cy="3705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658C481" w14:textId="77777777" w:rsidR="009B3B61" w:rsidRPr="009B3B61" w:rsidRDefault="009B3B61" w:rsidP="009B3B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B3B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Oprócz części oficjalnej delegacja zwiedziła muzeum w Kamienieckiej "Białej Wieży" wybudowanej w 1276r. </w:t>
                  </w:r>
                  <w:r w:rsidRPr="009B3B6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5677712A" w14:textId="55242119" w:rsidR="009B3B61" w:rsidRPr="009B3B61" w:rsidRDefault="009B3B61" w:rsidP="009B3B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B3B6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1F0542AC" wp14:editId="2DDB67A6">
                        <wp:extent cx="5553075" cy="3705225"/>
                        <wp:effectExtent l="0" t="0" r="9525" b="9525"/>
                        <wp:docPr id="4" name="Obraz 4" descr="http://www.arch.powiat.hajnowka.pl/archiwum/2007/lipiec/kamieniec/Bialorus_lipiec_2007_03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www.arch.powiat.hajnowka.pl/archiwum/2007/lipiec/kamieniec/Bialorus_lipiec_2007_03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53075" cy="3705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F3D2C1A" w14:textId="195C02CA" w:rsidR="009B3B61" w:rsidRPr="009B3B61" w:rsidRDefault="009B3B61" w:rsidP="009B3B6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B3B6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27DB8B6A" wp14:editId="46E9FB57">
                        <wp:extent cx="3705225" cy="5553075"/>
                        <wp:effectExtent l="0" t="0" r="9525" b="9525"/>
                        <wp:docPr id="3" name="Obraz 3" descr="http://www.arch.powiat.hajnowka.pl/archiwum/2007/lipiec/kamieniec/Bialorus_lipiec_2007_03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www.arch.powiat.hajnowka.pl/archiwum/2007/lipiec/kamieniec/Bialorus_lipiec_2007_03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05225" cy="5553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8D1C51A" w14:textId="3C25C796" w:rsidR="009B3B61" w:rsidRPr="009B3B61" w:rsidRDefault="009B3B61" w:rsidP="009B3B6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B3B6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2C802D90" wp14:editId="33115CE7">
                        <wp:extent cx="5553075" cy="3705225"/>
                        <wp:effectExtent l="0" t="0" r="9525" b="9525"/>
                        <wp:docPr id="2" name="Obraz 2" descr="http://www.arch.powiat.hajnowka.pl/archiwum/2007/lipiec/kamieniec/Bialorus_lipiec_2007_05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www.arch.powiat.hajnowka.pl/archiwum/2007/lipiec/kamieniec/Bialorus_lipiec_2007_05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53075" cy="3705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2834041" w14:textId="4E587056" w:rsidR="009B3B61" w:rsidRPr="009B3B61" w:rsidRDefault="009B3B61" w:rsidP="009B3B6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B3B6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4C60AECD" wp14:editId="017A5D42">
                        <wp:extent cx="5553075" cy="3705225"/>
                        <wp:effectExtent l="0" t="0" r="9525" b="9525"/>
                        <wp:docPr id="1" name="Obraz 1" descr="http://www.arch.powiat.hajnowka.pl/archiwum/2007/lipiec/kamieniec/Bialorus_lipiec_2007_04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www.arch.powiat.hajnowka.pl/archiwum/2007/lipiec/kamieniec/Bialorus_lipiec_2007_04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53075" cy="3705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5CEF696" w14:textId="77777777" w:rsidR="009B3B61" w:rsidRPr="009B3B61" w:rsidRDefault="009B3B61" w:rsidP="009B3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3F27C69" w14:textId="77777777" w:rsidR="009B503D" w:rsidRDefault="009B503D">
      <w:bookmarkStart w:id="0" w:name="_GoBack"/>
      <w:bookmarkEnd w:id="0"/>
    </w:p>
    <w:sectPr w:rsidR="009B50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3D"/>
    <w:rsid w:val="009B3B61"/>
    <w:rsid w:val="009B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8B5775-9374-487A-BC9B-7881BACAA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97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967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2018-11-07T12:09:00Z</dcterms:created>
  <dcterms:modified xsi:type="dcterms:W3CDTF">2018-11-07T12:09:00Z</dcterms:modified>
</cp:coreProperties>
</file>