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19E" w:rsidRDefault="0095019E" w:rsidP="0095019E">
      <w:pPr>
        <w:pStyle w:val="Standard"/>
        <w:spacing w:line="360" w:lineRule="auto"/>
        <w:jc w:val="center"/>
        <w:rPr>
          <w:rFonts w:ascii="Calibri Light" w:hAnsi="Calibri Light"/>
          <w:b/>
          <w:lang w:val="pl-PL"/>
        </w:rPr>
      </w:pPr>
      <w:bookmarkStart w:id="0" w:name="_GoBack"/>
      <w:r>
        <w:rPr>
          <w:rFonts w:ascii="Calibri Light" w:hAnsi="Calibri Light"/>
          <w:b/>
          <w:lang w:val="pl-PL"/>
        </w:rPr>
        <w:t>OGŁOSZENIE</w:t>
      </w:r>
    </w:p>
    <w:p w:rsidR="0095019E" w:rsidRDefault="0095019E" w:rsidP="0095019E">
      <w:pPr>
        <w:pStyle w:val="Standard"/>
        <w:jc w:val="center"/>
        <w:rPr>
          <w:rFonts w:ascii="Calibri Light" w:hAnsi="Calibri Light"/>
          <w:b/>
          <w:lang w:val="pl-PL"/>
        </w:rPr>
      </w:pPr>
      <w:r>
        <w:rPr>
          <w:rFonts w:ascii="Calibri Light" w:hAnsi="Calibri Light"/>
          <w:b/>
          <w:lang w:val="pl-PL"/>
        </w:rPr>
        <w:t>wyników otwartego konkursu ofert na wsparcie realizacji zadania publicznego w zakresie  upowszechniania kultury fizycznej</w:t>
      </w:r>
    </w:p>
    <w:p w:rsidR="0095019E" w:rsidRDefault="0095019E" w:rsidP="0095019E">
      <w:pPr>
        <w:pStyle w:val="Standard"/>
        <w:jc w:val="center"/>
        <w:rPr>
          <w:rFonts w:ascii="Calibri Light" w:hAnsi="Calibri Light"/>
          <w:b/>
          <w:lang w:val="pl-PL"/>
        </w:rPr>
      </w:pPr>
      <w:r>
        <w:rPr>
          <w:rFonts w:ascii="Calibri Light" w:hAnsi="Calibri Light"/>
          <w:b/>
          <w:lang w:val="pl-PL"/>
        </w:rPr>
        <w:t>na terenie Gminy Olszanka w 2025 roku</w:t>
      </w:r>
    </w:p>
    <w:bookmarkEnd w:id="0"/>
    <w:p w:rsidR="0095019E" w:rsidRDefault="0095019E" w:rsidP="0095019E">
      <w:pPr>
        <w:pStyle w:val="Standard"/>
        <w:jc w:val="center"/>
        <w:rPr>
          <w:rFonts w:ascii="Calibri Light" w:hAnsi="Calibri Light"/>
          <w:b/>
          <w:sz w:val="20"/>
          <w:szCs w:val="20"/>
          <w:lang w:val="pl-PL"/>
        </w:rPr>
      </w:pPr>
    </w:p>
    <w:p w:rsidR="0095019E" w:rsidRDefault="0095019E" w:rsidP="0095019E">
      <w:pPr>
        <w:pStyle w:val="Standard"/>
        <w:jc w:val="center"/>
        <w:rPr>
          <w:rFonts w:ascii="Calibri Light" w:hAnsi="Calibri Light"/>
          <w:sz w:val="18"/>
          <w:szCs w:val="18"/>
          <w:lang w:val="pl-PL"/>
        </w:rPr>
      </w:pPr>
      <w:r>
        <w:rPr>
          <w:rFonts w:ascii="Calibri Light" w:hAnsi="Calibri Light"/>
          <w:sz w:val="18"/>
          <w:szCs w:val="18"/>
          <w:lang w:val="pl-PL"/>
        </w:rPr>
        <w:tab/>
      </w:r>
      <w:r>
        <w:rPr>
          <w:rFonts w:ascii="Calibri Light" w:hAnsi="Calibri Light"/>
          <w:lang w:val="pl-PL"/>
        </w:rPr>
        <w:t>Na podstawie art. 15 ust. 2 h i 2 j ustawy z dnia 24 kwietnia 2003 roku o działalności pożytku publicznego i o wolontariacie</w:t>
      </w:r>
    </w:p>
    <w:p w:rsidR="0095019E" w:rsidRDefault="0095019E" w:rsidP="0095019E">
      <w:pPr>
        <w:pStyle w:val="Standard"/>
        <w:jc w:val="center"/>
        <w:rPr>
          <w:rFonts w:ascii="Calibri Light" w:hAnsi="Calibri Light"/>
          <w:sz w:val="18"/>
          <w:szCs w:val="18"/>
          <w:lang w:val="pl-PL"/>
        </w:rPr>
      </w:pPr>
      <w:r>
        <w:rPr>
          <w:rFonts w:ascii="Calibri Light" w:hAnsi="Calibri Light"/>
          <w:lang w:val="pl-PL"/>
        </w:rPr>
        <w:t xml:space="preserve">(Dz. U. z 2024 poz. 1491 z </w:t>
      </w:r>
      <w:proofErr w:type="spellStart"/>
      <w:r>
        <w:rPr>
          <w:rFonts w:ascii="Calibri Light" w:hAnsi="Calibri Light"/>
          <w:lang w:val="pl-PL"/>
        </w:rPr>
        <w:t>późn</w:t>
      </w:r>
      <w:proofErr w:type="spellEnd"/>
      <w:r>
        <w:rPr>
          <w:rFonts w:ascii="Calibri Light" w:hAnsi="Calibri Light"/>
          <w:lang w:val="pl-PL"/>
        </w:rPr>
        <w:t>. zm.), informuję, że w związku z przeprowadzonym otwartym konkursem ofert na realizacje w 2025 roku zadania publicznego w zakresie profilaktyki i rozwiązywania problemów alkoholowych na terenie  Gminy Olszanka,  wybrane zostało do dofinansowania następujące  zadanie:</w:t>
      </w:r>
    </w:p>
    <w:p w:rsidR="0095019E" w:rsidRDefault="0095019E" w:rsidP="0095019E">
      <w:pPr>
        <w:pStyle w:val="Standard"/>
        <w:jc w:val="center"/>
        <w:rPr>
          <w:rFonts w:ascii="Calibri Light" w:hAnsi="Calibri Light"/>
          <w:lang w:val="pl-PL"/>
        </w:rPr>
      </w:pPr>
    </w:p>
    <w:p w:rsidR="0095019E" w:rsidRDefault="0095019E" w:rsidP="0095019E">
      <w:pPr>
        <w:pStyle w:val="Standard"/>
        <w:jc w:val="center"/>
        <w:rPr>
          <w:rFonts w:ascii="Calibri Light" w:hAnsi="Calibri Light"/>
          <w:lang w:val="pl-PL"/>
        </w:rPr>
      </w:pPr>
    </w:p>
    <w:tbl>
      <w:tblPr>
        <w:tblW w:w="13833" w:type="dxa"/>
        <w:tblInd w:w="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6350"/>
        <w:gridCol w:w="2883"/>
        <w:gridCol w:w="4033"/>
      </w:tblGrid>
      <w:tr w:rsidR="0095019E" w:rsidTr="00514AE1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  <w:r>
              <w:rPr>
                <w:rFonts w:ascii="Calibri Light" w:hAnsi="Calibri Light"/>
                <w:b/>
                <w:lang w:val="pl-PL"/>
              </w:rPr>
              <w:t>Lp.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  <w:p w:rsidR="0095019E" w:rsidRDefault="0095019E" w:rsidP="00514AE1">
            <w:pPr>
              <w:pStyle w:val="Standard"/>
              <w:widowControl w:val="0"/>
              <w:tabs>
                <w:tab w:val="left" w:pos="5171"/>
              </w:tabs>
              <w:jc w:val="center"/>
              <w:rPr>
                <w:rFonts w:ascii="Calibri Light" w:hAnsi="Calibri Light"/>
                <w:b/>
                <w:lang w:val="pl-PL"/>
              </w:rPr>
            </w:pPr>
            <w:r>
              <w:rPr>
                <w:rFonts w:ascii="Calibri Light" w:hAnsi="Calibri Light"/>
                <w:b/>
                <w:lang w:val="pl-PL"/>
              </w:rPr>
              <w:t>Nazwa i adres  oferenta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  <w:r>
              <w:rPr>
                <w:rFonts w:ascii="Calibri Light" w:hAnsi="Calibri Light"/>
                <w:b/>
                <w:lang w:val="pl-PL"/>
              </w:rPr>
              <w:t>Nazwa zadania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19E" w:rsidRDefault="0095019E" w:rsidP="00514AE1">
            <w:pPr>
              <w:pStyle w:val="Standard"/>
              <w:widowControl w:val="0"/>
              <w:rPr>
                <w:rFonts w:ascii="Calibri Light" w:hAnsi="Calibri Light"/>
                <w:b/>
                <w:lang w:val="pl-PL"/>
              </w:rPr>
            </w:pPr>
          </w:p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  <w:r>
              <w:rPr>
                <w:rFonts w:ascii="Calibri Light" w:hAnsi="Calibri Light"/>
                <w:b/>
                <w:lang w:val="pl-PL"/>
              </w:rPr>
              <w:t>Wysokość przyznanych środków publicznych (zł)</w:t>
            </w:r>
          </w:p>
        </w:tc>
      </w:tr>
      <w:tr w:rsidR="0095019E" w:rsidTr="00514AE1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  <w:r>
              <w:rPr>
                <w:rFonts w:ascii="Calibri Light" w:hAnsi="Calibri Light"/>
                <w:b/>
                <w:lang w:val="pl-PL"/>
              </w:rPr>
              <w:t>1.</w:t>
            </w:r>
          </w:p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  <w:p w:rsidR="0095019E" w:rsidRDefault="0095019E" w:rsidP="00514AE1">
            <w:pPr>
              <w:pStyle w:val="TableContents"/>
              <w:widowControl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Uczniowski Klub Sportowy Akademia Piłkarska Olszanka</w:t>
            </w:r>
          </w:p>
          <w:p w:rsidR="0095019E" w:rsidRDefault="0095019E" w:rsidP="00514AE1">
            <w:pPr>
              <w:pStyle w:val="TableContents"/>
              <w:widowControl w:val="0"/>
              <w:snapToGrid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49-332 Olszanka, Olszanka 25 A</w:t>
            </w:r>
          </w:p>
          <w:p w:rsidR="0095019E" w:rsidRDefault="0095019E" w:rsidP="00514AE1">
            <w:pPr>
              <w:pStyle w:val="Standard"/>
              <w:widowControl w:val="0"/>
              <w:snapToGrid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  <w:p w:rsidR="0095019E" w:rsidRDefault="0095019E" w:rsidP="00514AE1">
            <w:pPr>
              <w:pStyle w:val="Standard"/>
              <w:snapToGrid w:val="0"/>
              <w:jc w:val="center"/>
              <w:rPr>
                <w:rFonts w:ascii="Calibri Light" w:hAnsi="Calibri Light"/>
                <w:b/>
                <w:lang w:val="pl-PL"/>
              </w:rPr>
            </w:pPr>
            <w:r>
              <w:rPr>
                <w:rFonts w:ascii="Calibri Light" w:hAnsi="Calibri Light"/>
                <w:b/>
                <w:lang w:val="pl-PL"/>
              </w:rPr>
              <w:t xml:space="preserve"> Sportowe wakacje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  <w:r>
              <w:rPr>
                <w:rFonts w:ascii="Calibri Light" w:hAnsi="Calibri Light"/>
                <w:b/>
                <w:lang w:val="pl-PL"/>
              </w:rPr>
              <w:t>4.000,00 zł</w:t>
            </w:r>
          </w:p>
        </w:tc>
      </w:tr>
      <w:tr w:rsidR="0095019E" w:rsidTr="00514AE1">
        <w:tblPrEx>
          <w:tblCellMar>
            <w:top w:w="0" w:type="dxa"/>
            <w:bottom w:w="0" w:type="dxa"/>
          </w:tblCellMar>
        </w:tblPrEx>
        <w:tc>
          <w:tcPr>
            <w:tcW w:w="9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  <w:p w:rsidR="0095019E" w:rsidRDefault="0095019E" w:rsidP="00514AE1">
            <w:pPr>
              <w:pStyle w:val="Standard"/>
              <w:widowControl w:val="0"/>
              <w:jc w:val="right"/>
              <w:rPr>
                <w:rFonts w:ascii="Calibri Light" w:hAnsi="Calibri Light"/>
                <w:b/>
                <w:lang w:val="pl-PL"/>
              </w:rPr>
            </w:pPr>
            <w:r>
              <w:rPr>
                <w:rFonts w:ascii="Calibri Light" w:hAnsi="Calibri Light"/>
                <w:b/>
                <w:lang w:val="pl-PL"/>
              </w:rPr>
              <w:t xml:space="preserve">                                                                                              Razem:</w:t>
            </w:r>
          </w:p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  <w:r>
              <w:rPr>
                <w:rFonts w:ascii="Calibri Light" w:hAnsi="Calibri Light"/>
                <w:b/>
                <w:lang w:val="pl-PL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</w:p>
          <w:p w:rsidR="0095019E" w:rsidRDefault="0095019E" w:rsidP="00514AE1">
            <w:pPr>
              <w:pStyle w:val="Standard"/>
              <w:widowControl w:val="0"/>
              <w:jc w:val="center"/>
              <w:rPr>
                <w:rFonts w:ascii="Calibri Light" w:hAnsi="Calibri Light"/>
                <w:b/>
                <w:lang w:val="pl-PL"/>
              </w:rPr>
            </w:pPr>
            <w:r>
              <w:rPr>
                <w:rFonts w:ascii="Calibri Light" w:hAnsi="Calibri Light"/>
                <w:b/>
                <w:lang w:val="pl-PL"/>
              </w:rPr>
              <w:t>4.000,00 zł</w:t>
            </w:r>
          </w:p>
        </w:tc>
      </w:tr>
    </w:tbl>
    <w:p w:rsidR="0095019E" w:rsidRDefault="0095019E" w:rsidP="0095019E">
      <w:pPr>
        <w:pStyle w:val="Standard"/>
        <w:jc w:val="center"/>
        <w:rPr>
          <w:rFonts w:ascii="Calibri Light" w:hAnsi="Calibri Light"/>
          <w:lang w:val="pl-PL"/>
        </w:rPr>
      </w:pPr>
    </w:p>
    <w:p w:rsidR="0095019E" w:rsidRDefault="0095019E" w:rsidP="0095019E">
      <w:pPr>
        <w:pStyle w:val="Standard"/>
        <w:jc w:val="center"/>
        <w:rPr>
          <w:rFonts w:ascii="Calibri Light" w:hAnsi="Calibri Light"/>
          <w:lang w:val="pl-PL"/>
        </w:rPr>
      </w:pPr>
    </w:p>
    <w:p w:rsidR="0095019E" w:rsidRDefault="0095019E" w:rsidP="0095019E">
      <w:pPr>
        <w:pStyle w:val="Standard"/>
        <w:rPr>
          <w:rFonts w:ascii="Calibri Light" w:hAnsi="Calibri Light"/>
          <w:sz w:val="20"/>
          <w:szCs w:val="20"/>
          <w:lang w:val="pl-PL"/>
        </w:rPr>
      </w:pPr>
      <w:r>
        <w:rPr>
          <w:rFonts w:ascii="Calibri Light" w:hAnsi="Calibri Light"/>
          <w:sz w:val="20"/>
          <w:szCs w:val="20"/>
          <w:lang w:val="pl-PL"/>
        </w:rPr>
        <w:t xml:space="preserve">Olszanka,  12 czerwca 2025 r.                                                                                                                                                                                                      </w:t>
      </w:r>
    </w:p>
    <w:p w:rsidR="0095019E" w:rsidRDefault="0095019E" w:rsidP="0095019E">
      <w:pPr>
        <w:pStyle w:val="Standard"/>
        <w:rPr>
          <w:rFonts w:ascii="Calibri Light" w:hAnsi="Calibri Light"/>
          <w:sz w:val="20"/>
          <w:szCs w:val="20"/>
          <w:lang w:val="pl-PL"/>
        </w:rPr>
      </w:pPr>
      <w:r>
        <w:rPr>
          <w:rFonts w:ascii="Calibri Light" w:hAnsi="Calibri Light"/>
          <w:sz w:val="20"/>
          <w:szCs w:val="20"/>
          <w:lang w:val="pl-PL"/>
        </w:rPr>
        <w:t>Sporządziła: Dorota Majcher                                                                                                                                                                                        Wójt Gminy Olszanka</w:t>
      </w:r>
    </w:p>
    <w:p w:rsidR="0095019E" w:rsidRDefault="0095019E" w:rsidP="0095019E">
      <w:pPr>
        <w:pStyle w:val="Standard"/>
        <w:rPr>
          <w:rFonts w:ascii="Calibri Light" w:hAnsi="Calibri Light"/>
          <w:sz w:val="20"/>
          <w:szCs w:val="20"/>
          <w:lang w:val="pl-PL"/>
        </w:rPr>
      </w:pPr>
    </w:p>
    <w:p w:rsidR="0095019E" w:rsidRDefault="0095019E" w:rsidP="0095019E">
      <w:pPr>
        <w:pStyle w:val="Standard"/>
        <w:rPr>
          <w:rFonts w:ascii="Calibri Light" w:hAnsi="Calibri Light"/>
          <w:sz w:val="20"/>
          <w:szCs w:val="20"/>
          <w:lang w:val="pl-PL"/>
        </w:rPr>
      </w:pPr>
      <w:r>
        <w:rPr>
          <w:rFonts w:ascii="Calibri Light" w:hAnsi="Calibri Light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/-/ Tymoteusz Drebschok</w:t>
      </w:r>
    </w:p>
    <w:p w:rsidR="00872545" w:rsidRDefault="0095019E"/>
    <w:sectPr w:rsidR="00872545" w:rsidSect="009501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9E"/>
    <w:rsid w:val="0095019E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0D8361-014C-4DA1-AA9D-D27F740D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019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5019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95019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2025-06-13T05:39:00Z</dcterms:created>
  <dcterms:modified xsi:type="dcterms:W3CDTF">2025-06-13T05:39:00Z</dcterms:modified>
</cp:coreProperties>
</file>