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771D07" w14:textId="5A44CF50" w:rsidR="00AD2F67" w:rsidRPr="000A1D7F" w:rsidRDefault="00AD2F67" w:rsidP="000A1D7F">
      <w:pPr>
        <w:spacing w:before="120" w:line="360" w:lineRule="auto"/>
        <w:ind w:left="5670"/>
        <w:jc w:val="center"/>
        <w:rPr>
          <w:i/>
        </w:rPr>
      </w:pPr>
      <w:r w:rsidRPr="000A1D7F">
        <w:rPr>
          <w:i/>
        </w:rPr>
        <w:t>Załącznik</w:t>
      </w:r>
      <w:r w:rsidR="005954CF" w:rsidRPr="000A1D7F">
        <w:rPr>
          <w:i/>
        </w:rPr>
        <w:t xml:space="preserve"> </w:t>
      </w:r>
      <w:r w:rsidR="00523CF6" w:rsidRPr="000A1D7F">
        <w:rPr>
          <w:i/>
        </w:rPr>
        <w:t xml:space="preserve">do uchwały nr </w:t>
      </w:r>
      <w:r w:rsidR="00980E5A">
        <w:rPr>
          <w:i/>
        </w:rPr>
        <w:t>1431</w:t>
      </w:r>
      <w:r w:rsidR="00B70D18" w:rsidRPr="000A1D7F">
        <w:rPr>
          <w:i/>
        </w:rPr>
        <w:t>/202</w:t>
      </w:r>
      <w:r w:rsidR="00A82245" w:rsidRPr="000A1D7F">
        <w:rPr>
          <w:i/>
        </w:rPr>
        <w:t>3</w:t>
      </w:r>
    </w:p>
    <w:p w14:paraId="09A15D54" w14:textId="77777777" w:rsidR="00AD2F67" w:rsidRPr="000A1D7F" w:rsidRDefault="00AD2F67" w:rsidP="000A1D7F">
      <w:pPr>
        <w:spacing w:before="120" w:line="360" w:lineRule="auto"/>
        <w:ind w:left="5670"/>
        <w:jc w:val="center"/>
        <w:rPr>
          <w:i/>
        </w:rPr>
      </w:pPr>
      <w:r w:rsidRPr="000A1D7F">
        <w:rPr>
          <w:i/>
        </w:rPr>
        <w:t>Zarządu Powiatu Białostockiego</w:t>
      </w:r>
    </w:p>
    <w:p w14:paraId="0E861372" w14:textId="10364ABC" w:rsidR="00AD2F67" w:rsidRPr="000A1D7F" w:rsidRDefault="00AD2F67" w:rsidP="000A1D7F">
      <w:pPr>
        <w:spacing w:before="120" w:line="360" w:lineRule="auto"/>
        <w:ind w:left="5670"/>
        <w:jc w:val="center"/>
        <w:rPr>
          <w:b/>
          <w:i/>
        </w:rPr>
      </w:pPr>
      <w:r w:rsidRPr="000A1D7F">
        <w:rPr>
          <w:i/>
        </w:rPr>
        <w:t>z dnia</w:t>
      </w:r>
      <w:r w:rsidR="00E86878">
        <w:rPr>
          <w:i/>
        </w:rPr>
        <w:t xml:space="preserve"> 26 </w:t>
      </w:r>
      <w:r w:rsidR="00162071" w:rsidRPr="000A1D7F">
        <w:rPr>
          <w:i/>
        </w:rPr>
        <w:t xml:space="preserve"> </w:t>
      </w:r>
      <w:r w:rsidR="00275057" w:rsidRPr="000A1D7F">
        <w:rPr>
          <w:i/>
        </w:rPr>
        <w:t>października 202</w:t>
      </w:r>
      <w:r w:rsidR="00A82245" w:rsidRPr="000A1D7F">
        <w:rPr>
          <w:i/>
        </w:rPr>
        <w:t>3</w:t>
      </w:r>
      <w:r w:rsidRPr="000A1D7F">
        <w:rPr>
          <w:i/>
        </w:rPr>
        <w:t xml:space="preserve"> roku</w:t>
      </w:r>
    </w:p>
    <w:p w14:paraId="48A4AB2B" w14:textId="77777777" w:rsidR="00354F70" w:rsidRPr="000A1D7F" w:rsidRDefault="00354F70" w:rsidP="000A1D7F">
      <w:pPr>
        <w:spacing w:before="120" w:line="360" w:lineRule="auto"/>
        <w:jc w:val="center"/>
        <w:rPr>
          <w:b/>
        </w:rPr>
      </w:pPr>
    </w:p>
    <w:p w14:paraId="704777A5" w14:textId="77777777" w:rsidR="00AD2F67" w:rsidRPr="000A1D7F" w:rsidRDefault="00AD2F67" w:rsidP="000A1D7F">
      <w:pPr>
        <w:spacing w:before="120" w:line="360" w:lineRule="auto"/>
        <w:jc w:val="center"/>
        <w:rPr>
          <w:b/>
        </w:rPr>
      </w:pPr>
      <w:r w:rsidRPr="000A1D7F">
        <w:rPr>
          <w:b/>
        </w:rPr>
        <w:t>Ogłoszenie otwartego konkursu</w:t>
      </w:r>
      <w:r w:rsidR="001F2A92" w:rsidRPr="000A1D7F">
        <w:rPr>
          <w:b/>
        </w:rPr>
        <w:t xml:space="preserve"> ofert na realizację w roku 202</w:t>
      </w:r>
      <w:r w:rsidR="00A82245" w:rsidRPr="000A1D7F">
        <w:rPr>
          <w:b/>
        </w:rPr>
        <w:t>4</w:t>
      </w:r>
      <w:r w:rsidR="005954CF" w:rsidRPr="000A1D7F">
        <w:rPr>
          <w:b/>
        </w:rPr>
        <w:t xml:space="preserve"> </w:t>
      </w:r>
      <w:r w:rsidR="005954CF" w:rsidRPr="000A1D7F">
        <w:rPr>
          <w:b/>
        </w:rPr>
        <w:br/>
      </w:r>
      <w:r w:rsidRPr="000A1D7F">
        <w:rPr>
          <w:b/>
        </w:rPr>
        <w:t>zadań publicznych w zakresie powierzenia prowadzenia punktów nieodpłatnej pomocy prawnej</w:t>
      </w:r>
      <w:r w:rsidR="00BC4980" w:rsidRPr="000A1D7F">
        <w:rPr>
          <w:b/>
        </w:rPr>
        <w:t>, nieodpłatnego poradnictwa obywatelskiego oraz edukacji prawnej.</w:t>
      </w:r>
    </w:p>
    <w:p w14:paraId="00C5EBC8" w14:textId="77777777" w:rsidR="00AD2F67" w:rsidRPr="000A1D7F" w:rsidRDefault="00AD2F67" w:rsidP="000A1D7F">
      <w:pPr>
        <w:spacing w:before="120" w:line="360" w:lineRule="auto"/>
        <w:jc w:val="both"/>
      </w:pPr>
      <w:r w:rsidRPr="000A1D7F">
        <w:t xml:space="preserve">Na podstawie art. 11 </w:t>
      </w:r>
      <w:r w:rsidR="00FF4BCA" w:rsidRPr="000A1D7F">
        <w:t xml:space="preserve">ust. 2 </w:t>
      </w:r>
      <w:r w:rsidRPr="000A1D7F">
        <w:t>ustawy z dnia 5 sierpnia 2015 r. o nieodpłatnej pomocy prawnej</w:t>
      </w:r>
      <w:r w:rsidR="00992C11" w:rsidRPr="000A1D7F">
        <w:t>, nieodpłatnym poradnictwie obywatelskim</w:t>
      </w:r>
      <w:r w:rsidRPr="000A1D7F">
        <w:t xml:space="preserve"> oraz edukacji prawnej (</w:t>
      </w:r>
      <w:r w:rsidR="00992C11" w:rsidRPr="000A1D7F">
        <w:t>Dz.U. z 20</w:t>
      </w:r>
      <w:r w:rsidR="00B70D18" w:rsidRPr="000A1D7F">
        <w:t xml:space="preserve">21, poz. </w:t>
      </w:r>
      <w:r w:rsidR="00992C11" w:rsidRPr="000A1D7F">
        <w:t>94</w:t>
      </w:r>
      <w:r w:rsidR="00B70D18" w:rsidRPr="000A1D7F">
        <w:t>5</w:t>
      </w:r>
      <w:r w:rsidRPr="000A1D7F">
        <w:t xml:space="preserve">), art. 11, 13 </w:t>
      </w:r>
      <w:r w:rsidR="00C43228">
        <w:br/>
      </w:r>
      <w:r w:rsidRPr="000A1D7F">
        <w:t>i 14 ustawy z dnia 24 kwietnia 2003 roku o działalności pożytku publiczneg</w:t>
      </w:r>
      <w:r w:rsidR="00777BD8" w:rsidRPr="000A1D7F">
        <w:t>o i o wolontariacie (</w:t>
      </w:r>
      <w:r w:rsidR="00992C11" w:rsidRPr="000A1D7F">
        <w:t>Dz. U. z 20</w:t>
      </w:r>
      <w:r w:rsidR="00275057" w:rsidRPr="000A1D7F">
        <w:t>2</w:t>
      </w:r>
      <w:r w:rsidR="00A82245" w:rsidRPr="000A1D7F">
        <w:t>3</w:t>
      </w:r>
      <w:r w:rsidR="00992C11" w:rsidRPr="000A1D7F">
        <w:t xml:space="preserve"> r. poz. </w:t>
      </w:r>
      <w:r w:rsidR="00A82245" w:rsidRPr="000A1D7F">
        <w:t>5</w:t>
      </w:r>
      <w:r w:rsidR="00275057" w:rsidRPr="000A1D7F">
        <w:t>7</w:t>
      </w:r>
      <w:r w:rsidR="00A82245" w:rsidRPr="000A1D7F">
        <w:t>1</w:t>
      </w:r>
      <w:r w:rsidR="00992C11" w:rsidRPr="000A1D7F">
        <w:t xml:space="preserve">) </w:t>
      </w:r>
      <w:r w:rsidRPr="000A1D7F">
        <w:rPr>
          <w:shd w:val="clear" w:color="auto" w:fill="FFFFFF"/>
        </w:rPr>
        <w:t>Zarząd Powiatu Białostockiego ogłasza konkur</w:t>
      </w:r>
      <w:r w:rsidR="00390F96" w:rsidRPr="000A1D7F">
        <w:rPr>
          <w:shd w:val="clear" w:color="auto" w:fill="FFFFFF"/>
        </w:rPr>
        <w:t>s ofert na realizację w roku 202</w:t>
      </w:r>
      <w:r w:rsidR="00A82245" w:rsidRPr="000A1D7F">
        <w:rPr>
          <w:shd w:val="clear" w:color="auto" w:fill="FFFFFF"/>
        </w:rPr>
        <w:t>4</w:t>
      </w:r>
      <w:r w:rsidR="00613D5D" w:rsidRPr="000A1D7F">
        <w:rPr>
          <w:shd w:val="clear" w:color="auto" w:fill="FFFFFF"/>
        </w:rPr>
        <w:t xml:space="preserve"> </w:t>
      </w:r>
      <w:r w:rsidRPr="000A1D7F">
        <w:rPr>
          <w:shd w:val="clear" w:color="auto" w:fill="FFFFFF"/>
        </w:rPr>
        <w:t>zadań publicznych w zakresie prowadzenia nieodpłatnej pomocy prawnej</w:t>
      </w:r>
      <w:r w:rsidR="00832A5E" w:rsidRPr="000A1D7F">
        <w:rPr>
          <w:shd w:val="clear" w:color="auto" w:fill="FFFFFF"/>
        </w:rPr>
        <w:t>, nieodpłatnego poradnictwa obywatelskiego oraz edukacji prawnej.</w:t>
      </w:r>
    </w:p>
    <w:p w14:paraId="43F30E6E" w14:textId="77777777" w:rsidR="00697FF8" w:rsidRPr="000A1D7F" w:rsidRDefault="00697FF8" w:rsidP="000A1D7F">
      <w:pPr>
        <w:spacing w:before="120" w:line="360" w:lineRule="auto"/>
        <w:ind w:left="720"/>
        <w:jc w:val="both"/>
      </w:pPr>
    </w:p>
    <w:p w14:paraId="5E7D6355" w14:textId="77777777" w:rsidR="00AD2F67" w:rsidRPr="000A1D7F" w:rsidRDefault="00AD2F67" w:rsidP="000A1D7F">
      <w:pPr>
        <w:numPr>
          <w:ilvl w:val="0"/>
          <w:numId w:val="26"/>
        </w:numPr>
        <w:spacing w:before="120" w:line="360" w:lineRule="auto"/>
        <w:jc w:val="both"/>
      </w:pPr>
      <w:r w:rsidRPr="000A1D7F">
        <w:rPr>
          <w:b/>
        </w:rPr>
        <w:t>Rodzaj zadania objętego konkursem:</w:t>
      </w:r>
    </w:p>
    <w:p w14:paraId="0B58A33A" w14:textId="77777777" w:rsidR="008E7E7F" w:rsidRPr="000A1D7F" w:rsidRDefault="008E7E7F" w:rsidP="000A1D7F">
      <w:pPr>
        <w:pStyle w:val="Akapitzlist"/>
        <w:numPr>
          <w:ilvl w:val="0"/>
          <w:numId w:val="29"/>
        </w:numPr>
        <w:spacing w:before="120" w:line="360" w:lineRule="auto"/>
        <w:jc w:val="both"/>
      </w:pPr>
      <w:r w:rsidRPr="000A1D7F">
        <w:t xml:space="preserve">Zadanie polegać będzie na prowadzeniu punktów, w których udzielana będzie nieodpłatna pomoc prawna lub świadczone będzie nieodpłatne poradnictwo obywatelskie oraz powierzeniu zadania </w:t>
      </w:r>
      <w:r w:rsidR="00B21410">
        <w:br/>
      </w:r>
      <w:r w:rsidRPr="000A1D7F">
        <w:t>z zakresu edukacji prawnej.</w:t>
      </w:r>
    </w:p>
    <w:p w14:paraId="627A9866" w14:textId="77777777" w:rsidR="008E7E7F" w:rsidRPr="000A1D7F" w:rsidRDefault="008E7E7F" w:rsidP="000A1D7F">
      <w:pPr>
        <w:pStyle w:val="Akapitzlist"/>
        <w:numPr>
          <w:ilvl w:val="0"/>
          <w:numId w:val="29"/>
        </w:numPr>
        <w:spacing w:before="120" w:line="360" w:lineRule="auto"/>
        <w:jc w:val="both"/>
      </w:pPr>
      <w:r w:rsidRPr="000A1D7F">
        <w:t>Punkty nieodpłatnej pomocy prawnej oraz nieodpłatnego poradnictwa obywatelskiego zwane dalej „punktami’ znajdują się w następujących miejscowościach na terenie Powiatu Białostockiego:</w:t>
      </w:r>
    </w:p>
    <w:p w14:paraId="143560F7" w14:textId="77777777" w:rsidR="008E7E7F" w:rsidRPr="000A1D7F" w:rsidRDefault="000A1D7F" w:rsidP="000A1D7F">
      <w:pPr>
        <w:pStyle w:val="Akapitzlist"/>
        <w:numPr>
          <w:ilvl w:val="0"/>
          <w:numId w:val="31"/>
        </w:numPr>
        <w:spacing w:before="120" w:line="360" w:lineRule="auto"/>
        <w:jc w:val="both"/>
      </w:pPr>
      <w:r w:rsidRPr="000A1D7F">
        <w:t>Jeden p</w:t>
      </w:r>
      <w:r w:rsidR="008E7E7F" w:rsidRPr="000A1D7F">
        <w:t xml:space="preserve">unkt świadczenia </w:t>
      </w:r>
      <w:r w:rsidR="008E7E7F" w:rsidRPr="000A1D7F">
        <w:rPr>
          <w:b/>
        </w:rPr>
        <w:t>nieodpłatnej pomocy prawnej</w:t>
      </w:r>
      <w:r w:rsidR="008E7E7F" w:rsidRPr="000A1D7F">
        <w:t xml:space="preserve"> </w:t>
      </w:r>
      <w:r w:rsidR="000E5708" w:rsidRPr="000A1D7F">
        <w:t>zlokalizowany będzie w czterech lokalizacjach, wg harmonogramu:</w:t>
      </w:r>
    </w:p>
    <w:tbl>
      <w:tblPr>
        <w:tblStyle w:val="Tabela-Siatka"/>
        <w:tblW w:w="9783" w:type="dxa"/>
        <w:tblInd w:w="360" w:type="dxa"/>
        <w:tblLook w:val="04A0" w:firstRow="1" w:lastRow="0" w:firstColumn="1" w:lastColumn="0" w:noHBand="0" w:noVBand="1"/>
      </w:tblPr>
      <w:tblGrid>
        <w:gridCol w:w="1801"/>
        <w:gridCol w:w="3079"/>
        <w:gridCol w:w="1834"/>
        <w:gridCol w:w="3069"/>
      </w:tblGrid>
      <w:tr w:rsidR="000E5708" w:rsidRPr="000A1D7F" w14:paraId="1682726F" w14:textId="77777777" w:rsidTr="000E5708">
        <w:tc>
          <w:tcPr>
            <w:tcW w:w="1801" w:type="dxa"/>
            <w:vAlign w:val="center"/>
          </w:tcPr>
          <w:p w14:paraId="5ED5AA63" w14:textId="77777777" w:rsidR="000E5708" w:rsidRPr="000A1D7F" w:rsidRDefault="000E5708" w:rsidP="000A1D7F">
            <w:pPr>
              <w:pStyle w:val="Akapitzlist"/>
              <w:spacing w:before="120" w:line="360" w:lineRule="auto"/>
              <w:ind w:left="0"/>
              <w:jc w:val="center"/>
            </w:pPr>
            <w:r w:rsidRPr="000A1D7F">
              <w:t>Lp.</w:t>
            </w:r>
          </w:p>
        </w:tc>
        <w:tc>
          <w:tcPr>
            <w:tcW w:w="3079" w:type="dxa"/>
            <w:vAlign w:val="center"/>
          </w:tcPr>
          <w:p w14:paraId="45F67CD1" w14:textId="77777777" w:rsidR="000E5708" w:rsidRPr="000A1D7F" w:rsidRDefault="000E5708" w:rsidP="000A1D7F">
            <w:pPr>
              <w:pStyle w:val="Akapitzlist"/>
              <w:spacing w:before="120" w:line="360" w:lineRule="auto"/>
              <w:ind w:left="0"/>
              <w:jc w:val="center"/>
            </w:pPr>
            <w:r w:rsidRPr="000A1D7F">
              <w:t>Dzień tygodnia świadczenia nieodpłatnej pomocy prawnej</w:t>
            </w:r>
          </w:p>
        </w:tc>
        <w:tc>
          <w:tcPr>
            <w:tcW w:w="1834" w:type="dxa"/>
            <w:vAlign w:val="center"/>
          </w:tcPr>
          <w:p w14:paraId="1C1F4A80" w14:textId="77777777" w:rsidR="000E5708" w:rsidRPr="000A1D7F" w:rsidRDefault="000E5708" w:rsidP="000A1D7F">
            <w:pPr>
              <w:pStyle w:val="Akapitzlist"/>
              <w:spacing w:before="120" w:line="360" w:lineRule="auto"/>
              <w:ind w:left="0"/>
              <w:jc w:val="center"/>
            </w:pPr>
            <w:r w:rsidRPr="000A1D7F">
              <w:t>godziny</w:t>
            </w:r>
          </w:p>
        </w:tc>
        <w:tc>
          <w:tcPr>
            <w:tcW w:w="3069" w:type="dxa"/>
            <w:vAlign w:val="center"/>
          </w:tcPr>
          <w:p w14:paraId="7779CB8A" w14:textId="77777777" w:rsidR="000E5708" w:rsidRPr="000A1D7F" w:rsidRDefault="000E5708" w:rsidP="000A1D7F">
            <w:pPr>
              <w:pStyle w:val="Akapitzlist"/>
              <w:spacing w:before="120" w:line="360" w:lineRule="auto"/>
              <w:ind w:left="0"/>
              <w:jc w:val="center"/>
            </w:pPr>
            <w:r w:rsidRPr="000A1D7F">
              <w:t>lokalizacja</w:t>
            </w:r>
          </w:p>
        </w:tc>
      </w:tr>
      <w:tr w:rsidR="000E5708" w:rsidRPr="000A1D7F" w14:paraId="64A4F2A0" w14:textId="77777777" w:rsidTr="000E5708">
        <w:tc>
          <w:tcPr>
            <w:tcW w:w="1801" w:type="dxa"/>
            <w:vAlign w:val="center"/>
          </w:tcPr>
          <w:p w14:paraId="256CC532" w14:textId="77777777" w:rsidR="000E5708" w:rsidRPr="000A1D7F" w:rsidRDefault="000E5708" w:rsidP="000A1D7F">
            <w:pPr>
              <w:pStyle w:val="Akapitzlist"/>
              <w:spacing w:before="120" w:line="360" w:lineRule="auto"/>
              <w:ind w:left="0"/>
              <w:jc w:val="center"/>
            </w:pPr>
            <w:r w:rsidRPr="000A1D7F">
              <w:t>1.</w:t>
            </w:r>
          </w:p>
        </w:tc>
        <w:tc>
          <w:tcPr>
            <w:tcW w:w="3079" w:type="dxa"/>
            <w:vAlign w:val="center"/>
          </w:tcPr>
          <w:p w14:paraId="58D5E3D5" w14:textId="77777777" w:rsidR="000E5708" w:rsidRPr="000A1D7F" w:rsidRDefault="000E5708" w:rsidP="000A1D7F">
            <w:pPr>
              <w:pStyle w:val="Akapitzlist"/>
              <w:spacing w:before="120" w:line="360" w:lineRule="auto"/>
              <w:ind w:left="0"/>
              <w:jc w:val="center"/>
            </w:pPr>
            <w:r w:rsidRPr="000A1D7F">
              <w:t>poniedziałek</w:t>
            </w:r>
          </w:p>
        </w:tc>
        <w:tc>
          <w:tcPr>
            <w:tcW w:w="1834" w:type="dxa"/>
            <w:vAlign w:val="center"/>
          </w:tcPr>
          <w:p w14:paraId="209245F6" w14:textId="77777777" w:rsidR="000E5708" w:rsidRPr="000A1D7F" w:rsidRDefault="000E5708" w:rsidP="000A1D7F">
            <w:pPr>
              <w:pStyle w:val="Akapitzlist"/>
              <w:spacing w:before="120" w:line="360" w:lineRule="auto"/>
              <w:ind w:left="0"/>
              <w:jc w:val="center"/>
            </w:pPr>
            <w:r w:rsidRPr="000A1D7F">
              <w:t>9.00 – 13.00</w:t>
            </w:r>
          </w:p>
        </w:tc>
        <w:tc>
          <w:tcPr>
            <w:tcW w:w="3069" w:type="dxa"/>
            <w:vAlign w:val="center"/>
          </w:tcPr>
          <w:p w14:paraId="2692B135" w14:textId="77777777" w:rsidR="000E5708" w:rsidRPr="000A1D7F" w:rsidRDefault="000E5708" w:rsidP="000A1D7F">
            <w:pPr>
              <w:pStyle w:val="Akapitzlist"/>
              <w:spacing w:before="120" w:line="360" w:lineRule="auto"/>
              <w:ind w:left="0"/>
              <w:jc w:val="center"/>
            </w:pPr>
            <w:r w:rsidRPr="000A1D7F">
              <w:t>Dobrzyniewo Duże</w:t>
            </w:r>
          </w:p>
        </w:tc>
      </w:tr>
      <w:tr w:rsidR="000E5708" w:rsidRPr="000A1D7F" w14:paraId="587A3600" w14:textId="77777777" w:rsidTr="000E5708">
        <w:tc>
          <w:tcPr>
            <w:tcW w:w="1801" w:type="dxa"/>
            <w:vAlign w:val="center"/>
          </w:tcPr>
          <w:p w14:paraId="26FCE30E" w14:textId="77777777" w:rsidR="000E5708" w:rsidRPr="000A1D7F" w:rsidRDefault="000E5708" w:rsidP="000A1D7F">
            <w:pPr>
              <w:pStyle w:val="Akapitzlist"/>
              <w:spacing w:before="120" w:line="360" w:lineRule="auto"/>
              <w:ind w:left="0"/>
              <w:jc w:val="center"/>
            </w:pPr>
            <w:r w:rsidRPr="000A1D7F">
              <w:t>2.</w:t>
            </w:r>
          </w:p>
        </w:tc>
        <w:tc>
          <w:tcPr>
            <w:tcW w:w="3079" w:type="dxa"/>
            <w:vAlign w:val="center"/>
          </w:tcPr>
          <w:p w14:paraId="4E9F5E63" w14:textId="77777777" w:rsidR="000E5708" w:rsidRPr="000A1D7F" w:rsidRDefault="000E5708" w:rsidP="000A1D7F">
            <w:pPr>
              <w:pStyle w:val="Akapitzlist"/>
              <w:spacing w:before="120" w:line="360" w:lineRule="auto"/>
              <w:ind w:left="0"/>
              <w:jc w:val="center"/>
            </w:pPr>
            <w:r w:rsidRPr="000A1D7F">
              <w:t>wtorek</w:t>
            </w:r>
          </w:p>
        </w:tc>
        <w:tc>
          <w:tcPr>
            <w:tcW w:w="1834" w:type="dxa"/>
            <w:vAlign w:val="center"/>
          </w:tcPr>
          <w:p w14:paraId="52F4CEAF" w14:textId="77777777" w:rsidR="000E5708" w:rsidRPr="000A1D7F" w:rsidRDefault="000E5708" w:rsidP="000A1D7F">
            <w:pPr>
              <w:pStyle w:val="Akapitzlist"/>
              <w:spacing w:before="120" w:line="360" w:lineRule="auto"/>
              <w:ind w:left="0"/>
              <w:jc w:val="center"/>
            </w:pPr>
            <w:r w:rsidRPr="000A1D7F">
              <w:t>11.00 – 15.00</w:t>
            </w:r>
          </w:p>
        </w:tc>
        <w:tc>
          <w:tcPr>
            <w:tcW w:w="3069" w:type="dxa"/>
            <w:vAlign w:val="center"/>
          </w:tcPr>
          <w:p w14:paraId="14A9FDCC" w14:textId="77777777" w:rsidR="000E5708" w:rsidRPr="000A1D7F" w:rsidRDefault="000E5708" w:rsidP="000A1D7F">
            <w:pPr>
              <w:pStyle w:val="Akapitzlist"/>
              <w:spacing w:before="120" w:line="360" w:lineRule="auto"/>
              <w:ind w:left="0"/>
              <w:jc w:val="center"/>
            </w:pPr>
            <w:r w:rsidRPr="000A1D7F">
              <w:t>Supraśl</w:t>
            </w:r>
          </w:p>
        </w:tc>
      </w:tr>
      <w:tr w:rsidR="000E5708" w:rsidRPr="000A1D7F" w14:paraId="402F1D9C" w14:textId="77777777" w:rsidTr="000E5708">
        <w:tc>
          <w:tcPr>
            <w:tcW w:w="1801" w:type="dxa"/>
            <w:vAlign w:val="center"/>
          </w:tcPr>
          <w:p w14:paraId="6376955C" w14:textId="77777777" w:rsidR="000E5708" w:rsidRPr="000A1D7F" w:rsidRDefault="000E5708" w:rsidP="000A1D7F">
            <w:pPr>
              <w:pStyle w:val="Akapitzlist"/>
              <w:spacing w:before="120" w:line="360" w:lineRule="auto"/>
              <w:ind w:left="0"/>
              <w:jc w:val="center"/>
            </w:pPr>
            <w:r w:rsidRPr="000A1D7F">
              <w:t>3.</w:t>
            </w:r>
          </w:p>
        </w:tc>
        <w:tc>
          <w:tcPr>
            <w:tcW w:w="3079" w:type="dxa"/>
            <w:vAlign w:val="center"/>
          </w:tcPr>
          <w:p w14:paraId="574CD1D2" w14:textId="77777777" w:rsidR="000E5708" w:rsidRPr="000A1D7F" w:rsidRDefault="000E5708" w:rsidP="000A1D7F">
            <w:pPr>
              <w:pStyle w:val="Akapitzlist"/>
              <w:spacing w:before="120" w:line="360" w:lineRule="auto"/>
              <w:ind w:left="0"/>
              <w:jc w:val="center"/>
            </w:pPr>
            <w:r w:rsidRPr="000A1D7F">
              <w:t>środa</w:t>
            </w:r>
          </w:p>
        </w:tc>
        <w:tc>
          <w:tcPr>
            <w:tcW w:w="1834" w:type="dxa"/>
            <w:vAlign w:val="center"/>
          </w:tcPr>
          <w:p w14:paraId="391A589B" w14:textId="77777777" w:rsidR="000E5708" w:rsidRPr="000A1D7F" w:rsidRDefault="000E5708" w:rsidP="000A1D7F">
            <w:pPr>
              <w:pStyle w:val="Akapitzlist"/>
              <w:spacing w:before="120" w:line="360" w:lineRule="auto"/>
              <w:ind w:left="0"/>
              <w:jc w:val="center"/>
            </w:pPr>
            <w:r w:rsidRPr="000A1D7F">
              <w:t>8.00 – 12.00</w:t>
            </w:r>
          </w:p>
        </w:tc>
        <w:tc>
          <w:tcPr>
            <w:tcW w:w="3069" w:type="dxa"/>
            <w:vAlign w:val="center"/>
          </w:tcPr>
          <w:p w14:paraId="42C5FAB1" w14:textId="77777777" w:rsidR="000E5708" w:rsidRPr="000A1D7F" w:rsidRDefault="000E5708" w:rsidP="000A1D7F">
            <w:pPr>
              <w:pStyle w:val="Akapitzlist"/>
              <w:spacing w:before="120" w:line="360" w:lineRule="auto"/>
              <w:ind w:left="0"/>
              <w:jc w:val="center"/>
            </w:pPr>
            <w:r w:rsidRPr="000A1D7F">
              <w:t>Michałowo</w:t>
            </w:r>
          </w:p>
        </w:tc>
      </w:tr>
      <w:tr w:rsidR="000E5708" w:rsidRPr="000A1D7F" w14:paraId="2CE4340B" w14:textId="77777777" w:rsidTr="000E5708">
        <w:tc>
          <w:tcPr>
            <w:tcW w:w="1801" w:type="dxa"/>
            <w:vAlign w:val="center"/>
          </w:tcPr>
          <w:p w14:paraId="6A8FC42F" w14:textId="77777777" w:rsidR="000E5708" w:rsidRPr="000A1D7F" w:rsidRDefault="000E5708" w:rsidP="000A1D7F">
            <w:pPr>
              <w:pStyle w:val="Akapitzlist"/>
              <w:spacing w:before="120" w:line="360" w:lineRule="auto"/>
              <w:ind w:left="0"/>
              <w:jc w:val="center"/>
            </w:pPr>
            <w:r w:rsidRPr="000A1D7F">
              <w:t>4.</w:t>
            </w:r>
          </w:p>
        </w:tc>
        <w:tc>
          <w:tcPr>
            <w:tcW w:w="3079" w:type="dxa"/>
            <w:vAlign w:val="center"/>
          </w:tcPr>
          <w:p w14:paraId="28662919" w14:textId="77777777" w:rsidR="000E5708" w:rsidRPr="000A1D7F" w:rsidRDefault="000E5708" w:rsidP="000A1D7F">
            <w:pPr>
              <w:pStyle w:val="Akapitzlist"/>
              <w:spacing w:before="120" w:line="360" w:lineRule="auto"/>
              <w:ind w:left="0"/>
              <w:jc w:val="center"/>
            </w:pPr>
            <w:r w:rsidRPr="000A1D7F">
              <w:t>czwartek</w:t>
            </w:r>
          </w:p>
        </w:tc>
        <w:tc>
          <w:tcPr>
            <w:tcW w:w="1834" w:type="dxa"/>
            <w:vAlign w:val="center"/>
          </w:tcPr>
          <w:p w14:paraId="72437EBE" w14:textId="77777777" w:rsidR="000E5708" w:rsidRPr="000A1D7F" w:rsidRDefault="000E5708" w:rsidP="000A1D7F">
            <w:pPr>
              <w:pStyle w:val="Akapitzlist"/>
              <w:spacing w:before="120" w:line="360" w:lineRule="auto"/>
              <w:ind w:left="0"/>
              <w:jc w:val="center"/>
            </w:pPr>
            <w:r w:rsidRPr="000A1D7F">
              <w:t>10.00 – 14.00</w:t>
            </w:r>
          </w:p>
        </w:tc>
        <w:tc>
          <w:tcPr>
            <w:tcW w:w="3069" w:type="dxa"/>
            <w:vAlign w:val="center"/>
          </w:tcPr>
          <w:p w14:paraId="226236FC" w14:textId="77777777" w:rsidR="000E5708" w:rsidRPr="000A1D7F" w:rsidRDefault="000E5708" w:rsidP="000A1D7F">
            <w:pPr>
              <w:pStyle w:val="Akapitzlist"/>
              <w:spacing w:before="120" w:line="360" w:lineRule="auto"/>
              <w:ind w:left="0"/>
              <w:jc w:val="center"/>
            </w:pPr>
            <w:r w:rsidRPr="000A1D7F">
              <w:t>Supraśl</w:t>
            </w:r>
          </w:p>
        </w:tc>
      </w:tr>
      <w:tr w:rsidR="000E5708" w:rsidRPr="000A1D7F" w14:paraId="516806D3" w14:textId="77777777" w:rsidTr="000E5708">
        <w:tc>
          <w:tcPr>
            <w:tcW w:w="1801" w:type="dxa"/>
            <w:vAlign w:val="center"/>
          </w:tcPr>
          <w:p w14:paraId="49AD634F" w14:textId="77777777" w:rsidR="000E5708" w:rsidRPr="000A1D7F" w:rsidRDefault="000E5708" w:rsidP="000A1D7F">
            <w:pPr>
              <w:pStyle w:val="Akapitzlist"/>
              <w:spacing w:before="120" w:line="360" w:lineRule="auto"/>
              <w:ind w:left="0"/>
              <w:jc w:val="center"/>
            </w:pPr>
            <w:r w:rsidRPr="000A1D7F">
              <w:t>5.</w:t>
            </w:r>
          </w:p>
        </w:tc>
        <w:tc>
          <w:tcPr>
            <w:tcW w:w="3079" w:type="dxa"/>
            <w:vAlign w:val="center"/>
          </w:tcPr>
          <w:p w14:paraId="1BC7BB52" w14:textId="77777777" w:rsidR="000E5708" w:rsidRPr="000A1D7F" w:rsidRDefault="000E5708" w:rsidP="000A1D7F">
            <w:pPr>
              <w:pStyle w:val="Akapitzlist"/>
              <w:spacing w:before="120" w:line="360" w:lineRule="auto"/>
              <w:ind w:left="0"/>
              <w:jc w:val="center"/>
            </w:pPr>
            <w:r w:rsidRPr="000A1D7F">
              <w:t>piątek</w:t>
            </w:r>
          </w:p>
        </w:tc>
        <w:tc>
          <w:tcPr>
            <w:tcW w:w="1834" w:type="dxa"/>
            <w:vAlign w:val="center"/>
          </w:tcPr>
          <w:p w14:paraId="586A08A9" w14:textId="77777777" w:rsidR="000E5708" w:rsidRPr="000A1D7F" w:rsidRDefault="000E5708" w:rsidP="000A1D7F">
            <w:pPr>
              <w:pStyle w:val="Akapitzlist"/>
              <w:spacing w:before="120" w:line="360" w:lineRule="auto"/>
              <w:ind w:left="0"/>
              <w:jc w:val="center"/>
            </w:pPr>
            <w:r w:rsidRPr="000A1D7F">
              <w:t>8.00 – 12.00</w:t>
            </w:r>
          </w:p>
        </w:tc>
        <w:tc>
          <w:tcPr>
            <w:tcW w:w="3069" w:type="dxa"/>
            <w:vAlign w:val="center"/>
          </w:tcPr>
          <w:p w14:paraId="76DB2D5C" w14:textId="77777777" w:rsidR="000E5708" w:rsidRPr="000A1D7F" w:rsidRDefault="000E5708" w:rsidP="000A1D7F">
            <w:pPr>
              <w:pStyle w:val="Akapitzlist"/>
              <w:spacing w:before="120" w:line="360" w:lineRule="auto"/>
              <w:ind w:left="0"/>
              <w:jc w:val="center"/>
            </w:pPr>
            <w:r w:rsidRPr="000A1D7F">
              <w:t>Zabłudów</w:t>
            </w:r>
          </w:p>
        </w:tc>
      </w:tr>
    </w:tbl>
    <w:p w14:paraId="1EDAB5C7" w14:textId="77777777" w:rsidR="000E5708" w:rsidRPr="000A1D7F" w:rsidRDefault="000E5708" w:rsidP="000A1D7F">
      <w:pPr>
        <w:pStyle w:val="Akapitzlist"/>
        <w:spacing w:before="120" w:line="360" w:lineRule="auto"/>
        <w:ind w:left="360"/>
        <w:jc w:val="both"/>
      </w:pPr>
    </w:p>
    <w:p w14:paraId="477C6710" w14:textId="77777777" w:rsidR="000E5708" w:rsidRPr="000A1D7F" w:rsidRDefault="000A1D7F" w:rsidP="000A1D7F">
      <w:pPr>
        <w:pStyle w:val="Akapitzlist"/>
        <w:numPr>
          <w:ilvl w:val="0"/>
          <w:numId w:val="31"/>
        </w:numPr>
        <w:spacing w:before="120" w:line="360" w:lineRule="auto"/>
        <w:jc w:val="both"/>
      </w:pPr>
      <w:r w:rsidRPr="000A1D7F">
        <w:lastRenderedPageBreak/>
        <w:t>Dwa p</w:t>
      </w:r>
      <w:r w:rsidR="000E5708" w:rsidRPr="000A1D7F">
        <w:t>unkt</w:t>
      </w:r>
      <w:r w:rsidRPr="000A1D7F">
        <w:t>y</w:t>
      </w:r>
      <w:r w:rsidR="000E5708" w:rsidRPr="000A1D7F">
        <w:t xml:space="preserve"> świadczenia </w:t>
      </w:r>
      <w:r w:rsidR="000E5708" w:rsidRPr="000A1D7F">
        <w:rPr>
          <w:b/>
        </w:rPr>
        <w:t>nieodpłatnego poradnictwa obywatelskiego</w:t>
      </w:r>
      <w:r w:rsidR="000E5708" w:rsidRPr="000A1D7F">
        <w:t xml:space="preserve"> zlokalizowan</w:t>
      </w:r>
      <w:r w:rsidRPr="000A1D7F">
        <w:t xml:space="preserve">e </w:t>
      </w:r>
      <w:r w:rsidRPr="000A1D7F">
        <w:br/>
      </w:r>
      <w:r w:rsidR="000E5708" w:rsidRPr="000A1D7F">
        <w:t>w dwóch lokalizacjach, wg harmonogramu:</w:t>
      </w:r>
    </w:p>
    <w:tbl>
      <w:tblPr>
        <w:tblStyle w:val="Tabela-Siatka"/>
        <w:tblW w:w="9783" w:type="dxa"/>
        <w:tblInd w:w="360" w:type="dxa"/>
        <w:tblLook w:val="04A0" w:firstRow="1" w:lastRow="0" w:firstColumn="1" w:lastColumn="0" w:noHBand="0" w:noVBand="1"/>
      </w:tblPr>
      <w:tblGrid>
        <w:gridCol w:w="1801"/>
        <w:gridCol w:w="3079"/>
        <w:gridCol w:w="1834"/>
        <w:gridCol w:w="3069"/>
      </w:tblGrid>
      <w:tr w:rsidR="000E5708" w:rsidRPr="000A1D7F" w14:paraId="5272CA35" w14:textId="77777777" w:rsidTr="005475F5">
        <w:tc>
          <w:tcPr>
            <w:tcW w:w="1801" w:type="dxa"/>
            <w:vAlign w:val="center"/>
          </w:tcPr>
          <w:p w14:paraId="0A8AAD81" w14:textId="77777777" w:rsidR="000E5708" w:rsidRPr="000A1D7F" w:rsidRDefault="000E5708" w:rsidP="000A1D7F">
            <w:pPr>
              <w:pStyle w:val="Akapitzlist"/>
              <w:spacing w:before="120" w:line="360" w:lineRule="auto"/>
              <w:ind w:left="0"/>
              <w:jc w:val="center"/>
            </w:pPr>
            <w:r w:rsidRPr="000A1D7F">
              <w:t>Lp.</w:t>
            </w:r>
          </w:p>
        </w:tc>
        <w:tc>
          <w:tcPr>
            <w:tcW w:w="3079" w:type="dxa"/>
            <w:vAlign w:val="center"/>
          </w:tcPr>
          <w:p w14:paraId="052ED56E" w14:textId="77777777" w:rsidR="000E5708" w:rsidRPr="000A1D7F" w:rsidRDefault="000E5708" w:rsidP="000A1D7F">
            <w:pPr>
              <w:pStyle w:val="Akapitzlist"/>
              <w:spacing w:before="120" w:line="360" w:lineRule="auto"/>
              <w:ind w:left="0"/>
              <w:jc w:val="center"/>
            </w:pPr>
            <w:r w:rsidRPr="000A1D7F">
              <w:t xml:space="preserve">Dzień tygodnia świadczenia nieodpłatnego poradnictwa </w:t>
            </w:r>
            <w:r w:rsidR="006C4740" w:rsidRPr="000A1D7F">
              <w:t>obywatelskiego</w:t>
            </w:r>
          </w:p>
        </w:tc>
        <w:tc>
          <w:tcPr>
            <w:tcW w:w="1834" w:type="dxa"/>
            <w:vAlign w:val="center"/>
          </w:tcPr>
          <w:p w14:paraId="70BE8CD6" w14:textId="77777777" w:rsidR="000E5708" w:rsidRPr="000A1D7F" w:rsidRDefault="000E5708" w:rsidP="000A1D7F">
            <w:pPr>
              <w:pStyle w:val="Akapitzlist"/>
              <w:spacing w:before="120" w:line="360" w:lineRule="auto"/>
              <w:ind w:left="0"/>
              <w:jc w:val="center"/>
            </w:pPr>
            <w:r w:rsidRPr="000A1D7F">
              <w:t>godziny</w:t>
            </w:r>
          </w:p>
        </w:tc>
        <w:tc>
          <w:tcPr>
            <w:tcW w:w="3069" w:type="dxa"/>
            <w:vAlign w:val="center"/>
          </w:tcPr>
          <w:p w14:paraId="592DF091" w14:textId="77777777" w:rsidR="000E5708" w:rsidRPr="000A1D7F" w:rsidRDefault="000E5708" w:rsidP="000A1D7F">
            <w:pPr>
              <w:pStyle w:val="Akapitzlist"/>
              <w:spacing w:before="120" w:line="360" w:lineRule="auto"/>
              <w:ind w:left="0"/>
              <w:jc w:val="center"/>
            </w:pPr>
            <w:r w:rsidRPr="000A1D7F">
              <w:t>lokalizacja</w:t>
            </w:r>
          </w:p>
        </w:tc>
      </w:tr>
      <w:tr w:rsidR="000E5708" w:rsidRPr="000A1D7F" w14:paraId="36A65E64" w14:textId="77777777" w:rsidTr="000E5708">
        <w:tc>
          <w:tcPr>
            <w:tcW w:w="1801" w:type="dxa"/>
            <w:vAlign w:val="center"/>
          </w:tcPr>
          <w:p w14:paraId="18C443CD" w14:textId="77777777" w:rsidR="000E5708" w:rsidRPr="000A1D7F" w:rsidRDefault="000E5708" w:rsidP="000A1D7F">
            <w:pPr>
              <w:pStyle w:val="Akapitzlist"/>
              <w:spacing w:before="120" w:line="360" w:lineRule="auto"/>
              <w:ind w:left="0"/>
              <w:jc w:val="center"/>
            </w:pPr>
            <w:r w:rsidRPr="000A1D7F">
              <w:t>1.</w:t>
            </w:r>
          </w:p>
        </w:tc>
        <w:tc>
          <w:tcPr>
            <w:tcW w:w="3079" w:type="dxa"/>
            <w:vAlign w:val="center"/>
          </w:tcPr>
          <w:p w14:paraId="3C69BC35" w14:textId="77777777" w:rsidR="000E5708" w:rsidRPr="000A1D7F" w:rsidRDefault="00024F79" w:rsidP="000A1D7F">
            <w:pPr>
              <w:pStyle w:val="Akapitzlist"/>
              <w:spacing w:before="120" w:line="360" w:lineRule="auto"/>
              <w:ind w:left="0"/>
              <w:jc w:val="center"/>
            </w:pPr>
            <w:r>
              <w:t>p</w:t>
            </w:r>
            <w:r w:rsidR="000E5708" w:rsidRPr="000A1D7F">
              <w:t xml:space="preserve">oniedziałek – środa </w:t>
            </w:r>
          </w:p>
          <w:p w14:paraId="3F660197" w14:textId="77777777" w:rsidR="000E5708" w:rsidRPr="000A1D7F" w:rsidRDefault="00024F79" w:rsidP="000A1D7F">
            <w:pPr>
              <w:pStyle w:val="Akapitzlist"/>
              <w:spacing w:before="120" w:line="360" w:lineRule="auto"/>
              <w:ind w:left="0"/>
              <w:jc w:val="center"/>
            </w:pPr>
            <w:r>
              <w:t>c</w:t>
            </w:r>
            <w:r w:rsidR="000E5708" w:rsidRPr="000A1D7F">
              <w:t xml:space="preserve">zwartek – piątek </w:t>
            </w:r>
          </w:p>
        </w:tc>
        <w:tc>
          <w:tcPr>
            <w:tcW w:w="1834" w:type="dxa"/>
            <w:vAlign w:val="center"/>
          </w:tcPr>
          <w:p w14:paraId="4757CA82" w14:textId="77777777" w:rsidR="000E5708" w:rsidRPr="000A1D7F" w:rsidRDefault="000E5708" w:rsidP="000A1D7F">
            <w:pPr>
              <w:pStyle w:val="Akapitzlist"/>
              <w:spacing w:before="120" w:line="360" w:lineRule="auto"/>
              <w:ind w:left="0"/>
              <w:jc w:val="center"/>
            </w:pPr>
            <w:r w:rsidRPr="000A1D7F">
              <w:t>12.30 – 16.30</w:t>
            </w:r>
          </w:p>
          <w:p w14:paraId="0E00B01A" w14:textId="77777777" w:rsidR="000E5708" w:rsidRPr="000A1D7F" w:rsidRDefault="000E5708" w:rsidP="000A1D7F">
            <w:pPr>
              <w:pStyle w:val="Akapitzlist"/>
              <w:spacing w:before="120" w:line="360" w:lineRule="auto"/>
              <w:ind w:left="0"/>
              <w:jc w:val="center"/>
            </w:pPr>
            <w:r w:rsidRPr="000A1D7F">
              <w:t>8.00 – 12.00</w:t>
            </w:r>
          </w:p>
        </w:tc>
        <w:tc>
          <w:tcPr>
            <w:tcW w:w="3069" w:type="dxa"/>
            <w:vAlign w:val="center"/>
          </w:tcPr>
          <w:p w14:paraId="4B7084E0" w14:textId="77777777" w:rsidR="000E5708" w:rsidRPr="000A1D7F" w:rsidRDefault="000E5708" w:rsidP="000A1D7F">
            <w:pPr>
              <w:pStyle w:val="Akapitzlist"/>
              <w:spacing w:before="120" w:line="360" w:lineRule="auto"/>
              <w:ind w:left="0"/>
              <w:jc w:val="center"/>
            </w:pPr>
            <w:r w:rsidRPr="000A1D7F">
              <w:t>Białystok</w:t>
            </w:r>
          </w:p>
        </w:tc>
      </w:tr>
      <w:tr w:rsidR="000E5708" w:rsidRPr="000A1D7F" w14:paraId="6117D7F7" w14:textId="77777777" w:rsidTr="005475F5">
        <w:tc>
          <w:tcPr>
            <w:tcW w:w="1801" w:type="dxa"/>
            <w:vAlign w:val="center"/>
          </w:tcPr>
          <w:p w14:paraId="277FF414" w14:textId="77777777" w:rsidR="000E5708" w:rsidRPr="000A1D7F" w:rsidRDefault="000E5708" w:rsidP="000A1D7F">
            <w:pPr>
              <w:pStyle w:val="Akapitzlist"/>
              <w:spacing w:before="120" w:line="360" w:lineRule="auto"/>
              <w:ind w:left="0"/>
              <w:jc w:val="center"/>
            </w:pPr>
            <w:r w:rsidRPr="000A1D7F">
              <w:t>2.</w:t>
            </w:r>
          </w:p>
        </w:tc>
        <w:tc>
          <w:tcPr>
            <w:tcW w:w="3079" w:type="dxa"/>
            <w:vAlign w:val="center"/>
          </w:tcPr>
          <w:p w14:paraId="72C35D42" w14:textId="77777777" w:rsidR="000E5708" w:rsidRPr="000A1D7F" w:rsidRDefault="00024F79" w:rsidP="000A1D7F">
            <w:pPr>
              <w:pStyle w:val="Akapitzlist"/>
              <w:spacing w:before="120" w:line="360" w:lineRule="auto"/>
              <w:ind w:left="0"/>
              <w:jc w:val="center"/>
            </w:pPr>
            <w:r>
              <w:t>p</w:t>
            </w:r>
            <w:r w:rsidR="000E5708" w:rsidRPr="000A1D7F">
              <w:t xml:space="preserve">oniedziałek – środa </w:t>
            </w:r>
          </w:p>
          <w:p w14:paraId="4BDD9D72" w14:textId="77777777" w:rsidR="000E5708" w:rsidRPr="000A1D7F" w:rsidRDefault="00024F79" w:rsidP="000A1D7F">
            <w:pPr>
              <w:pStyle w:val="Akapitzlist"/>
              <w:spacing w:before="120" w:line="360" w:lineRule="auto"/>
              <w:ind w:left="0"/>
              <w:jc w:val="center"/>
            </w:pPr>
            <w:r>
              <w:t>c</w:t>
            </w:r>
            <w:r w:rsidR="000E5708" w:rsidRPr="000A1D7F">
              <w:t xml:space="preserve">zwartek – piątek </w:t>
            </w:r>
          </w:p>
        </w:tc>
        <w:tc>
          <w:tcPr>
            <w:tcW w:w="1834" w:type="dxa"/>
            <w:vAlign w:val="center"/>
          </w:tcPr>
          <w:p w14:paraId="0FEDEA9F" w14:textId="77777777" w:rsidR="000E5708" w:rsidRPr="000A1D7F" w:rsidRDefault="000E5708" w:rsidP="000A1D7F">
            <w:pPr>
              <w:pStyle w:val="Akapitzlist"/>
              <w:spacing w:before="120" w:line="360" w:lineRule="auto"/>
              <w:ind w:left="0"/>
              <w:jc w:val="center"/>
            </w:pPr>
            <w:r w:rsidRPr="000A1D7F">
              <w:t>8.00 – 12.00</w:t>
            </w:r>
          </w:p>
          <w:p w14:paraId="354E7ED3" w14:textId="77777777" w:rsidR="000E5708" w:rsidRPr="000A1D7F" w:rsidRDefault="000E5708" w:rsidP="000A1D7F">
            <w:pPr>
              <w:pStyle w:val="Akapitzlist"/>
              <w:spacing w:before="120" w:line="360" w:lineRule="auto"/>
              <w:ind w:left="0"/>
              <w:jc w:val="center"/>
            </w:pPr>
            <w:r w:rsidRPr="000A1D7F">
              <w:t>12.30 – 16.30</w:t>
            </w:r>
          </w:p>
        </w:tc>
        <w:tc>
          <w:tcPr>
            <w:tcW w:w="3069" w:type="dxa"/>
            <w:vAlign w:val="center"/>
          </w:tcPr>
          <w:p w14:paraId="1F642CD0" w14:textId="77777777" w:rsidR="000E5708" w:rsidRPr="000A1D7F" w:rsidRDefault="000E5708" w:rsidP="000A1D7F">
            <w:pPr>
              <w:pStyle w:val="Akapitzlist"/>
              <w:spacing w:before="120" w:line="360" w:lineRule="auto"/>
              <w:ind w:left="0"/>
              <w:jc w:val="center"/>
            </w:pPr>
            <w:r w:rsidRPr="000A1D7F">
              <w:t>Choroszcz</w:t>
            </w:r>
          </w:p>
        </w:tc>
      </w:tr>
    </w:tbl>
    <w:p w14:paraId="6AC5059B" w14:textId="77777777" w:rsidR="000E5708" w:rsidRPr="000A1D7F" w:rsidRDefault="000E5708" w:rsidP="000A1D7F">
      <w:pPr>
        <w:pStyle w:val="Akapitzlist"/>
        <w:spacing w:before="120" w:line="360" w:lineRule="auto"/>
        <w:ind w:left="360"/>
        <w:jc w:val="both"/>
      </w:pPr>
    </w:p>
    <w:p w14:paraId="2374F436" w14:textId="77777777" w:rsidR="00AD2F67" w:rsidRPr="000A1D7F" w:rsidRDefault="00AD2F67" w:rsidP="000A1D7F">
      <w:pPr>
        <w:numPr>
          <w:ilvl w:val="0"/>
          <w:numId w:val="26"/>
        </w:numPr>
        <w:spacing w:before="120" w:line="360" w:lineRule="auto"/>
        <w:jc w:val="both"/>
      </w:pPr>
      <w:r w:rsidRPr="000A1D7F">
        <w:rPr>
          <w:b/>
        </w:rPr>
        <w:t>Wysokość środków publicznych pr</w:t>
      </w:r>
      <w:r w:rsidR="00FC2B95" w:rsidRPr="000A1D7F">
        <w:rPr>
          <w:b/>
        </w:rPr>
        <w:t>zeznaczonych na realizację zadania</w:t>
      </w:r>
      <w:r w:rsidRPr="000A1D7F">
        <w:rPr>
          <w:b/>
        </w:rPr>
        <w:t>:</w:t>
      </w:r>
    </w:p>
    <w:p w14:paraId="58C97A7B" w14:textId="77777777" w:rsidR="00311233" w:rsidRPr="000A1D7F" w:rsidRDefault="000A1D7F" w:rsidP="000A1D7F">
      <w:pPr>
        <w:spacing w:before="120" w:line="360" w:lineRule="auto"/>
        <w:jc w:val="both"/>
      </w:pPr>
      <w:r w:rsidRPr="000A1D7F">
        <w:t>Zadanie, o którym mowa w punkcie I w całości będzie finansowane ze środków z budżetu państwa.</w:t>
      </w:r>
      <w:r w:rsidRPr="000A1D7F">
        <w:rPr>
          <w:b/>
        </w:rPr>
        <w:t xml:space="preserve"> </w:t>
      </w:r>
      <w:r w:rsidR="00120A7E" w:rsidRPr="000A1D7F">
        <w:t>Na realizację zadania w 202</w:t>
      </w:r>
      <w:r w:rsidR="005E1733" w:rsidRPr="000A1D7F">
        <w:t>4</w:t>
      </w:r>
      <w:r w:rsidR="00475175" w:rsidRPr="000A1D7F">
        <w:t xml:space="preserve"> r. przeznacza się </w:t>
      </w:r>
      <w:r w:rsidR="00BC4980" w:rsidRPr="000A1D7F">
        <w:t xml:space="preserve">na rzecz wyłonionych organizacji pozarządowych </w:t>
      </w:r>
      <w:r w:rsidR="00475175" w:rsidRPr="000A1D7F">
        <w:t>kwotę</w:t>
      </w:r>
      <w:r w:rsidRPr="000A1D7F">
        <w:t xml:space="preserve"> brutto:</w:t>
      </w:r>
      <w:r w:rsidR="00475175" w:rsidRPr="000A1D7F">
        <w:t xml:space="preserve"> </w:t>
      </w:r>
      <w:r w:rsidRPr="000A1D7F">
        <w:rPr>
          <w:b/>
          <w:bCs/>
          <w:color w:val="000000"/>
          <w:lang w:eastAsia="pl-PL"/>
        </w:rPr>
        <w:t>192 071,88</w:t>
      </w:r>
      <w:r w:rsidR="005E1733" w:rsidRPr="000A1D7F">
        <w:rPr>
          <w:b/>
          <w:bCs/>
          <w:color w:val="000000"/>
          <w:lang w:eastAsia="pl-PL"/>
        </w:rPr>
        <w:t xml:space="preserve"> </w:t>
      </w:r>
      <w:r w:rsidR="00311233" w:rsidRPr="000A1D7F">
        <w:rPr>
          <w:b/>
        </w:rPr>
        <w:t>zł</w:t>
      </w:r>
      <w:r w:rsidR="00311233" w:rsidRPr="000A1D7F">
        <w:t xml:space="preserve"> (słownie:</w:t>
      </w:r>
      <w:r w:rsidR="005E1733" w:rsidRPr="000A1D7F">
        <w:t xml:space="preserve"> sto dziewięćdziesiąt dwa tysiące siedemdziesiąt </w:t>
      </w:r>
      <w:r w:rsidRPr="000A1D7F">
        <w:t>jeden złotych 88/100</w:t>
      </w:r>
      <w:r w:rsidR="00311233" w:rsidRPr="000A1D7F">
        <w:t>)</w:t>
      </w:r>
      <w:r w:rsidR="0073226C" w:rsidRPr="000A1D7F">
        <w:t xml:space="preserve"> n</w:t>
      </w:r>
      <w:r w:rsidR="00BC4980" w:rsidRPr="000A1D7F">
        <w:t>a wynagrodzenia</w:t>
      </w:r>
      <w:r w:rsidR="00024F79">
        <w:t>,</w:t>
      </w:r>
      <w:r w:rsidR="00BC4980" w:rsidRPr="000A1D7F">
        <w:t xml:space="preserve"> oraz kwotę</w:t>
      </w:r>
      <w:r w:rsidRPr="000A1D7F">
        <w:t xml:space="preserve"> brutto:</w:t>
      </w:r>
      <w:r w:rsidR="00135CCA" w:rsidRPr="000A1D7F">
        <w:t xml:space="preserve"> </w:t>
      </w:r>
      <w:r w:rsidR="005E1733" w:rsidRPr="000A1D7F">
        <w:rPr>
          <w:b/>
          <w:bCs/>
          <w:color w:val="000000"/>
          <w:lang w:eastAsia="pl-PL"/>
        </w:rPr>
        <w:t>12</w:t>
      </w:r>
      <w:r w:rsidRPr="000A1D7F">
        <w:rPr>
          <w:b/>
          <w:bCs/>
          <w:color w:val="000000"/>
          <w:lang w:eastAsia="pl-PL"/>
        </w:rPr>
        <w:t> </w:t>
      </w:r>
      <w:r w:rsidR="005E1733" w:rsidRPr="000A1D7F">
        <w:rPr>
          <w:b/>
          <w:bCs/>
          <w:color w:val="000000"/>
          <w:lang w:eastAsia="pl-PL"/>
        </w:rPr>
        <w:t>664</w:t>
      </w:r>
      <w:r w:rsidRPr="000A1D7F">
        <w:rPr>
          <w:b/>
          <w:bCs/>
          <w:color w:val="000000"/>
          <w:lang w:eastAsia="pl-PL"/>
        </w:rPr>
        <w:t>,08</w:t>
      </w:r>
      <w:r w:rsidR="005E1733" w:rsidRPr="000A1D7F">
        <w:rPr>
          <w:b/>
          <w:bCs/>
          <w:color w:val="000000"/>
          <w:lang w:eastAsia="pl-PL"/>
        </w:rPr>
        <w:t xml:space="preserve"> </w:t>
      </w:r>
      <w:r w:rsidR="009B2927" w:rsidRPr="000A1D7F">
        <w:t xml:space="preserve">zł (słownie: </w:t>
      </w:r>
      <w:r w:rsidR="005E1733" w:rsidRPr="000A1D7F">
        <w:t xml:space="preserve">dwanaście </w:t>
      </w:r>
      <w:r w:rsidR="00135CCA" w:rsidRPr="000A1D7F">
        <w:t xml:space="preserve">tysięcy </w:t>
      </w:r>
      <w:r w:rsidR="005E1733" w:rsidRPr="000A1D7F">
        <w:t>sześćset sześćdziesiąt cztery złote</w:t>
      </w:r>
      <w:r w:rsidRPr="000A1D7F">
        <w:t xml:space="preserve"> 08/100</w:t>
      </w:r>
      <w:r w:rsidR="009B2927" w:rsidRPr="000A1D7F">
        <w:t xml:space="preserve">) </w:t>
      </w:r>
      <w:r w:rsidR="00BC4980" w:rsidRPr="000A1D7F">
        <w:t xml:space="preserve">na </w:t>
      </w:r>
      <w:r w:rsidR="00787EDC" w:rsidRPr="000A1D7F">
        <w:t>zadania z zakresu edukacji prawnej.</w:t>
      </w:r>
      <w:r w:rsidR="00311233" w:rsidRPr="000A1D7F">
        <w:t xml:space="preserve"> </w:t>
      </w:r>
    </w:p>
    <w:p w14:paraId="446CA9BC" w14:textId="77777777" w:rsidR="000A1D7F" w:rsidRPr="000A1D7F" w:rsidRDefault="00787EDC" w:rsidP="000A1D7F">
      <w:pPr>
        <w:suppressAutoHyphens w:val="0"/>
        <w:spacing w:before="120" w:line="360" w:lineRule="auto"/>
        <w:jc w:val="both"/>
      </w:pPr>
      <w:r w:rsidRPr="000A1D7F">
        <w:t xml:space="preserve">(Na prowadzenie </w:t>
      </w:r>
      <w:r w:rsidR="00B21410">
        <w:t>jednego</w:t>
      </w:r>
      <w:r w:rsidRPr="000A1D7F">
        <w:t xml:space="preserve"> punktu </w:t>
      </w:r>
      <w:r w:rsidR="007570E4" w:rsidRPr="000A1D7F">
        <w:t>przypada kwota</w:t>
      </w:r>
      <w:r w:rsidR="00135CCA" w:rsidRPr="000A1D7F">
        <w:t xml:space="preserve"> </w:t>
      </w:r>
      <w:r w:rsidR="000A1D7F" w:rsidRPr="000A1D7F">
        <w:t>68 245,32 zł brutto, w tym 64 023,96 zł brutto na wynagrodzenia oraz 4 221,36 zł brutto na edukację prawną).</w:t>
      </w:r>
    </w:p>
    <w:p w14:paraId="17B85E1A" w14:textId="77777777" w:rsidR="00AD2F67" w:rsidRPr="000A1D7F" w:rsidRDefault="00AD2F67" w:rsidP="000A1D7F">
      <w:pPr>
        <w:pStyle w:val="Tekstpodstawowy"/>
        <w:numPr>
          <w:ilvl w:val="0"/>
          <w:numId w:val="26"/>
        </w:numPr>
        <w:spacing w:before="120" w:line="360" w:lineRule="auto"/>
        <w:jc w:val="both"/>
        <w:rPr>
          <w:b w:val="0"/>
          <w:i w:val="0"/>
          <w:szCs w:val="24"/>
        </w:rPr>
      </w:pPr>
      <w:r w:rsidRPr="000A1D7F">
        <w:rPr>
          <w:i w:val="0"/>
          <w:szCs w:val="24"/>
        </w:rPr>
        <w:t xml:space="preserve">Podmioty uprawnione do </w:t>
      </w:r>
      <w:r w:rsidR="00595728" w:rsidRPr="000A1D7F">
        <w:rPr>
          <w:i w:val="0"/>
          <w:szCs w:val="24"/>
        </w:rPr>
        <w:t>złożenia</w:t>
      </w:r>
      <w:r w:rsidRPr="000A1D7F">
        <w:rPr>
          <w:i w:val="0"/>
          <w:szCs w:val="24"/>
        </w:rPr>
        <w:t xml:space="preserve"> ofert</w:t>
      </w:r>
      <w:r w:rsidR="00595728" w:rsidRPr="000A1D7F">
        <w:rPr>
          <w:i w:val="0"/>
          <w:szCs w:val="24"/>
        </w:rPr>
        <w:t>y</w:t>
      </w:r>
      <w:r w:rsidRPr="000A1D7F">
        <w:rPr>
          <w:i w:val="0"/>
          <w:szCs w:val="24"/>
        </w:rPr>
        <w:t>:</w:t>
      </w:r>
    </w:p>
    <w:p w14:paraId="16FEC5E4" w14:textId="77777777" w:rsidR="009879BF" w:rsidRPr="000A1D7F" w:rsidRDefault="009879BF" w:rsidP="000A1D7F">
      <w:pPr>
        <w:widowControl w:val="0"/>
        <w:numPr>
          <w:ilvl w:val="0"/>
          <w:numId w:val="22"/>
        </w:numPr>
        <w:spacing w:before="120" w:line="360" w:lineRule="auto"/>
        <w:ind w:left="284" w:hanging="284"/>
        <w:jc w:val="both"/>
        <w:rPr>
          <w:bCs/>
        </w:rPr>
      </w:pPr>
      <w:r w:rsidRPr="000A1D7F">
        <w:rPr>
          <w:bCs/>
        </w:rPr>
        <w:t xml:space="preserve">Podmiotami uprawnionymi do złożenia oferty są organizacje pozarządowe, o których mowa </w:t>
      </w:r>
      <w:r w:rsidRPr="000A1D7F">
        <w:rPr>
          <w:bCs/>
        </w:rPr>
        <w:br/>
        <w:t xml:space="preserve">w art. 3 ust. 2 ustawy z dnia 24 kwietnia 2003 r. o działalności pożytku publicznego </w:t>
      </w:r>
      <w:r w:rsidR="003D61F0" w:rsidRPr="000A1D7F">
        <w:rPr>
          <w:bCs/>
        </w:rPr>
        <w:br/>
        <w:t xml:space="preserve">i o </w:t>
      </w:r>
      <w:r w:rsidR="00120A7E" w:rsidRPr="000A1D7F">
        <w:rPr>
          <w:bCs/>
        </w:rPr>
        <w:t>wolontariacie (</w:t>
      </w:r>
      <w:r w:rsidRPr="000A1D7F">
        <w:rPr>
          <w:bCs/>
        </w:rPr>
        <w:t>Dz. U. z 20</w:t>
      </w:r>
      <w:r w:rsidR="00562257" w:rsidRPr="000A1D7F">
        <w:rPr>
          <w:bCs/>
        </w:rPr>
        <w:t>23</w:t>
      </w:r>
      <w:r w:rsidRPr="000A1D7F">
        <w:rPr>
          <w:bCs/>
        </w:rPr>
        <w:t xml:space="preserve"> r. poz. </w:t>
      </w:r>
      <w:r w:rsidR="00562257" w:rsidRPr="000A1D7F">
        <w:rPr>
          <w:bCs/>
        </w:rPr>
        <w:t>571)</w:t>
      </w:r>
      <w:r w:rsidR="00076D59" w:rsidRPr="000A1D7F">
        <w:rPr>
          <w:bCs/>
        </w:rPr>
        <w:t xml:space="preserve"> prowadzące działalność pożytku </w:t>
      </w:r>
      <w:r w:rsidRPr="000A1D7F">
        <w:rPr>
          <w:bCs/>
        </w:rPr>
        <w:t xml:space="preserve">publicznego </w:t>
      </w:r>
      <w:r w:rsidR="00562257" w:rsidRPr="000A1D7F">
        <w:rPr>
          <w:bCs/>
        </w:rPr>
        <w:br/>
      </w:r>
      <w:r w:rsidRPr="000A1D7F">
        <w:rPr>
          <w:bCs/>
        </w:rPr>
        <w:t>w zakresie, o którym mowa w art. 4 ust. 1 pkt 1b lub w art. 4 ust.1 pkt 22a</w:t>
      </w:r>
      <w:r w:rsidR="001F2A92" w:rsidRPr="000A1D7F">
        <w:rPr>
          <w:bCs/>
        </w:rPr>
        <w:t>.</w:t>
      </w:r>
      <w:r w:rsidR="00562257" w:rsidRPr="000A1D7F">
        <w:rPr>
          <w:bCs/>
        </w:rPr>
        <w:t xml:space="preserve"> </w:t>
      </w:r>
    </w:p>
    <w:p w14:paraId="46FA8961" w14:textId="77777777" w:rsidR="009879BF" w:rsidRPr="000A1D7F" w:rsidRDefault="009879BF" w:rsidP="000A1D7F">
      <w:pPr>
        <w:widowControl w:val="0"/>
        <w:numPr>
          <w:ilvl w:val="0"/>
          <w:numId w:val="22"/>
        </w:numPr>
        <w:spacing w:before="120" w:line="360" w:lineRule="auto"/>
        <w:ind w:left="284" w:hanging="284"/>
        <w:jc w:val="both"/>
        <w:rPr>
          <w:bCs/>
          <w:strike/>
        </w:rPr>
      </w:pPr>
      <w:r w:rsidRPr="000A1D7F">
        <w:rPr>
          <w:bCs/>
        </w:rPr>
        <w:t xml:space="preserve"> O </w:t>
      </w:r>
      <w:r w:rsidR="000243CF" w:rsidRPr="000A1D7F">
        <w:rPr>
          <w:bCs/>
        </w:rPr>
        <w:t xml:space="preserve">powierzenie prowadzenia </w:t>
      </w:r>
      <w:r w:rsidRPr="000A1D7F">
        <w:rPr>
          <w:bCs/>
        </w:rPr>
        <w:t xml:space="preserve">punktu, w którym będzie </w:t>
      </w:r>
      <w:r w:rsidRPr="000A1D7F">
        <w:rPr>
          <w:b/>
          <w:bCs/>
        </w:rPr>
        <w:t>udzielana nieodpłatna pomoc prawna</w:t>
      </w:r>
      <w:r w:rsidRPr="000A1D7F">
        <w:rPr>
          <w:bCs/>
        </w:rPr>
        <w:t xml:space="preserve">, może ubiegać się organizacja pozarządowa prowadząca działalność pożytku publicznego, </w:t>
      </w:r>
      <w:r w:rsidR="000243CF" w:rsidRPr="000A1D7F">
        <w:rPr>
          <w:bCs/>
        </w:rPr>
        <w:br/>
      </w:r>
      <w:r w:rsidRPr="000A1D7F">
        <w:rPr>
          <w:bCs/>
        </w:rPr>
        <w:t>w zakresie udzielania nieodpłatnej pomocy prawnej oraz zwiększania świadomości prawnej społeczeństwa, która została wpi</w:t>
      </w:r>
      <w:r w:rsidR="00162071" w:rsidRPr="000A1D7F">
        <w:rPr>
          <w:bCs/>
        </w:rPr>
        <w:t>sana na listę</w:t>
      </w:r>
      <w:r w:rsidR="008C25A2" w:rsidRPr="000A1D7F">
        <w:rPr>
          <w:bCs/>
        </w:rPr>
        <w:t xml:space="preserve"> </w:t>
      </w:r>
      <w:r w:rsidR="00FF6929" w:rsidRPr="000A1D7F">
        <w:rPr>
          <w:bCs/>
        </w:rPr>
        <w:t xml:space="preserve">organizacji </w:t>
      </w:r>
      <w:r w:rsidRPr="000A1D7F">
        <w:rPr>
          <w:bCs/>
        </w:rPr>
        <w:t xml:space="preserve">pozarządowych, uprawnionych </w:t>
      </w:r>
      <w:r w:rsidR="000243CF" w:rsidRPr="000A1D7F">
        <w:rPr>
          <w:bCs/>
        </w:rPr>
        <w:br/>
      </w:r>
      <w:r w:rsidRPr="000A1D7F">
        <w:rPr>
          <w:bCs/>
        </w:rPr>
        <w:t>do prowadzenia</w:t>
      </w:r>
      <w:r w:rsidR="00162071" w:rsidRPr="000A1D7F">
        <w:rPr>
          <w:bCs/>
        </w:rPr>
        <w:t xml:space="preserve"> punktów na terenie </w:t>
      </w:r>
      <w:r w:rsidR="000243CF" w:rsidRPr="000A1D7F">
        <w:rPr>
          <w:bCs/>
        </w:rPr>
        <w:t>W</w:t>
      </w:r>
      <w:r w:rsidR="00162071" w:rsidRPr="000A1D7F">
        <w:rPr>
          <w:bCs/>
        </w:rPr>
        <w:t>ojewództwa</w:t>
      </w:r>
      <w:r w:rsidR="000243CF" w:rsidRPr="000A1D7F">
        <w:rPr>
          <w:bCs/>
        </w:rPr>
        <w:t xml:space="preserve"> Podlaskiego</w:t>
      </w:r>
      <w:r w:rsidRPr="000A1D7F">
        <w:rPr>
          <w:bCs/>
        </w:rPr>
        <w:t>, o której mowa w art. 11d ust. 1 ustawy z dnia 5 sierpnia 2015 r. o nieodpłatnej pomocy prawnej, nieodpłatnym poradnictwie obywatelskim oraz edukacji prawnej (Dz. U. z 20</w:t>
      </w:r>
      <w:r w:rsidR="00B70D18" w:rsidRPr="000A1D7F">
        <w:rPr>
          <w:bCs/>
        </w:rPr>
        <w:t xml:space="preserve">21 r., poz. </w:t>
      </w:r>
      <w:r w:rsidRPr="000A1D7F">
        <w:rPr>
          <w:bCs/>
        </w:rPr>
        <w:t>94</w:t>
      </w:r>
      <w:r w:rsidR="00B70D18" w:rsidRPr="000A1D7F">
        <w:rPr>
          <w:bCs/>
        </w:rPr>
        <w:t>5</w:t>
      </w:r>
      <w:r w:rsidRPr="000A1D7F">
        <w:rPr>
          <w:bCs/>
        </w:rPr>
        <w:t xml:space="preserve">) i spełnia warunki w zakresie prowadzenia  nieodpłatnej mediacji wynikające z art. 11 d ust. 4 ww. ustawy. </w:t>
      </w:r>
    </w:p>
    <w:p w14:paraId="14752801" w14:textId="77777777" w:rsidR="009879BF" w:rsidRPr="000A1D7F" w:rsidRDefault="009879BF" w:rsidP="000A1D7F">
      <w:pPr>
        <w:widowControl w:val="0"/>
        <w:numPr>
          <w:ilvl w:val="0"/>
          <w:numId w:val="22"/>
        </w:numPr>
        <w:spacing w:before="120" w:line="360" w:lineRule="auto"/>
        <w:ind w:left="284" w:hanging="284"/>
        <w:jc w:val="both"/>
        <w:rPr>
          <w:bCs/>
        </w:rPr>
      </w:pPr>
      <w:r w:rsidRPr="000A1D7F">
        <w:rPr>
          <w:bCs/>
        </w:rPr>
        <w:t xml:space="preserve">O powierzenie prowadzenia punktu, w którym będzie świadczone </w:t>
      </w:r>
      <w:r w:rsidRPr="000A1D7F">
        <w:rPr>
          <w:b/>
          <w:bCs/>
        </w:rPr>
        <w:t>nieodpłatne poradnictwo obywatelskie</w:t>
      </w:r>
      <w:r w:rsidRPr="000A1D7F">
        <w:rPr>
          <w:bCs/>
        </w:rPr>
        <w:t xml:space="preserve">, może ubiegać się organizacja pozarządowa prowadząca działalność pożytku </w:t>
      </w:r>
      <w:r w:rsidRPr="000A1D7F">
        <w:rPr>
          <w:bCs/>
        </w:rPr>
        <w:lastRenderedPageBreak/>
        <w:t>publicznego, w zakresie udzielania nieodpłatnego poradnictwa obywatelskiego, która została wpisana na listę organizacji pozarządowych, uprawnionych do prowadzenia</w:t>
      </w:r>
      <w:r w:rsidR="00120A7E" w:rsidRPr="000A1D7F">
        <w:rPr>
          <w:bCs/>
        </w:rPr>
        <w:t xml:space="preserve"> punktów na terenie </w:t>
      </w:r>
      <w:r w:rsidR="000243CF" w:rsidRPr="000A1D7F">
        <w:rPr>
          <w:bCs/>
        </w:rPr>
        <w:t>W</w:t>
      </w:r>
      <w:r w:rsidR="00120A7E" w:rsidRPr="000A1D7F">
        <w:rPr>
          <w:bCs/>
        </w:rPr>
        <w:t>ojewództwa</w:t>
      </w:r>
      <w:r w:rsidR="000243CF" w:rsidRPr="000A1D7F">
        <w:rPr>
          <w:bCs/>
        </w:rPr>
        <w:t xml:space="preserve"> Podlaskiego</w:t>
      </w:r>
      <w:r w:rsidRPr="000A1D7F">
        <w:rPr>
          <w:bCs/>
        </w:rPr>
        <w:t xml:space="preserve">, o której mowa w art. 11d ust. 1 ustawy z dnia 5 sierpnia 2015 r. </w:t>
      </w:r>
      <w:r w:rsidR="000243CF" w:rsidRPr="000A1D7F">
        <w:rPr>
          <w:bCs/>
        </w:rPr>
        <w:br/>
      </w:r>
      <w:r w:rsidRPr="000A1D7F">
        <w:rPr>
          <w:bCs/>
        </w:rPr>
        <w:t>o nieodpłatnej pomocy prawnej, nieodpłatnym poradnictwie obywatelskim oraz edu</w:t>
      </w:r>
      <w:r w:rsidR="00120A7E" w:rsidRPr="000A1D7F">
        <w:rPr>
          <w:bCs/>
        </w:rPr>
        <w:t>kacji prawnej (</w:t>
      </w:r>
      <w:r w:rsidR="00A43BDC" w:rsidRPr="000A1D7F">
        <w:rPr>
          <w:bCs/>
        </w:rPr>
        <w:t>Dz.</w:t>
      </w:r>
      <w:r w:rsidRPr="000A1D7F">
        <w:rPr>
          <w:bCs/>
        </w:rPr>
        <w:t>U. z 20</w:t>
      </w:r>
      <w:r w:rsidR="00B70D18" w:rsidRPr="000A1D7F">
        <w:rPr>
          <w:bCs/>
        </w:rPr>
        <w:t xml:space="preserve">21 r., poz. </w:t>
      </w:r>
      <w:r w:rsidRPr="000A1D7F">
        <w:rPr>
          <w:bCs/>
        </w:rPr>
        <w:t>94</w:t>
      </w:r>
      <w:r w:rsidR="00B70D18" w:rsidRPr="000A1D7F">
        <w:rPr>
          <w:bCs/>
        </w:rPr>
        <w:t>5</w:t>
      </w:r>
      <w:r w:rsidRPr="000A1D7F">
        <w:rPr>
          <w:bCs/>
        </w:rPr>
        <w:t xml:space="preserve">). </w:t>
      </w:r>
    </w:p>
    <w:p w14:paraId="6D8C7910" w14:textId="77777777" w:rsidR="004B17F1" w:rsidRPr="000A1D7F" w:rsidRDefault="009879BF" w:rsidP="000A1D7F">
      <w:pPr>
        <w:widowControl w:val="0"/>
        <w:numPr>
          <w:ilvl w:val="3"/>
          <w:numId w:val="23"/>
        </w:numPr>
        <w:tabs>
          <w:tab w:val="clear" w:pos="510"/>
        </w:tabs>
        <w:spacing w:before="120" w:line="360" w:lineRule="auto"/>
        <w:ind w:left="284" w:hanging="284"/>
        <w:jc w:val="both"/>
        <w:rPr>
          <w:bCs/>
        </w:rPr>
      </w:pPr>
      <w:r w:rsidRPr="000A1D7F">
        <w:rPr>
          <w:bCs/>
        </w:rPr>
        <w:t xml:space="preserve">O powierzenie realizacji zadania </w:t>
      </w:r>
      <w:r w:rsidRPr="000A1D7F">
        <w:rPr>
          <w:b/>
          <w:bCs/>
        </w:rPr>
        <w:t>nie może ubiegać się</w:t>
      </w:r>
      <w:r w:rsidRPr="000A1D7F">
        <w:rPr>
          <w:bCs/>
        </w:rPr>
        <w:t xml:space="preserve"> organizacja pozarządowa, która </w:t>
      </w:r>
      <w:r w:rsidRPr="000A1D7F">
        <w:rPr>
          <w:bCs/>
        </w:rPr>
        <w:br/>
        <w:t xml:space="preserve">w okresie dwóch lat poprzedzających przystąpienie do otwartego konkursu ofert, nie rozliczyła się </w:t>
      </w:r>
      <w:r w:rsidR="00024F79">
        <w:rPr>
          <w:bCs/>
        </w:rPr>
        <w:br/>
      </w:r>
      <w:r w:rsidRPr="000A1D7F">
        <w:rPr>
          <w:bCs/>
        </w:rPr>
        <w:t>z dotacji przyznanej na wykonanie zadania publicznego lub wykorzystała dotację niezgodnie z celem jej przyznania, jak również ta organizacja pozarządowa, z którą starosta rozwiązał umowę. Termin dwóch lat biegnie od dnia rozliczenia się z dotacji i zwrotu nienależnych środków wraz z odsetkami albo rozwiązania umowy.</w:t>
      </w:r>
    </w:p>
    <w:p w14:paraId="410D5EB0" w14:textId="77777777" w:rsidR="00A43BDC" w:rsidRPr="000A1D7F" w:rsidRDefault="00AD2F67" w:rsidP="000A1D7F">
      <w:pPr>
        <w:numPr>
          <w:ilvl w:val="3"/>
          <w:numId w:val="23"/>
        </w:numPr>
        <w:tabs>
          <w:tab w:val="left" w:pos="284"/>
        </w:tabs>
        <w:spacing w:before="120" w:line="360" w:lineRule="auto"/>
        <w:jc w:val="both"/>
      </w:pPr>
      <w:r w:rsidRPr="000A1D7F">
        <w:t>Dopuszcza się możliwość wyboru więcej niż jednej oferty.</w:t>
      </w:r>
    </w:p>
    <w:p w14:paraId="38F653CA" w14:textId="77777777" w:rsidR="00BE04CF" w:rsidRPr="000A1D7F" w:rsidRDefault="00BE04CF" w:rsidP="000A1D7F">
      <w:pPr>
        <w:numPr>
          <w:ilvl w:val="3"/>
          <w:numId w:val="23"/>
        </w:numPr>
        <w:tabs>
          <w:tab w:val="left" w:pos="284"/>
        </w:tabs>
        <w:spacing w:before="120" w:line="360" w:lineRule="auto"/>
        <w:jc w:val="both"/>
      </w:pPr>
      <w:r w:rsidRPr="000A1D7F">
        <w:t>Nie dopuszcza się składania przez organizacje pozarządowe ofert wspólnych.</w:t>
      </w:r>
    </w:p>
    <w:p w14:paraId="5CF93BA8" w14:textId="77777777" w:rsidR="009B3D66" w:rsidRPr="000A1D7F" w:rsidRDefault="009B3D66" w:rsidP="000A1D7F">
      <w:pPr>
        <w:numPr>
          <w:ilvl w:val="0"/>
          <w:numId w:val="26"/>
        </w:numPr>
        <w:spacing w:before="120" w:line="360" w:lineRule="auto"/>
        <w:rPr>
          <w:b/>
        </w:rPr>
      </w:pPr>
      <w:r w:rsidRPr="000A1D7F">
        <w:rPr>
          <w:b/>
        </w:rPr>
        <w:t>Zasady przyznawania dotacji:</w:t>
      </w:r>
    </w:p>
    <w:p w14:paraId="60727C9D" w14:textId="77777777" w:rsidR="009B3D66" w:rsidRPr="000A1D7F" w:rsidRDefault="009B3D66" w:rsidP="000A1D7F">
      <w:pPr>
        <w:numPr>
          <w:ilvl w:val="0"/>
          <w:numId w:val="15"/>
        </w:numPr>
        <w:spacing w:before="120" w:line="360" w:lineRule="auto"/>
        <w:ind w:left="426" w:hanging="426"/>
      </w:pPr>
      <w:r w:rsidRPr="000A1D7F">
        <w:t>Zasady przyznawania dotacji na realizację zadania określają przepisy:</w:t>
      </w:r>
    </w:p>
    <w:p w14:paraId="2323720C" w14:textId="77777777" w:rsidR="009B3D66" w:rsidRPr="000A1D7F" w:rsidRDefault="009B3D66" w:rsidP="000A1D7F">
      <w:pPr>
        <w:numPr>
          <w:ilvl w:val="0"/>
          <w:numId w:val="16"/>
        </w:numPr>
        <w:spacing w:before="120" w:line="360" w:lineRule="auto"/>
        <w:jc w:val="both"/>
      </w:pPr>
      <w:r w:rsidRPr="000A1D7F">
        <w:t xml:space="preserve"> ust</w:t>
      </w:r>
      <w:r w:rsidR="008C25A2" w:rsidRPr="000A1D7F">
        <w:t xml:space="preserve">awy z dnia </w:t>
      </w:r>
      <w:r w:rsidR="00FF6929" w:rsidRPr="000A1D7F">
        <w:t xml:space="preserve">5 sierpnia 2015 r. o </w:t>
      </w:r>
      <w:r w:rsidRPr="000A1D7F">
        <w:t>nieodpłatnej pomocy prawnej</w:t>
      </w:r>
      <w:r w:rsidR="00FF6929" w:rsidRPr="000A1D7F">
        <w:t xml:space="preserve">, nieodpłatnym </w:t>
      </w:r>
      <w:r w:rsidR="004F586C" w:rsidRPr="000A1D7F">
        <w:t>poradnictwie obywatelskim</w:t>
      </w:r>
      <w:r w:rsidRPr="000A1D7F">
        <w:t xml:space="preserve"> oraz edukacji prawnej </w:t>
      </w:r>
      <w:r w:rsidR="004F586C" w:rsidRPr="000A1D7F">
        <w:t>(</w:t>
      </w:r>
      <w:r w:rsidR="00076D59" w:rsidRPr="000A1D7F">
        <w:t>Dz.</w:t>
      </w:r>
      <w:r w:rsidR="004F586C" w:rsidRPr="000A1D7F">
        <w:t>U. z 20</w:t>
      </w:r>
      <w:r w:rsidR="00FA7EC2" w:rsidRPr="000A1D7F">
        <w:t xml:space="preserve">21 r., poz. </w:t>
      </w:r>
      <w:r w:rsidR="004F586C" w:rsidRPr="000A1D7F">
        <w:t>94</w:t>
      </w:r>
      <w:r w:rsidR="00FA7EC2" w:rsidRPr="000A1D7F">
        <w:t>5</w:t>
      </w:r>
      <w:r w:rsidR="004F586C" w:rsidRPr="000A1D7F">
        <w:t>)</w:t>
      </w:r>
      <w:r w:rsidR="00FF6929" w:rsidRPr="000A1D7F">
        <w:t>,</w:t>
      </w:r>
    </w:p>
    <w:p w14:paraId="21DAF620" w14:textId="77777777" w:rsidR="009B3D66" w:rsidRPr="000A1D7F" w:rsidRDefault="009B3D66" w:rsidP="000A1D7F">
      <w:pPr>
        <w:numPr>
          <w:ilvl w:val="0"/>
          <w:numId w:val="16"/>
        </w:numPr>
        <w:spacing w:before="120" w:line="360" w:lineRule="auto"/>
        <w:jc w:val="both"/>
      </w:pPr>
      <w:r w:rsidRPr="000A1D7F">
        <w:t xml:space="preserve"> ustawy z dnia 24 kwietnia 2003 r. o działalności pożytku publicznego i o wolontariacie  </w:t>
      </w:r>
    </w:p>
    <w:p w14:paraId="6820F334" w14:textId="77777777" w:rsidR="009B3D66" w:rsidRPr="000A1D7F" w:rsidRDefault="009B3D66" w:rsidP="000A1D7F">
      <w:pPr>
        <w:spacing w:before="120" w:line="360" w:lineRule="auto"/>
        <w:ind w:left="567" w:hanging="162"/>
        <w:jc w:val="both"/>
      </w:pPr>
      <w:r w:rsidRPr="000A1D7F">
        <w:t xml:space="preserve">    </w:t>
      </w:r>
      <w:r w:rsidR="009F4831" w:rsidRPr="000A1D7F">
        <w:t xml:space="preserve"> </w:t>
      </w:r>
      <w:r w:rsidRPr="000A1D7F">
        <w:t xml:space="preserve"> </w:t>
      </w:r>
      <w:r w:rsidR="006B423F" w:rsidRPr="000A1D7F">
        <w:t>(</w:t>
      </w:r>
      <w:r w:rsidR="004F586C" w:rsidRPr="000A1D7F">
        <w:t xml:space="preserve">Dz.U. </w:t>
      </w:r>
      <w:r w:rsidR="00562257" w:rsidRPr="000A1D7F">
        <w:rPr>
          <w:bCs/>
        </w:rPr>
        <w:t>z 2023 r., poz. 571</w:t>
      </w:r>
      <w:r w:rsidR="004F586C" w:rsidRPr="000A1D7F">
        <w:t>)</w:t>
      </w:r>
      <w:r w:rsidRPr="000A1D7F">
        <w:t>,</w:t>
      </w:r>
    </w:p>
    <w:p w14:paraId="531EF9F7" w14:textId="77777777" w:rsidR="009B3D66" w:rsidRPr="000A1D7F" w:rsidRDefault="009B3D66" w:rsidP="000A1D7F">
      <w:pPr>
        <w:numPr>
          <w:ilvl w:val="0"/>
          <w:numId w:val="16"/>
        </w:numPr>
        <w:spacing w:before="120" w:line="360" w:lineRule="auto"/>
        <w:jc w:val="both"/>
      </w:pPr>
      <w:r w:rsidRPr="000A1D7F">
        <w:t xml:space="preserve"> ustawy z dnia 27 sierpnia 2009 r. o fina</w:t>
      </w:r>
      <w:r w:rsidR="006B423F" w:rsidRPr="000A1D7F">
        <w:t>nsach publicznych (</w:t>
      </w:r>
      <w:r w:rsidR="00076D59" w:rsidRPr="000A1D7F">
        <w:t>Dz.</w:t>
      </w:r>
      <w:r w:rsidR="004F586C" w:rsidRPr="000A1D7F">
        <w:t>U. z 20</w:t>
      </w:r>
      <w:r w:rsidR="00FA7EC2" w:rsidRPr="000A1D7F">
        <w:t>2</w:t>
      </w:r>
      <w:r w:rsidR="00562257" w:rsidRPr="000A1D7F">
        <w:t>3 r.,</w:t>
      </w:r>
      <w:r w:rsidR="00076D59" w:rsidRPr="000A1D7F">
        <w:t xml:space="preserve"> poz. </w:t>
      </w:r>
      <w:r w:rsidR="00562257" w:rsidRPr="000A1D7F">
        <w:t>1270,</w:t>
      </w:r>
      <w:r w:rsidR="005954CF" w:rsidRPr="000A1D7F">
        <w:t xml:space="preserve"> </w:t>
      </w:r>
      <w:r w:rsidR="00275057" w:rsidRPr="000A1D7F">
        <w:t>z</w:t>
      </w:r>
      <w:r w:rsidR="00562257" w:rsidRPr="000A1D7F">
        <w:t>e</w:t>
      </w:r>
      <w:r w:rsidR="005954CF" w:rsidRPr="000A1D7F">
        <w:t xml:space="preserve"> </w:t>
      </w:r>
      <w:r w:rsidR="00275057" w:rsidRPr="000A1D7F">
        <w:t>zm.</w:t>
      </w:r>
      <w:r w:rsidR="004F586C" w:rsidRPr="000A1D7F">
        <w:t>)</w:t>
      </w:r>
      <w:r w:rsidR="00562257" w:rsidRPr="000A1D7F">
        <w:t xml:space="preserve"> </w:t>
      </w:r>
    </w:p>
    <w:p w14:paraId="66685E08" w14:textId="77777777" w:rsidR="009B3D66" w:rsidRPr="000A1D7F" w:rsidRDefault="009B3D66" w:rsidP="000A1D7F">
      <w:pPr>
        <w:numPr>
          <w:ilvl w:val="0"/>
          <w:numId w:val="15"/>
        </w:numPr>
        <w:spacing w:before="120" w:line="360" w:lineRule="auto"/>
        <w:ind w:left="426" w:hanging="426"/>
        <w:jc w:val="both"/>
      </w:pPr>
      <w:r w:rsidRPr="000A1D7F">
        <w:t>Dotacja przyznana organizacji p</w:t>
      </w:r>
      <w:r w:rsidR="008C25A2" w:rsidRPr="000A1D7F">
        <w:t xml:space="preserve">ozarządowej zostanie przekazana </w:t>
      </w:r>
      <w:r w:rsidRPr="000A1D7F">
        <w:t xml:space="preserve">po zawarciu umowy </w:t>
      </w:r>
      <w:r w:rsidRPr="000A1D7F">
        <w:br/>
        <w:t>o wykonanie zadania publicznego na warunkach w niej określonych.</w:t>
      </w:r>
    </w:p>
    <w:p w14:paraId="4CEC48EC" w14:textId="77777777" w:rsidR="00AD2F67" w:rsidRPr="000A1D7F" w:rsidRDefault="00AD2F67" w:rsidP="000A1D7F">
      <w:pPr>
        <w:pStyle w:val="Tekstpodstawowy"/>
        <w:numPr>
          <w:ilvl w:val="0"/>
          <w:numId w:val="26"/>
        </w:numPr>
        <w:spacing w:before="120" w:line="360" w:lineRule="auto"/>
        <w:ind w:hanging="436"/>
        <w:jc w:val="both"/>
        <w:rPr>
          <w:rFonts w:eastAsia="Times New Roman"/>
          <w:i w:val="0"/>
          <w:iCs w:val="0"/>
          <w:szCs w:val="24"/>
          <w:shd w:val="clear" w:color="auto" w:fill="FFFFFF"/>
        </w:rPr>
      </w:pPr>
      <w:r w:rsidRPr="000A1D7F">
        <w:rPr>
          <w:i w:val="0"/>
          <w:iCs w:val="0"/>
          <w:szCs w:val="24"/>
        </w:rPr>
        <w:t>Termin składania ofert:</w:t>
      </w:r>
    </w:p>
    <w:p w14:paraId="1FB674C8" w14:textId="77777777" w:rsidR="00AD2F67" w:rsidRPr="000A1D7F" w:rsidRDefault="00614EC7" w:rsidP="000A1D7F">
      <w:pPr>
        <w:pStyle w:val="Tekstpodstawowy"/>
        <w:spacing w:before="120" w:line="360" w:lineRule="auto"/>
        <w:ind w:left="708"/>
        <w:jc w:val="both"/>
        <w:rPr>
          <w:i w:val="0"/>
          <w:iCs w:val="0"/>
          <w:szCs w:val="24"/>
        </w:rPr>
      </w:pPr>
      <w:r w:rsidRPr="000A1D7F">
        <w:rPr>
          <w:rFonts w:eastAsia="Times New Roman"/>
          <w:i w:val="0"/>
          <w:iCs w:val="0"/>
          <w:szCs w:val="24"/>
          <w:shd w:val="clear" w:color="auto" w:fill="FFFFFF"/>
        </w:rPr>
        <w:t>2</w:t>
      </w:r>
      <w:r w:rsidR="00562257" w:rsidRPr="000A1D7F">
        <w:rPr>
          <w:rFonts w:eastAsia="Times New Roman"/>
          <w:i w:val="0"/>
          <w:iCs w:val="0"/>
          <w:szCs w:val="24"/>
          <w:shd w:val="clear" w:color="auto" w:fill="FFFFFF"/>
        </w:rPr>
        <w:t>7</w:t>
      </w:r>
      <w:r w:rsidRPr="000A1D7F">
        <w:rPr>
          <w:rFonts w:eastAsia="Times New Roman"/>
          <w:i w:val="0"/>
          <w:iCs w:val="0"/>
          <w:szCs w:val="24"/>
          <w:shd w:val="clear" w:color="auto" w:fill="FFFFFF"/>
        </w:rPr>
        <w:t>.10.202</w:t>
      </w:r>
      <w:r w:rsidR="00562257" w:rsidRPr="000A1D7F">
        <w:rPr>
          <w:rFonts w:eastAsia="Times New Roman"/>
          <w:i w:val="0"/>
          <w:iCs w:val="0"/>
          <w:szCs w:val="24"/>
          <w:shd w:val="clear" w:color="auto" w:fill="FFFFFF"/>
        </w:rPr>
        <w:t xml:space="preserve">3 </w:t>
      </w:r>
      <w:r w:rsidRPr="000A1D7F">
        <w:rPr>
          <w:rFonts w:eastAsia="Times New Roman"/>
          <w:i w:val="0"/>
          <w:iCs w:val="0"/>
          <w:szCs w:val="24"/>
          <w:shd w:val="clear" w:color="auto" w:fill="FFFFFF"/>
        </w:rPr>
        <w:t xml:space="preserve">r. – </w:t>
      </w:r>
      <w:r w:rsidR="00562257" w:rsidRPr="000A1D7F">
        <w:rPr>
          <w:rFonts w:eastAsia="Times New Roman"/>
          <w:i w:val="0"/>
          <w:iCs w:val="0"/>
          <w:szCs w:val="24"/>
          <w:shd w:val="clear" w:color="auto" w:fill="FFFFFF"/>
        </w:rPr>
        <w:t>17</w:t>
      </w:r>
      <w:r w:rsidRPr="000A1D7F">
        <w:rPr>
          <w:rFonts w:eastAsia="Times New Roman"/>
          <w:i w:val="0"/>
          <w:iCs w:val="0"/>
          <w:szCs w:val="24"/>
          <w:shd w:val="clear" w:color="auto" w:fill="FFFFFF"/>
        </w:rPr>
        <w:t>.11.202</w:t>
      </w:r>
      <w:r w:rsidR="00562257" w:rsidRPr="000A1D7F">
        <w:rPr>
          <w:rFonts w:eastAsia="Times New Roman"/>
          <w:i w:val="0"/>
          <w:iCs w:val="0"/>
          <w:szCs w:val="24"/>
          <w:shd w:val="clear" w:color="auto" w:fill="FFFFFF"/>
        </w:rPr>
        <w:t xml:space="preserve">3 </w:t>
      </w:r>
      <w:r w:rsidRPr="000A1D7F">
        <w:rPr>
          <w:rFonts w:eastAsia="Times New Roman"/>
          <w:i w:val="0"/>
          <w:iCs w:val="0"/>
          <w:szCs w:val="24"/>
          <w:shd w:val="clear" w:color="auto" w:fill="FFFFFF"/>
        </w:rPr>
        <w:t>r.</w:t>
      </w:r>
    </w:p>
    <w:p w14:paraId="35AAD77A" w14:textId="77777777" w:rsidR="00AD2F67" w:rsidRPr="000A1D7F" w:rsidRDefault="00AD2F67" w:rsidP="000A1D7F">
      <w:pPr>
        <w:pStyle w:val="Tekstpodstawowy"/>
        <w:numPr>
          <w:ilvl w:val="0"/>
          <w:numId w:val="26"/>
        </w:numPr>
        <w:spacing w:before="120" w:line="360" w:lineRule="auto"/>
        <w:ind w:hanging="436"/>
        <w:jc w:val="both"/>
        <w:rPr>
          <w:b w:val="0"/>
          <w:bCs w:val="0"/>
          <w:i w:val="0"/>
          <w:iCs w:val="0"/>
          <w:szCs w:val="24"/>
        </w:rPr>
      </w:pPr>
      <w:r w:rsidRPr="000A1D7F">
        <w:rPr>
          <w:i w:val="0"/>
          <w:iCs w:val="0"/>
          <w:szCs w:val="24"/>
        </w:rPr>
        <w:t>T</w:t>
      </w:r>
      <w:r w:rsidR="00C17175" w:rsidRPr="000A1D7F">
        <w:rPr>
          <w:i w:val="0"/>
          <w:iCs w:val="0"/>
          <w:szCs w:val="24"/>
        </w:rPr>
        <w:t>ermin i warunki realizacji zadania</w:t>
      </w:r>
      <w:r w:rsidRPr="000A1D7F">
        <w:rPr>
          <w:i w:val="0"/>
          <w:iCs w:val="0"/>
          <w:szCs w:val="24"/>
        </w:rPr>
        <w:t>:</w:t>
      </w:r>
    </w:p>
    <w:p w14:paraId="76192D59" w14:textId="77777777" w:rsidR="007A29F3" w:rsidRPr="00681B12" w:rsidRDefault="00021D15" w:rsidP="00681B12">
      <w:pPr>
        <w:pStyle w:val="Tekstpodstawowy"/>
        <w:numPr>
          <w:ilvl w:val="3"/>
          <w:numId w:val="2"/>
        </w:numPr>
        <w:tabs>
          <w:tab w:val="left" w:pos="284"/>
        </w:tabs>
        <w:spacing w:before="120" w:line="360" w:lineRule="auto"/>
        <w:ind w:left="284" w:right="141" w:hanging="284"/>
        <w:jc w:val="both"/>
        <w:rPr>
          <w:bCs w:val="0"/>
          <w:i w:val="0"/>
          <w:iCs w:val="0"/>
          <w:szCs w:val="24"/>
        </w:rPr>
      </w:pPr>
      <w:r w:rsidRPr="000A1D7F">
        <w:rPr>
          <w:b w:val="0"/>
          <w:bCs w:val="0"/>
          <w:i w:val="0"/>
          <w:iCs w:val="0"/>
          <w:szCs w:val="24"/>
        </w:rPr>
        <w:t xml:space="preserve">Zadanie musi być zrealizowane w całości  w okresie </w:t>
      </w:r>
      <w:r w:rsidRPr="00681B12">
        <w:rPr>
          <w:bCs w:val="0"/>
          <w:i w:val="0"/>
          <w:iCs w:val="0"/>
          <w:szCs w:val="24"/>
        </w:rPr>
        <w:t xml:space="preserve">od 1 stycznia </w:t>
      </w:r>
      <w:r w:rsidR="004F586C" w:rsidRPr="00681B12">
        <w:rPr>
          <w:bCs w:val="0"/>
          <w:i w:val="0"/>
          <w:iCs w:val="0"/>
          <w:szCs w:val="24"/>
        </w:rPr>
        <w:t>202</w:t>
      </w:r>
      <w:r w:rsidR="00562257" w:rsidRPr="00681B12">
        <w:rPr>
          <w:bCs w:val="0"/>
          <w:i w:val="0"/>
          <w:iCs w:val="0"/>
          <w:szCs w:val="24"/>
        </w:rPr>
        <w:t>4</w:t>
      </w:r>
      <w:r w:rsidR="00A122D2" w:rsidRPr="00681B12">
        <w:rPr>
          <w:bCs w:val="0"/>
          <w:i w:val="0"/>
          <w:iCs w:val="0"/>
          <w:szCs w:val="24"/>
        </w:rPr>
        <w:t xml:space="preserve"> </w:t>
      </w:r>
      <w:r w:rsidR="00074074" w:rsidRPr="00681B12">
        <w:rPr>
          <w:bCs w:val="0"/>
          <w:i w:val="0"/>
          <w:iCs w:val="0"/>
          <w:szCs w:val="24"/>
        </w:rPr>
        <w:t>r.</w:t>
      </w:r>
      <w:r w:rsidR="006B423F" w:rsidRPr="00681B12">
        <w:rPr>
          <w:bCs w:val="0"/>
          <w:i w:val="0"/>
          <w:iCs w:val="0"/>
          <w:szCs w:val="24"/>
        </w:rPr>
        <w:t xml:space="preserve"> </w:t>
      </w:r>
      <w:r w:rsidR="00AD2F67" w:rsidRPr="00681B12">
        <w:rPr>
          <w:bCs w:val="0"/>
          <w:i w:val="0"/>
          <w:iCs w:val="0"/>
          <w:szCs w:val="24"/>
        </w:rPr>
        <w:t>do 31</w:t>
      </w:r>
      <w:r w:rsidRPr="00681B12">
        <w:rPr>
          <w:bCs w:val="0"/>
          <w:i w:val="0"/>
          <w:iCs w:val="0"/>
          <w:szCs w:val="24"/>
        </w:rPr>
        <w:t xml:space="preserve"> grudnia </w:t>
      </w:r>
      <w:r w:rsidR="004F586C" w:rsidRPr="00681B12">
        <w:rPr>
          <w:bCs w:val="0"/>
          <w:i w:val="0"/>
          <w:iCs w:val="0"/>
          <w:szCs w:val="24"/>
        </w:rPr>
        <w:t>202</w:t>
      </w:r>
      <w:r w:rsidR="00562257" w:rsidRPr="00681B12">
        <w:rPr>
          <w:bCs w:val="0"/>
          <w:i w:val="0"/>
          <w:iCs w:val="0"/>
          <w:szCs w:val="24"/>
        </w:rPr>
        <w:t>4</w:t>
      </w:r>
      <w:r w:rsidR="008827D9" w:rsidRPr="00681B12">
        <w:rPr>
          <w:bCs w:val="0"/>
          <w:i w:val="0"/>
          <w:iCs w:val="0"/>
          <w:szCs w:val="24"/>
        </w:rPr>
        <w:t xml:space="preserve"> </w:t>
      </w:r>
      <w:r w:rsidR="00AD2F67" w:rsidRPr="00681B12">
        <w:rPr>
          <w:bCs w:val="0"/>
          <w:i w:val="0"/>
          <w:iCs w:val="0"/>
          <w:szCs w:val="24"/>
        </w:rPr>
        <w:t>r.</w:t>
      </w:r>
    </w:p>
    <w:p w14:paraId="3EED9ADB" w14:textId="77777777" w:rsidR="00052F5C" w:rsidRPr="000A1D7F" w:rsidRDefault="00052F5C" w:rsidP="000A1D7F">
      <w:pPr>
        <w:pStyle w:val="Tekstpodstawowy"/>
        <w:numPr>
          <w:ilvl w:val="3"/>
          <w:numId w:val="2"/>
        </w:numPr>
        <w:tabs>
          <w:tab w:val="left" w:pos="284"/>
        </w:tabs>
        <w:spacing w:before="120" w:line="360" w:lineRule="auto"/>
        <w:ind w:left="284" w:hanging="284"/>
        <w:jc w:val="both"/>
        <w:rPr>
          <w:b w:val="0"/>
          <w:bCs w:val="0"/>
          <w:i w:val="0"/>
          <w:iCs w:val="0"/>
          <w:szCs w:val="24"/>
        </w:rPr>
      </w:pPr>
      <w:r w:rsidRPr="000A1D7F">
        <w:rPr>
          <w:b w:val="0"/>
          <w:bCs w:val="0"/>
          <w:i w:val="0"/>
          <w:iCs w:val="0"/>
          <w:szCs w:val="24"/>
        </w:rPr>
        <w:t xml:space="preserve">Oferent zapewnia udzielanie nieodpłatnej pomocy prawnej lub nieodpłatnego poradnictwa obywatelskiego na zasadach określonych w art. 4 ust. 1-3, art. 5 ust. 2-5, art. 7 oraz art. 8 ust. </w:t>
      </w:r>
      <w:r w:rsidR="007C2218" w:rsidRPr="000A1D7F">
        <w:rPr>
          <w:b w:val="0"/>
          <w:bCs w:val="0"/>
          <w:i w:val="0"/>
          <w:iCs w:val="0"/>
          <w:szCs w:val="24"/>
        </w:rPr>
        <w:br/>
      </w:r>
      <w:r w:rsidRPr="000A1D7F">
        <w:rPr>
          <w:b w:val="0"/>
          <w:bCs w:val="0"/>
          <w:i w:val="0"/>
          <w:iCs w:val="0"/>
          <w:szCs w:val="24"/>
        </w:rPr>
        <w:t>2-13 ustawy o nieodpłatnej pomocy prawnej, nieodpłatnym poradnictwie obywatelskim oraz edukacji prawnej (</w:t>
      </w:r>
      <w:r w:rsidR="00FA7EC2" w:rsidRPr="000A1D7F">
        <w:rPr>
          <w:b w:val="0"/>
          <w:bCs w:val="0"/>
          <w:i w:val="0"/>
          <w:iCs w:val="0"/>
          <w:szCs w:val="24"/>
        </w:rPr>
        <w:t>Dz. U. z 2021 r., poz. 945).</w:t>
      </w:r>
    </w:p>
    <w:p w14:paraId="3C5A9036" w14:textId="77777777" w:rsidR="00552EDB" w:rsidRPr="000A1D7F" w:rsidRDefault="00552EDB" w:rsidP="000A1D7F">
      <w:pPr>
        <w:pStyle w:val="Tekstpodstawowy"/>
        <w:numPr>
          <w:ilvl w:val="3"/>
          <w:numId w:val="2"/>
        </w:numPr>
        <w:tabs>
          <w:tab w:val="left" w:pos="284"/>
        </w:tabs>
        <w:spacing w:before="120" w:line="360" w:lineRule="auto"/>
        <w:ind w:left="284" w:hanging="284"/>
        <w:jc w:val="both"/>
        <w:rPr>
          <w:b w:val="0"/>
          <w:bCs w:val="0"/>
          <w:i w:val="0"/>
          <w:iCs w:val="0"/>
          <w:szCs w:val="24"/>
        </w:rPr>
      </w:pPr>
      <w:r w:rsidRPr="000A1D7F">
        <w:rPr>
          <w:b w:val="0"/>
          <w:bCs w:val="0"/>
          <w:i w:val="0"/>
          <w:iCs w:val="0"/>
          <w:szCs w:val="24"/>
        </w:rPr>
        <w:t xml:space="preserve">Każdy przypadek udzielenia nieodpłatnej pomocy prawnej lub świadczenia nieodpłatnego poradnictwa obywatelskiego dokumentuje się w karcie nieodpłatnej pomocy prawnej lub </w:t>
      </w:r>
      <w:r w:rsidRPr="000A1D7F">
        <w:rPr>
          <w:b w:val="0"/>
          <w:bCs w:val="0"/>
          <w:i w:val="0"/>
          <w:iCs w:val="0"/>
          <w:szCs w:val="24"/>
        </w:rPr>
        <w:lastRenderedPageBreak/>
        <w:t>nieodpłatnego poradnictwa obywatelskiego</w:t>
      </w:r>
      <w:r w:rsidR="00521356" w:rsidRPr="000A1D7F">
        <w:rPr>
          <w:b w:val="0"/>
          <w:bCs w:val="0"/>
          <w:i w:val="0"/>
          <w:iCs w:val="0"/>
          <w:szCs w:val="24"/>
        </w:rPr>
        <w:t xml:space="preserve">.  Karta pomocy jest dokumentowana drogą elektroniczną za pośrednictwem systemu teleinformatycznego. </w:t>
      </w:r>
    </w:p>
    <w:p w14:paraId="795B3A7C" w14:textId="77777777" w:rsidR="00AD2F67" w:rsidRPr="000A1D7F" w:rsidRDefault="00AD2F67" w:rsidP="000A1D7F">
      <w:pPr>
        <w:pStyle w:val="Tekstpodstawowy"/>
        <w:numPr>
          <w:ilvl w:val="3"/>
          <w:numId w:val="2"/>
        </w:numPr>
        <w:tabs>
          <w:tab w:val="left" w:pos="284"/>
        </w:tabs>
        <w:spacing w:before="120" w:line="360" w:lineRule="auto"/>
        <w:ind w:left="284" w:hanging="284"/>
        <w:jc w:val="both"/>
        <w:rPr>
          <w:b w:val="0"/>
          <w:bCs w:val="0"/>
          <w:i w:val="0"/>
          <w:iCs w:val="0"/>
          <w:szCs w:val="24"/>
        </w:rPr>
      </w:pPr>
      <w:r w:rsidRPr="000A1D7F">
        <w:rPr>
          <w:b w:val="0"/>
          <w:bCs w:val="0"/>
          <w:i w:val="0"/>
          <w:iCs w:val="0"/>
          <w:szCs w:val="24"/>
        </w:rPr>
        <w:t>Nieodpłatna pomoc prawna</w:t>
      </w:r>
      <w:r w:rsidR="008C25A2" w:rsidRPr="000A1D7F">
        <w:rPr>
          <w:b w:val="0"/>
          <w:bCs w:val="0"/>
          <w:i w:val="0"/>
          <w:iCs w:val="0"/>
          <w:szCs w:val="24"/>
        </w:rPr>
        <w:t xml:space="preserve"> </w:t>
      </w:r>
      <w:r w:rsidR="004F2901" w:rsidRPr="000A1D7F">
        <w:rPr>
          <w:b w:val="0"/>
          <w:bCs w:val="0"/>
          <w:i w:val="0"/>
          <w:iCs w:val="0"/>
          <w:szCs w:val="24"/>
        </w:rPr>
        <w:t>oraz nieodpłatne poradnictwo obywatelskie</w:t>
      </w:r>
      <w:r w:rsidRPr="000A1D7F">
        <w:rPr>
          <w:b w:val="0"/>
          <w:bCs w:val="0"/>
          <w:i w:val="0"/>
          <w:iCs w:val="0"/>
          <w:szCs w:val="24"/>
        </w:rPr>
        <w:t xml:space="preserve"> </w:t>
      </w:r>
      <w:r w:rsidR="00223977" w:rsidRPr="000A1D7F">
        <w:rPr>
          <w:b w:val="0"/>
          <w:bCs w:val="0"/>
          <w:i w:val="0"/>
          <w:iCs w:val="0"/>
          <w:szCs w:val="24"/>
        </w:rPr>
        <w:t>powinny</w:t>
      </w:r>
      <w:r w:rsidR="00FF6929" w:rsidRPr="000A1D7F">
        <w:rPr>
          <w:b w:val="0"/>
          <w:bCs w:val="0"/>
          <w:i w:val="0"/>
          <w:iCs w:val="0"/>
          <w:szCs w:val="24"/>
        </w:rPr>
        <w:t xml:space="preserve"> </w:t>
      </w:r>
      <w:r w:rsidRPr="000A1D7F">
        <w:rPr>
          <w:b w:val="0"/>
          <w:bCs w:val="0"/>
          <w:i w:val="0"/>
          <w:iCs w:val="0"/>
          <w:szCs w:val="24"/>
        </w:rPr>
        <w:t xml:space="preserve">być </w:t>
      </w:r>
      <w:r w:rsidR="004F2901" w:rsidRPr="000A1D7F">
        <w:rPr>
          <w:b w:val="0"/>
          <w:bCs w:val="0"/>
          <w:i w:val="0"/>
          <w:iCs w:val="0"/>
          <w:szCs w:val="24"/>
        </w:rPr>
        <w:t>świadczone</w:t>
      </w:r>
      <w:r w:rsidRPr="000A1D7F">
        <w:rPr>
          <w:b w:val="0"/>
          <w:bCs w:val="0"/>
          <w:i w:val="0"/>
          <w:iCs w:val="0"/>
          <w:szCs w:val="24"/>
        </w:rPr>
        <w:t xml:space="preserve"> </w:t>
      </w:r>
      <w:r w:rsidR="00681B12">
        <w:rPr>
          <w:b w:val="0"/>
          <w:bCs w:val="0"/>
          <w:i w:val="0"/>
          <w:iCs w:val="0"/>
          <w:szCs w:val="24"/>
        </w:rPr>
        <w:br/>
      </w:r>
      <w:r w:rsidRPr="000A1D7F">
        <w:rPr>
          <w:b w:val="0"/>
          <w:bCs w:val="0"/>
          <w:i w:val="0"/>
          <w:iCs w:val="0"/>
          <w:szCs w:val="24"/>
        </w:rPr>
        <w:t>w wymiarze 5 dni w tygodniu, przez co najmniej 4 godziny dziennie w lok</w:t>
      </w:r>
      <w:r w:rsidR="004F586C" w:rsidRPr="000A1D7F">
        <w:rPr>
          <w:b w:val="0"/>
          <w:bCs w:val="0"/>
          <w:i w:val="0"/>
          <w:iCs w:val="0"/>
          <w:szCs w:val="24"/>
        </w:rPr>
        <w:t>alach wyznaczonych przez powiat, z wyłączeniem dni, o których mowa w art. 1 pkt 1 ustawy z dnia 18 stycznia 1951 r. o dniach wolnych od pracy (Dz.U. z 20</w:t>
      </w:r>
      <w:r w:rsidR="00FA7EC2" w:rsidRPr="000A1D7F">
        <w:rPr>
          <w:b w:val="0"/>
          <w:bCs w:val="0"/>
          <w:i w:val="0"/>
          <w:iCs w:val="0"/>
          <w:szCs w:val="24"/>
        </w:rPr>
        <w:t>20</w:t>
      </w:r>
      <w:r w:rsidR="004F586C" w:rsidRPr="000A1D7F">
        <w:rPr>
          <w:b w:val="0"/>
          <w:bCs w:val="0"/>
          <w:i w:val="0"/>
          <w:iCs w:val="0"/>
          <w:szCs w:val="24"/>
        </w:rPr>
        <w:t xml:space="preserve"> r. poz.</w:t>
      </w:r>
      <w:r w:rsidR="005954CF" w:rsidRPr="000A1D7F">
        <w:rPr>
          <w:b w:val="0"/>
          <w:bCs w:val="0"/>
          <w:i w:val="0"/>
          <w:iCs w:val="0"/>
          <w:szCs w:val="24"/>
        </w:rPr>
        <w:t>192</w:t>
      </w:r>
      <w:r w:rsidR="004F586C" w:rsidRPr="000A1D7F">
        <w:rPr>
          <w:b w:val="0"/>
          <w:bCs w:val="0"/>
          <w:i w:val="0"/>
          <w:iCs w:val="0"/>
          <w:szCs w:val="24"/>
        </w:rPr>
        <w:t>0).</w:t>
      </w:r>
    </w:p>
    <w:p w14:paraId="3BDFA334" w14:textId="77777777" w:rsidR="00B33AA0" w:rsidRPr="000A1D7F" w:rsidRDefault="006B423F" w:rsidP="000A1D7F">
      <w:pPr>
        <w:pStyle w:val="Tekstpodstawowy"/>
        <w:numPr>
          <w:ilvl w:val="3"/>
          <w:numId w:val="2"/>
        </w:numPr>
        <w:tabs>
          <w:tab w:val="clear" w:pos="708"/>
          <w:tab w:val="num" w:pos="284"/>
        </w:tabs>
        <w:spacing w:before="120" w:line="360" w:lineRule="auto"/>
        <w:ind w:left="284" w:hanging="284"/>
        <w:jc w:val="both"/>
        <w:rPr>
          <w:b w:val="0"/>
          <w:bCs w:val="0"/>
          <w:i w:val="0"/>
          <w:iCs w:val="0"/>
          <w:szCs w:val="24"/>
        </w:rPr>
      </w:pPr>
      <w:r w:rsidRPr="000A1D7F">
        <w:rPr>
          <w:b w:val="0"/>
          <w:bCs w:val="0"/>
          <w:i w:val="0"/>
          <w:iCs w:val="0"/>
          <w:szCs w:val="24"/>
        </w:rPr>
        <w:t>W przypadku, gdy liczba osób uprawnionych, którym ma zostać udzielona nieodpłatna pomoc prawna lub świadczone nieodpłatne poradni</w:t>
      </w:r>
      <w:r w:rsidR="00FF6929" w:rsidRPr="000A1D7F">
        <w:rPr>
          <w:b w:val="0"/>
          <w:bCs w:val="0"/>
          <w:i w:val="0"/>
          <w:iCs w:val="0"/>
          <w:szCs w:val="24"/>
        </w:rPr>
        <w:t xml:space="preserve">ctwo obywatelskie, uniemożliwia </w:t>
      </w:r>
      <w:r w:rsidRPr="000A1D7F">
        <w:rPr>
          <w:b w:val="0"/>
          <w:bCs w:val="0"/>
          <w:i w:val="0"/>
          <w:iCs w:val="0"/>
          <w:szCs w:val="24"/>
        </w:rPr>
        <w:t xml:space="preserve">sprawne umawianie terminów wizyt, czas trwania dyżuru może ulec wydłużeniu do co najmniej </w:t>
      </w:r>
      <w:r w:rsidR="007A29F3" w:rsidRPr="000A1D7F">
        <w:rPr>
          <w:b w:val="0"/>
          <w:bCs w:val="0"/>
          <w:i w:val="0"/>
          <w:iCs w:val="0"/>
          <w:szCs w:val="24"/>
        </w:rPr>
        <w:br/>
      </w:r>
      <w:r w:rsidRPr="000A1D7F">
        <w:rPr>
          <w:b w:val="0"/>
          <w:bCs w:val="0"/>
          <w:i w:val="0"/>
          <w:iCs w:val="0"/>
          <w:szCs w:val="24"/>
        </w:rPr>
        <w:t>5 godzin dz</w:t>
      </w:r>
      <w:r w:rsidR="007A29F3" w:rsidRPr="000A1D7F">
        <w:rPr>
          <w:b w:val="0"/>
          <w:bCs w:val="0"/>
          <w:i w:val="0"/>
          <w:iCs w:val="0"/>
          <w:szCs w:val="24"/>
        </w:rPr>
        <w:t>iennie we wszystkich punktach</w:t>
      </w:r>
      <w:r w:rsidRPr="000A1D7F">
        <w:rPr>
          <w:b w:val="0"/>
          <w:bCs w:val="0"/>
          <w:i w:val="0"/>
          <w:iCs w:val="0"/>
          <w:szCs w:val="24"/>
        </w:rPr>
        <w:t xml:space="preserve">. Wydłużenie czasu trwania dyżuru następuje </w:t>
      </w:r>
      <w:r w:rsidR="007A29F3" w:rsidRPr="000A1D7F">
        <w:rPr>
          <w:b w:val="0"/>
          <w:bCs w:val="0"/>
          <w:i w:val="0"/>
          <w:iCs w:val="0"/>
          <w:szCs w:val="24"/>
        </w:rPr>
        <w:br/>
      </w:r>
      <w:r w:rsidRPr="000A1D7F">
        <w:rPr>
          <w:b w:val="0"/>
          <w:bCs w:val="0"/>
          <w:i w:val="0"/>
          <w:iCs w:val="0"/>
          <w:szCs w:val="24"/>
        </w:rPr>
        <w:t>na żądanie starosty</w:t>
      </w:r>
      <w:r w:rsidR="00223977" w:rsidRPr="000A1D7F">
        <w:rPr>
          <w:b w:val="0"/>
          <w:bCs w:val="0"/>
          <w:i w:val="0"/>
          <w:iCs w:val="0"/>
          <w:szCs w:val="24"/>
        </w:rPr>
        <w:t xml:space="preserve"> i </w:t>
      </w:r>
      <w:r w:rsidRPr="000A1D7F">
        <w:rPr>
          <w:b w:val="0"/>
          <w:bCs w:val="0"/>
          <w:i w:val="0"/>
          <w:iCs w:val="0"/>
          <w:szCs w:val="24"/>
        </w:rPr>
        <w:t xml:space="preserve">nie powoduje zwiększenia środków przeznaczonych na realizację zadania </w:t>
      </w:r>
      <w:r w:rsidR="00681B12">
        <w:rPr>
          <w:b w:val="0"/>
          <w:bCs w:val="0"/>
          <w:i w:val="0"/>
          <w:iCs w:val="0"/>
          <w:szCs w:val="24"/>
        </w:rPr>
        <w:br/>
      </w:r>
      <w:r w:rsidRPr="000A1D7F">
        <w:rPr>
          <w:b w:val="0"/>
          <w:bCs w:val="0"/>
          <w:i w:val="0"/>
          <w:iCs w:val="0"/>
          <w:szCs w:val="24"/>
        </w:rPr>
        <w:t>w danym roku.</w:t>
      </w:r>
      <w:r w:rsidR="005A2D18" w:rsidRPr="000A1D7F">
        <w:rPr>
          <w:b w:val="0"/>
          <w:bCs w:val="0"/>
          <w:i w:val="0"/>
          <w:iCs w:val="0"/>
          <w:szCs w:val="24"/>
        </w:rPr>
        <w:t xml:space="preserve"> Możliwość wydłużenia czasu trwania dyżuru w trakcie roku określa się jako jeden </w:t>
      </w:r>
      <w:r w:rsidR="00681B12">
        <w:rPr>
          <w:b w:val="0"/>
          <w:bCs w:val="0"/>
          <w:i w:val="0"/>
          <w:iCs w:val="0"/>
          <w:szCs w:val="24"/>
        </w:rPr>
        <w:br/>
      </w:r>
      <w:r w:rsidR="005A2D18" w:rsidRPr="000A1D7F">
        <w:rPr>
          <w:b w:val="0"/>
          <w:bCs w:val="0"/>
          <w:i w:val="0"/>
          <w:iCs w:val="0"/>
          <w:szCs w:val="24"/>
        </w:rPr>
        <w:t>z warunków otwartego konkursu ofert.</w:t>
      </w:r>
      <w:r w:rsidR="00C45C87" w:rsidRPr="000A1D7F">
        <w:rPr>
          <w:b w:val="0"/>
          <w:bCs w:val="0"/>
          <w:i w:val="0"/>
          <w:iCs w:val="0"/>
          <w:szCs w:val="24"/>
        </w:rPr>
        <w:t xml:space="preserve"> </w:t>
      </w:r>
    </w:p>
    <w:p w14:paraId="0D84DAFC" w14:textId="77777777" w:rsidR="00B33AA0" w:rsidRPr="000A1D7F" w:rsidRDefault="00B33AA0" w:rsidP="000A1D7F">
      <w:pPr>
        <w:pStyle w:val="Tekstpodstawowy"/>
        <w:numPr>
          <w:ilvl w:val="3"/>
          <w:numId w:val="2"/>
        </w:numPr>
        <w:tabs>
          <w:tab w:val="clear" w:pos="708"/>
          <w:tab w:val="num" w:pos="284"/>
        </w:tabs>
        <w:spacing w:before="120" w:line="360" w:lineRule="auto"/>
        <w:ind w:left="284" w:hanging="284"/>
        <w:jc w:val="both"/>
        <w:rPr>
          <w:b w:val="0"/>
          <w:bCs w:val="0"/>
          <w:i w:val="0"/>
          <w:iCs w:val="0"/>
          <w:szCs w:val="24"/>
        </w:rPr>
      </w:pPr>
      <w:r w:rsidRPr="000A1D7F">
        <w:rPr>
          <w:b w:val="0"/>
          <w:bCs w:val="0"/>
          <w:i w:val="0"/>
          <w:iCs w:val="0"/>
          <w:szCs w:val="24"/>
        </w:rPr>
        <w:t xml:space="preserve">Osobom ze znaczną niepełnosprawnością ruchową, które nie mogą stawić się w punkcie osobiście, oraz osobom doświadczającym trudności w komunikowaniu się, o których mowa </w:t>
      </w:r>
      <w:r w:rsidRPr="000A1D7F">
        <w:rPr>
          <w:b w:val="0"/>
          <w:bCs w:val="0"/>
          <w:i w:val="0"/>
          <w:iCs w:val="0"/>
          <w:szCs w:val="24"/>
        </w:rPr>
        <w:br/>
        <w:t xml:space="preserve">w ustawie z dnia 19 sierpnia 2011 r. o języku migowym i innych </w:t>
      </w:r>
      <w:r w:rsidR="00FA7EC2" w:rsidRPr="000A1D7F">
        <w:rPr>
          <w:b w:val="0"/>
          <w:bCs w:val="0"/>
          <w:i w:val="0"/>
          <w:iCs w:val="0"/>
          <w:szCs w:val="24"/>
        </w:rPr>
        <w:t>środkach komunikowania się (Dz.</w:t>
      </w:r>
      <w:r w:rsidR="0096274D" w:rsidRPr="000A1D7F">
        <w:rPr>
          <w:b w:val="0"/>
          <w:bCs w:val="0"/>
          <w:i w:val="0"/>
          <w:iCs w:val="0"/>
          <w:szCs w:val="24"/>
        </w:rPr>
        <w:t>U. z 2023</w:t>
      </w:r>
      <w:r w:rsidRPr="000A1D7F">
        <w:rPr>
          <w:b w:val="0"/>
          <w:bCs w:val="0"/>
          <w:i w:val="0"/>
          <w:iCs w:val="0"/>
          <w:szCs w:val="24"/>
        </w:rPr>
        <w:t xml:space="preserve"> r.</w:t>
      </w:r>
      <w:r w:rsidR="0096274D" w:rsidRPr="000A1D7F">
        <w:rPr>
          <w:b w:val="0"/>
          <w:bCs w:val="0"/>
          <w:i w:val="0"/>
          <w:iCs w:val="0"/>
          <w:szCs w:val="24"/>
        </w:rPr>
        <w:t>,</w:t>
      </w:r>
      <w:r w:rsidRPr="000A1D7F">
        <w:rPr>
          <w:b w:val="0"/>
          <w:bCs w:val="0"/>
          <w:i w:val="0"/>
          <w:iCs w:val="0"/>
          <w:szCs w:val="24"/>
        </w:rPr>
        <w:t xml:space="preserve"> poz. </w:t>
      </w:r>
      <w:r w:rsidR="0096274D" w:rsidRPr="000A1D7F">
        <w:rPr>
          <w:b w:val="0"/>
          <w:bCs w:val="0"/>
          <w:i w:val="0"/>
          <w:iCs w:val="0"/>
          <w:szCs w:val="24"/>
        </w:rPr>
        <w:t>20</w:t>
      </w:r>
      <w:r w:rsidRPr="000A1D7F">
        <w:rPr>
          <w:b w:val="0"/>
          <w:bCs w:val="0"/>
          <w:i w:val="0"/>
          <w:iCs w:val="0"/>
          <w:szCs w:val="24"/>
        </w:rPr>
        <w:t>), może być udziela</w:t>
      </w:r>
      <w:r w:rsidR="00FA7EC2" w:rsidRPr="000A1D7F">
        <w:rPr>
          <w:b w:val="0"/>
          <w:bCs w:val="0"/>
          <w:i w:val="0"/>
          <w:iCs w:val="0"/>
          <w:szCs w:val="24"/>
        </w:rPr>
        <w:t xml:space="preserve">na nieodpłatna pomoc prawna lub </w:t>
      </w:r>
      <w:r w:rsidRPr="000A1D7F">
        <w:rPr>
          <w:b w:val="0"/>
          <w:bCs w:val="0"/>
          <w:i w:val="0"/>
          <w:iCs w:val="0"/>
          <w:szCs w:val="24"/>
        </w:rPr>
        <w:t xml:space="preserve">świadczone nieodpłatne poradnictwo obywatelskie, także poza punktem albo za pośrednictwem środków porozumiewania się na odległość. Udzielanie nieodpłatnej pomocy prawnej lub nieodpłatnego poradnictwa obywatelskiego w sytuacji, o którym mowa w zdaniu poprzednim, nie powoduje zwiększenia środków przeznczonych na realizację zadania w danym roku. </w:t>
      </w:r>
    </w:p>
    <w:p w14:paraId="3CD1A7E6" w14:textId="77777777" w:rsidR="004F586C" w:rsidRPr="000A1D7F" w:rsidRDefault="00DA54A5" w:rsidP="000A1D7F">
      <w:pPr>
        <w:pStyle w:val="Tekstpodstawowy"/>
        <w:numPr>
          <w:ilvl w:val="3"/>
          <w:numId w:val="2"/>
        </w:numPr>
        <w:tabs>
          <w:tab w:val="left" w:pos="284"/>
        </w:tabs>
        <w:spacing w:before="120" w:line="360" w:lineRule="auto"/>
        <w:ind w:left="284" w:hanging="426"/>
        <w:jc w:val="both"/>
        <w:rPr>
          <w:b w:val="0"/>
          <w:bCs w:val="0"/>
          <w:i w:val="0"/>
          <w:iCs w:val="0"/>
          <w:szCs w:val="24"/>
        </w:rPr>
      </w:pPr>
      <w:r w:rsidRPr="000A1D7F">
        <w:rPr>
          <w:b w:val="0"/>
          <w:bCs w:val="0"/>
          <w:i w:val="0"/>
          <w:iCs w:val="0"/>
          <w:szCs w:val="24"/>
        </w:rPr>
        <w:t xml:space="preserve">Ponadto w ramach umowy, </w:t>
      </w:r>
      <w:r w:rsidR="00FE4210" w:rsidRPr="000A1D7F">
        <w:rPr>
          <w:b w:val="0"/>
          <w:bCs w:val="0"/>
          <w:i w:val="0"/>
          <w:iCs w:val="0"/>
          <w:szCs w:val="24"/>
        </w:rPr>
        <w:t xml:space="preserve">organizacji pozarządowej powierza się zadania z zakresu edukacji prawnej, realizowane w związku z problemami zgłaszanymi w trakcie udzielania nieodpłatnej pomocy prawnej lub świadczenia nieodpłatnego poradnictwa obywatelskiego, w wymiarze </w:t>
      </w:r>
      <w:r w:rsidR="00554045" w:rsidRPr="000A1D7F">
        <w:rPr>
          <w:b w:val="0"/>
          <w:bCs w:val="0"/>
          <w:i w:val="0"/>
          <w:iCs w:val="0"/>
          <w:szCs w:val="24"/>
        </w:rPr>
        <w:br/>
      </w:r>
      <w:r w:rsidR="00FE4210" w:rsidRPr="000A1D7F">
        <w:rPr>
          <w:b w:val="0"/>
          <w:bCs w:val="0"/>
          <w:i w:val="0"/>
          <w:iCs w:val="0"/>
          <w:szCs w:val="24"/>
        </w:rPr>
        <w:t>co najmniej jednego</w:t>
      </w:r>
      <w:r w:rsidR="008C25A2" w:rsidRPr="000A1D7F">
        <w:rPr>
          <w:b w:val="0"/>
          <w:bCs w:val="0"/>
          <w:i w:val="0"/>
          <w:iCs w:val="0"/>
          <w:szCs w:val="24"/>
        </w:rPr>
        <w:t xml:space="preserve"> zadania na rok na każdy punkt. </w:t>
      </w:r>
      <w:r w:rsidR="00FE4210" w:rsidRPr="000A1D7F">
        <w:rPr>
          <w:b w:val="0"/>
          <w:bCs w:val="0"/>
          <w:i w:val="0"/>
          <w:iCs w:val="0"/>
          <w:szCs w:val="24"/>
        </w:rPr>
        <w:t xml:space="preserve">W umowie starosta może określić preferowane formy realizacji zadań z zakresu edukacji prawnej. </w:t>
      </w:r>
    </w:p>
    <w:p w14:paraId="5222FECA" w14:textId="77777777" w:rsidR="004F586C" w:rsidRPr="000A1D7F" w:rsidRDefault="004F586C" w:rsidP="000A1D7F">
      <w:pPr>
        <w:pStyle w:val="Tekstpodstawowy"/>
        <w:numPr>
          <w:ilvl w:val="3"/>
          <w:numId w:val="2"/>
        </w:numPr>
        <w:tabs>
          <w:tab w:val="left" w:pos="284"/>
        </w:tabs>
        <w:spacing w:before="120" w:line="360" w:lineRule="auto"/>
        <w:ind w:left="284" w:hanging="426"/>
        <w:jc w:val="both"/>
        <w:rPr>
          <w:b w:val="0"/>
          <w:bCs w:val="0"/>
          <w:i w:val="0"/>
          <w:iCs w:val="0"/>
          <w:szCs w:val="24"/>
        </w:rPr>
      </w:pPr>
      <w:r w:rsidRPr="000A1D7F">
        <w:rPr>
          <w:b w:val="0"/>
          <w:bCs w:val="0"/>
          <w:i w:val="0"/>
          <w:iCs w:val="0"/>
          <w:szCs w:val="24"/>
        </w:rPr>
        <w:t xml:space="preserve">W przypadku nieodpłatnej mediacji zakłada się, że będzie ona prowadzona w zależności </w:t>
      </w:r>
      <w:r w:rsidR="00554045" w:rsidRPr="000A1D7F">
        <w:rPr>
          <w:b w:val="0"/>
          <w:bCs w:val="0"/>
          <w:i w:val="0"/>
          <w:iCs w:val="0"/>
          <w:szCs w:val="24"/>
        </w:rPr>
        <w:br/>
      </w:r>
      <w:r w:rsidRPr="000A1D7F">
        <w:rPr>
          <w:b w:val="0"/>
          <w:bCs w:val="0"/>
          <w:i w:val="0"/>
          <w:iCs w:val="0"/>
          <w:szCs w:val="24"/>
        </w:rPr>
        <w:t>od bieżącego zapotrzebowania</w:t>
      </w:r>
      <w:r w:rsidR="00A122D2" w:rsidRPr="000A1D7F">
        <w:rPr>
          <w:b w:val="0"/>
          <w:bCs w:val="0"/>
          <w:i w:val="0"/>
          <w:iCs w:val="0"/>
          <w:szCs w:val="24"/>
        </w:rPr>
        <w:t>,</w:t>
      </w:r>
      <w:r w:rsidRPr="000A1D7F">
        <w:rPr>
          <w:b w:val="0"/>
          <w:bCs w:val="0"/>
          <w:i w:val="0"/>
          <w:iCs w:val="0"/>
          <w:szCs w:val="24"/>
        </w:rPr>
        <w:t xml:space="preserve"> czyli zgłoszonych przez osoby uprawnione potrzeb. Nieodpłatna mediacja ma być przeprowadzana w razie</w:t>
      </w:r>
      <w:r w:rsidR="007A29F3" w:rsidRPr="000A1D7F">
        <w:rPr>
          <w:b w:val="0"/>
          <w:bCs w:val="0"/>
          <w:i w:val="0"/>
          <w:iCs w:val="0"/>
          <w:szCs w:val="24"/>
        </w:rPr>
        <w:t xml:space="preserve"> potrzeby w każdej lokalizacji p</w:t>
      </w:r>
      <w:r w:rsidRPr="000A1D7F">
        <w:rPr>
          <w:b w:val="0"/>
          <w:bCs w:val="0"/>
          <w:i w:val="0"/>
          <w:iCs w:val="0"/>
          <w:szCs w:val="24"/>
        </w:rPr>
        <w:t>unktu. Jedn</w:t>
      </w:r>
      <w:r w:rsidR="00B63C2C" w:rsidRPr="000A1D7F">
        <w:rPr>
          <w:b w:val="0"/>
          <w:bCs w:val="0"/>
          <w:i w:val="0"/>
          <w:iCs w:val="0"/>
          <w:szCs w:val="24"/>
        </w:rPr>
        <w:t>o</w:t>
      </w:r>
      <w:r w:rsidRPr="000A1D7F">
        <w:rPr>
          <w:b w:val="0"/>
          <w:bCs w:val="0"/>
          <w:i w:val="0"/>
          <w:iCs w:val="0"/>
          <w:szCs w:val="24"/>
        </w:rPr>
        <w:t xml:space="preserve"> spotkanie </w:t>
      </w:r>
      <w:r w:rsidR="00681B12">
        <w:rPr>
          <w:b w:val="0"/>
          <w:bCs w:val="0"/>
          <w:i w:val="0"/>
          <w:iCs w:val="0"/>
          <w:szCs w:val="24"/>
        </w:rPr>
        <w:br/>
      </w:r>
      <w:r w:rsidRPr="000A1D7F">
        <w:rPr>
          <w:b w:val="0"/>
          <w:bCs w:val="0"/>
          <w:i w:val="0"/>
          <w:iCs w:val="0"/>
          <w:szCs w:val="24"/>
        </w:rPr>
        <w:t>z mediatorem poświęcone nieodpłatnej mediacji w zakresie, o którym mowa art. 4a ust. 1 pkt 4 ustawy o nieodpłatnej pomocy prawnej, nieodpłatnym poradnictwie obywatelskim oraz edukacji prawnej (tj. w zakr</w:t>
      </w:r>
      <w:r w:rsidR="007A29F3" w:rsidRPr="000A1D7F">
        <w:rPr>
          <w:b w:val="0"/>
          <w:bCs w:val="0"/>
          <w:i w:val="0"/>
          <w:iCs w:val="0"/>
          <w:szCs w:val="24"/>
        </w:rPr>
        <w:t xml:space="preserve">esie przeprowadzenia mediacji), </w:t>
      </w:r>
      <w:r w:rsidRPr="000A1D7F">
        <w:rPr>
          <w:b w:val="0"/>
          <w:bCs w:val="0"/>
          <w:i w:val="0"/>
          <w:iCs w:val="0"/>
          <w:szCs w:val="24"/>
        </w:rPr>
        <w:t>podczas dyżuru nie może przekroczyć połowy czasu trwania dyżuru.</w:t>
      </w:r>
    </w:p>
    <w:p w14:paraId="23957C3A" w14:textId="77777777" w:rsidR="007A29F3" w:rsidRPr="000A1D7F" w:rsidRDefault="004F586C" w:rsidP="000A1D7F">
      <w:pPr>
        <w:pStyle w:val="Tekstpodstawowy"/>
        <w:numPr>
          <w:ilvl w:val="3"/>
          <w:numId w:val="2"/>
        </w:numPr>
        <w:tabs>
          <w:tab w:val="left" w:pos="284"/>
        </w:tabs>
        <w:spacing w:before="120" w:line="360" w:lineRule="auto"/>
        <w:ind w:left="284" w:hanging="426"/>
        <w:jc w:val="both"/>
        <w:rPr>
          <w:b w:val="0"/>
          <w:bCs w:val="0"/>
          <w:i w:val="0"/>
          <w:iCs w:val="0"/>
          <w:szCs w:val="24"/>
        </w:rPr>
      </w:pPr>
      <w:r w:rsidRPr="000A1D7F">
        <w:rPr>
          <w:b w:val="0"/>
          <w:bCs w:val="0"/>
          <w:i w:val="0"/>
          <w:iCs w:val="0"/>
          <w:szCs w:val="24"/>
        </w:rPr>
        <w:t xml:space="preserve">Oferent winien wskazać osoby mające prowadzić nieodpłatną mediację oraz załączyć do oferty stosowne umowy. Osoby wskazane przez Oferenta muszą być wpisane na listę, stałych mediatorów </w:t>
      </w:r>
      <w:r w:rsidRPr="000A1D7F">
        <w:rPr>
          <w:b w:val="0"/>
          <w:bCs w:val="0"/>
          <w:i w:val="0"/>
          <w:iCs w:val="0"/>
          <w:szCs w:val="24"/>
        </w:rPr>
        <w:lastRenderedPageBreak/>
        <w:t xml:space="preserve">prowadzoną przez prezesa sądu okręgowego, o której mowa w ustawie z dnia </w:t>
      </w:r>
      <w:r w:rsidR="00354F70" w:rsidRPr="000A1D7F">
        <w:rPr>
          <w:b w:val="0"/>
          <w:bCs w:val="0"/>
          <w:i w:val="0"/>
          <w:iCs w:val="0"/>
          <w:szCs w:val="24"/>
        </w:rPr>
        <w:br/>
      </w:r>
      <w:r w:rsidRPr="000A1D7F">
        <w:rPr>
          <w:b w:val="0"/>
          <w:bCs w:val="0"/>
          <w:i w:val="0"/>
          <w:iCs w:val="0"/>
          <w:szCs w:val="24"/>
        </w:rPr>
        <w:t>27 lipca 2001 r.</w:t>
      </w:r>
      <w:r w:rsidR="00033861">
        <w:rPr>
          <w:b w:val="0"/>
          <w:bCs w:val="0"/>
          <w:i w:val="0"/>
          <w:iCs w:val="0"/>
          <w:szCs w:val="24"/>
        </w:rPr>
        <w:t xml:space="preserve"> – </w:t>
      </w:r>
      <w:r w:rsidRPr="000A1D7F">
        <w:rPr>
          <w:b w:val="0"/>
          <w:bCs w:val="0"/>
          <w:i w:val="0"/>
          <w:iCs w:val="0"/>
          <w:szCs w:val="24"/>
        </w:rPr>
        <w:t>Prawo o u</w:t>
      </w:r>
      <w:r w:rsidR="00052F5C" w:rsidRPr="000A1D7F">
        <w:rPr>
          <w:b w:val="0"/>
          <w:bCs w:val="0"/>
          <w:i w:val="0"/>
          <w:iCs w:val="0"/>
          <w:szCs w:val="24"/>
        </w:rPr>
        <w:t>stroju sądów powszechnych (</w:t>
      </w:r>
      <w:r w:rsidRPr="000A1D7F">
        <w:rPr>
          <w:b w:val="0"/>
          <w:bCs w:val="0"/>
          <w:i w:val="0"/>
          <w:iCs w:val="0"/>
          <w:szCs w:val="24"/>
        </w:rPr>
        <w:t>Dz.U. z 20</w:t>
      </w:r>
      <w:r w:rsidR="00856A3C" w:rsidRPr="000A1D7F">
        <w:rPr>
          <w:b w:val="0"/>
          <w:bCs w:val="0"/>
          <w:i w:val="0"/>
          <w:iCs w:val="0"/>
          <w:szCs w:val="24"/>
        </w:rPr>
        <w:t>2</w:t>
      </w:r>
      <w:r w:rsidR="00681B12">
        <w:rPr>
          <w:b w:val="0"/>
          <w:bCs w:val="0"/>
          <w:i w:val="0"/>
          <w:iCs w:val="0"/>
          <w:szCs w:val="24"/>
        </w:rPr>
        <w:t xml:space="preserve">3 </w:t>
      </w:r>
      <w:r w:rsidRPr="000A1D7F">
        <w:rPr>
          <w:b w:val="0"/>
          <w:bCs w:val="0"/>
          <w:i w:val="0"/>
          <w:iCs w:val="0"/>
          <w:szCs w:val="24"/>
        </w:rPr>
        <w:t xml:space="preserve">r. poz. </w:t>
      </w:r>
      <w:r w:rsidR="00681B12">
        <w:rPr>
          <w:b w:val="0"/>
          <w:bCs w:val="0"/>
          <w:i w:val="0"/>
          <w:iCs w:val="0"/>
          <w:szCs w:val="24"/>
        </w:rPr>
        <w:t>217,</w:t>
      </w:r>
      <w:r w:rsidR="003F2523" w:rsidRPr="000A1D7F">
        <w:rPr>
          <w:b w:val="0"/>
          <w:bCs w:val="0"/>
          <w:i w:val="0"/>
          <w:iCs w:val="0"/>
          <w:szCs w:val="24"/>
        </w:rPr>
        <w:t xml:space="preserve"> </w:t>
      </w:r>
      <w:r w:rsidR="00681B12">
        <w:rPr>
          <w:b w:val="0"/>
          <w:bCs w:val="0"/>
          <w:i w:val="0"/>
          <w:iCs w:val="0"/>
          <w:szCs w:val="24"/>
        </w:rPr>
        <w:t>ze</w:t>
      </w:r>
      <w:r w:rsidR="003F2523" w:rsidRPr="000A1D7F">
        <w:rPr>
          <w:b w:val="0"/>
          <w:bCs w:val="0"/>
          <w:i w:val="0"/>
          <w:iCs w:val="0"/>
          <w:szCs w:val="24"/>
        </w:rPr>
        <w:t xml:space="preserve"> </w:t>
      </w:r>
      <w:r w:rsidRPr="000A1D7F">
        <w:rPr>
          <w:b w:val="0"/>
          <w:bCs w:val="0"/>
          <w:i w:val="0"/>
          <w:iCs w:val="0"/>
          <w:szCs w:val="24"/>
        </w:rPr>
        <w:t>zm.) lub wpisane na listę mediatorów prowadzoną przez organizację pozarządową w zakresie swoich zadań statutowych lub uczelnię, o której mowa w ustawie z dnia 17 listopada 1964 r.</w:t>
      </w:r>
      <w:r w:rsidR="00033861">
        <w:rPr>
          <w:b w:val="0"/>
          <w:bCs w:val="0"/>
          <w:i w:val="0"/>
          <w:iCs w:val="0"/>
          <w:szCs w:val="24"/>
        </w:rPr>
        <w:t xml:space="preserve"> – </w:t>
      </w:r>
      <w:r w:rsidRPr="000A1D7F">
        <w:rPr>
          <w:b w:val="0"/>
          <w:bCs w:val="0"/>
          <w:i w:val="0"/>
          <w:iCs w:val="0"/>
          <w:szCs w:val="24"/>
        </w:rPr>
        <w:t>Kodeks postępowania cywilnego, o której informacje przekaz</w:t>
      </w:r>
      <w:r w:rsidR="00BE04CF" w:rsidRPr="000A1D7F">
        <w:rPr>
          <w:b w:val="0"/>
          <w:bCs w:val="0"/>
          <w:i w:val="0"/>
          <w:iCs w:val="0"/>
          <w:szCs w:val="24"/>
        </w:rPr>
        <w:t>ano prezesowi sądu okręgowego.</w:t>
      </w:r>
      <w:r w:rsidR="007A29F3" w:rsidRPr="000A1D7F">
        <w:rPr>
          <w:b w:val="0"/>
          <w:bCs w:val="0"/>
          <w:i w:val="0"/>
          <w:iCs w:val="0"/>
          <w:szCs w:val="24"/>
        </w:rPr>
        <w:t xml:space="preserve"> </w:t>
      </w:r>
    </w:p>
    <w:p w14:paraId="38CB85AD" w14:textId="77777777" w:rsidR="004F586C" w:rsidRPr="000A1D7F" w:rsidRDefault="004F586C" w:rsidP="000A1D7F">
      <w:pPr>
        <w:pStyle w:val="Tekstpodstawowy"/>
        <w:numPr>
          <w:ilvl w:val="3"/>
          <w:numId w:val="2"/>
        </w:numPr>
        <w:tabs>
          <w:tab w:val="left" w:pos="284"/>
        </w:tabs>
        <w:spacing w:before="120" w:line="360" w:lineRule="auto"/>
        <w:ind w:left="284" w:hanging="426"/>
        <w:jc w:val="both"/>
        <w:rPr>
          <w:b w:val="0"/>
          <w:bCs w:val="0"/>
          <w:i w:val="0"/>
          <w:iCs w:val="0"/>
          <w:szCs w:val="24"/>
        </w:rPr>
      </w:pPr>
      <w:r w:rsidRPr="000A1D7F">
        <w:rPr>
          <w:b w:val="0"/>
          <w:bCs w:val="0"/>
          <w:i w:val="0"/>
          <w:iCs w:val="0"/>
          <w:szCs w:val="24"/>
        </w:rPr>
        <w:t xml:space="preserve">Oferent, w ramach oferty może przedstawić porozumienia o wolontariacie zawarte z osobami, które będą wykonywały świadczenia w ramach prowadzonego punktu, w tym służyły asystą osobom uprawnionym mającym trudności w samodzielnej realizacji porady, w szczególności </w:t>
      </w:r>
      <w:r w:rsidR="00354F70" w:rsidRPr="000A1D7F">
        <w:rPr>
          <w:b w:val="0"/>
          <w:bCs w:val="0"/>
          <w:i w:val="0"/>
          <w:iCs w:val="0"/>
          <w:szCs w:val="24"/>
        </w:rPr>
        <w:br/>
      </w:r>
      <w:r w:rsidRPr="000A1D7F">
        <w:rPr>
          <w:b w:val="0"/>
          <w:bCs w:val="0"/>
          <w:i w:val="0"/>
          <w:iCs w:val="0"/>
          <w:szCs w:val="24"/>
        </w:rPr>
        <w:t>z powodu niepełnosprawności, podeszłego wieku albo innych okoliczności życiowych.</w:t>
      </w:r>
    </w:p>
    <w:p w14:paraId="72D4180F" w14:textId="77777777" w:rsidR="004F586C" w:rsidRPr="000A1D7F" w:rsidRDefault="004F586C" w:rsidP="000A1D7F">
      <w:pPr>
        <w:pStyle w:val="Tekstpodstawowy"/>
        <w:numPr>
          <w:ilvl w:val="3"/>
          <w:numId w:val="2"/>
        </w:numPr>
        <w:tabs>
          <w:tab w:val="clear" w:pos="708"/>
          <w:tab w:val="left" w:pos="284"/>
          <w:tab w:val="num" w:pos="426"/>
        </w:tabs>
        <w:spacing w:before="120" w:line="360" w:lineRule="auto"/>
        <w:ind w:left="284" w:hanging="426"/>
        <w:jc w:val="both"/>
        <w:rPr>
          <w:b w:val="0"/>
          <w:bCs w:val="0"/>
          <w:i w:val="0"/>
          <w:iCs w:val="0"/>
          <w:szCs w:val="24"/>
        </w:rPr>
      </w:pPr>
      <w:r w:rsidRPr="000A1D7F">
        <w:rPr>
          <w:b w:val="0"/>
          <w:bCs w:val="0"/>
          <w:i w:val="0"/>
          <w:iCs w:val="0"/>
          <w:szCs w:val="24"/>
        </w:rPr>
        <w:t xml:space="preserve">Oferent zobowiązany jest do wskazania w ofercie wykazu osób, które będą wskazane </w:t>
      </w:r>
      <w:r w:rsidR="008C25A2" w:rsidRPr="000A1D7F">
        <w:rPr>
          <w:b w:val="0"/>
          <w:bCs w:val="0"/>
          <w:i w:val="0"/>
          <w:iCs w:val="0"/>
          <w:szCs w:val="24"/>
        </w:rPr>
        <w:t>do udzielania</w:t>
      </w:r>
      <w:r w:rsidR="007A29F3" w:rsidRPr="000A1D7F">
        <w:rPr>
          <w:b w:val="0"/>
          <w:bCs w:val="0"/>
          <w:i w:val="0"/>
          <w:iCs w:val="0"/>
          <w:szCs w:val="24"/>
        </w:rPr>
        <w:t xml:space="preserve"> w punktach</w:t>
      </w:r>
      <w:r w:rsidR="008C25A2" w:rsidRPr="000A1D7F">
        <w:rPr>
          <w:b w:val="0"/>
          <w:bCs w:val="0"/>
          <w:i w:val="0"/>
          <w:iCs w:val="0"/>
          <w:szCs w:val="24"/>
        </w:rPr>
        <w:t xml:space="preserve"> </w:t>
      </w:r>
      <w:r w:rsidRPr="000A1D7F">
        <w:rPr>
          <w:b w:val="0"/>
          <w:bCs w:val="0"/>
          <w:i w:val="0"/>
          <w:iCs w:val="0"/>
          <w:szCs w:val="24"/>
        </w:rPr>
        <w:t>nieodpłatnej pomocy prawnej lub świadczenia nieodpłatnego poradnictwa obywatelskiego, a także do wskazania wykazu mediatorów.</w:t>
      </w:r>
    </w:p>
    <w:p w14:paraId="4DABEBF6" w14:textId="77777777" w:rsidR="004F586C" w:rsidRPr="000A1D7F" w:rsidRDefault="004F586C" w:rsidP="000A1D7F">
      <w:pPr>
        <w:pStyle w:val="Tekstpodstawowy"/>
        <w:numPr>
          <w:ilvl w:val="3"/>
          <w:numId w:val="2"/>
        </w:numPr>
        <w:tabs>
          <w:tab w:val="clear" w:pos="708"/>
          <w:tab w:val="left" w:pos="284"/>
          <w:tab w:val="num" w:pos="426"/>
        </w:tabs>
        <w:spacing w:before="120" w:line="360" w:lineRule="auto"/>
        <w:ind w:left="284" w:hanging="426"/>
        <w:jc w:val="both"/>
        <w:rPr>
          <w:b w:val="0"/>
          <w:bCs w:val="0"/>
          <w:i w:val="0"/>
          <w:iCs w:val="0"/>
          <w:szCs w:val="24"/>
        </w:rPr>
      </w:pPr>
      <w:r w:rsidRPr="000A1D7F">
        <w:rPr>
          <w:b w:val="0"/>
          <w:bCs w:val="0"/>
          <w:i w:val="0"/>
          <w:iCs w:val="0"/>
          <w:szCs w:val="24"/>
        </w:rPr>
        <w:t xml:space="preserve">Oferent zobowiązany jest do wskazania w </w:t>
      </w:r>
      <w:r w:rsidR="00BB1A47" w:rsidRPr="000A1D7F">
        <w:rPr>
          <w:b w:val="0"/>
          <w:bCs w:val="0"/>
          <w:i w:val="0"/>
          <w:iCs w:val="0"/>
          <w:szCs w:val="24"/>
        </w:rPr>
        <w:t xml:space="preserve">ofercie wykazu osób z którymi zawarł porozumienia </w:t>
      </w:r>
      <w:r w:rsidR="00681B12">
        <w:rPr>
          <w:b w:val="0"/>
          <w:bCs w:val="0"/>
          <w:i w:val="0"/>
          <w:iCs w:val="0"/>
          <w:szCs w:val="24"/>
        </w:rPr>
        <w:br/>
      </w:r>
      <w:r w:rsidR="00BB1A47" w:rsidRPr="000A1D7F">
        <w:rPr>
          <w:b w:val="0"/>
          <w:bCs w:val="0"/>
          <w:i w:val="0"/>
          <w:iCs w:val="0"/>
          <w:szCs w:val="24"/>
        </w:rPr>
        <w:t xml:space="preserve">o </w:t>
      </w:r>
      <w:r w:rsidRPr="000A1D7F">
        <w:rPr>
          <w:b w:val="0"/>
          <w:bCs w:val="0"/>
          <w:i w:val="0"/>
          <w:iCs w:val="0"/>
          <w:szCs w:val="24"/>
        </w:rPr>
        <w:t>wolontariacie w przypadku gdy deklaruje w ramach oferty dodatkowe świadczenia  wolontariuszy, o których mowa w art.11 ust.</w:t>
      </w:r>
      <w:r w:rsidR="00856A3C" w:rsidRPr="000A1D7F">
        <w:rPr>
          <w:b w:val="0"/>
          <w:bCs w:val="0"/>
          <w:i w:val="0"/>
          <w:iCs w:val="0"/>
          <w:szCs w:val="24"/>
        </w:rPr>
        <w:t xml:space="preserve"> </w:t>
      </w:r>
      <w:r w:rsidR="00BB1A47" w:rsidRPr="000A1D7F">
        <w:rPr>
          <w:b w:val="0"/>
          <w:bCs w:val="0"/>
          <w:i w:val="0"/>
          <w:iCs w:val="0"/>
          <w:szCs w:val="24"/>
        </w:rPr>
        <w:t xml:space="preserve">6b ustawy </w:t>
      </w:r>
      <w:r w:rsidRPr="000A1D7F">
        <w:rPr>
          <w:b w:val="0"/>
          <w:bCs w:val="0"/>
          <w:i w:val="0"/>
          <w:iCs w:val="0"/>
          <w:szCs w:val="24"/>
        </w:rPr>
        <w:t>z dnia 5 sierpnia 2015 r. o nieodpłatnej pomocy prawnej, nieodpłatnym poradnictwie obywatelskim oraz edukacji prawnej.</w:t>
      </w:r>
    </w:p>
    <w:p w14:paraId="57882797" w14:textId="77777777" w:rsidR="004F586C" w:rsidRPr="000A1D7F" w:rsidRDefault="004F586C" w:rsidP="000A1D7F">
      <w:pPr>
        <w:pStyle w:val="Tekstpodstawowy"/>
        <w:numPr>
          <w:ilvl w:val="3"/>
          <w:numId w:val="2"/>
        </w:numPr>
        <w:tabs>
          <w:tab w:val="clear" w:pos="708"/>
          <w:tab w:val="num" w:pos="284"/>
        </w:tabs>
        <w:spacing w:before="120" w:line="360" w:lineRule="auto"/>
        <w:ind w:left="284" w:hanging="426"/>
        <w:jc w:val="both"/>
        <w:rPr>
          <w:b w:val="0"/>
          <w:bCs w:val="0"/>
          <w:i w:val="0"/>
          <w:iCs w:val="0"/>
          <w:szCs w:val="24"/>
        </w:rPr>
      </w:pPr>
      <w:r w:rsidRPr="000A1D7F">
        <w:rPr>
          <w:b w:val="0"/>
          <w:bCs w:val="0"/>
          <w:i w:val="0"/>
          <w:iCs w:val="0"/>
          <w:szCs w:val="24"/>
        </w:rPr>
        <w:t xml:space="preserve">Oferent dołącza do oferty zaświadczenie, o którym mowa w art. 11 ust. 3a pkt 2 ustawy z dnia </w:t>
      </w:r>
      <w:r w:rsidR="00681B12">
        <w:rPr>
          <w:b w:val="0"/>
          <w:bCs w:val="0"/>
          <w:i w:val="0"/>
          <w:iCs w:val="0"/>
          <w:szCs w:val="24"/>
        </w:rPr>
        <w:br/>
      </w:r>
      <w:r w:rsidRPr="000A1D7F">
        <w:rPr>
          <w:b w:val="0"/>
          <w:bCs w:val="0"/>
          <w:i w:val="0"/>
          <w:iCs w:val="0"/>
          <w:szCs w:val="24"/>
        </w:rPr>
        <w:t>5 sierpnia 2015 r. o nieodpłatnej pomocy prawnej, nieodpłatnym poradnictwie obywatelski</w:t>
      </w:r>
      <w:r w:rsidR="00856A3C" w:rsidRPr="000A1D7F">
        <w:rPr>
          <w:b w:val="0"/>
          <w:bCs w:val="0"/>
          <w:i w:val="0"/>
          <w:iCs w:val="0"/>
          <w:szCs w:val="24"/>
        </w:rPr>
        <w:t>m oraz edukacji prawnej (Dz. U. z 20</w:t>
      </w:r>
      <w:r w:rsidR="00FA7EC2" w:rsidRPr="000A1D7F">
        <w:rPr>
          <w:b w:val="0"/>
          <w:bCs w:val="0"/>
          <w:i w:val="0"/>
          <w:iCs w:val="0"/>
          <w:szCs w:val="24"/>
        </w:rPr>
        <w:t xml:space="preserve">21 r., poz. </w:t>
      </w:r>
      <w:r w:rsidRPr="000A1D7F">
        <w:rPr>
          <w:b w:val="0"/>
          <w:bCs w:val="0"/>
          <w:i w:val="0"/>
          <w:iCs w:val="0"/>
          <w:szCs w:val="24"/>
        </w:rPr>
        <w:t>94</w:t>
      </w:r>
      <w:r w:rsidR="00FA7EC2" w:rsidRPr="000A1D7F">
        <w:rPr>
          <w:b w:val="0"/>
          <w:bCs w:val="0"/>
          <w:i w:val="0"/>
          <w:iCs w:val="0"/>
          <w:szCs w:val="24"/>
        </w:rPr>
        <w:t>5</w:t>
      </w:r>
      <w:r w:rsidR="00856A3C" w:rsidRPr="000A1D7F">
        <w:rPr>
          <w:b w:val="0"/>
          <w:bCs w:val="0"/>
          <w:i w:val="0"/>
          <w:iCs w:val="0"/>
          <w:szCs w:val="24"/>
        </w:rPr>
        <w:t xml:space="preserve">) albo zaświadczenie </w:t>
      </w:r>
      <w:r w:rsidR="00554045" w:rsidRPr="000A1D7F">
        <w:rPr>
          <w:b w:val="0"/>
          <w:bCs w:val="0"/>
          <w:i w:val="0"/>
          <w:iCs w:val="0"/>
          <w:szCs w:val="24"/>
        </w:rPr>
        <w:t xml:space="preserve">potwierdzające </w:t>
      </w:r>
      <w:r w:rsidRPr="000A1D7F">
        <w:rPr>
          <w:b w:val="0"/>
          <w:bCs w:val="0"/>
          <w:i w:val="0"/>
          <w:iCs w:val="0"/>
          <w:szCs w:val="24"/>
        </w:rPr>
        <w:t xml:space="preserve">ukończenie szkolenia z oceną pozytywną, o którym mowa w art. 11a ust. 1 oraz/lub zaświadczenie potwierdzające ukończenie szkolenia doszkalającego o </w:t>
      </w:r>
      <w:r w:rsidR="00F036A0" w:rsidRPr="000A1D7F">
        <w:rPr>
          <w:b w:val="0"/>
          <w:bCs w:val="0"/>
          <w:i w:val="0"/>
          <w:iCs w:val="0"/>
          <w:szCs w:val="24"/>
        </w:rPr>
        <w:t>którym mowa w art. 11a ust. 2 w</w:t>
      </w:r>
      <w:r w:rsidRPr="000A1D7F">
        <w:rPr>
          <w:b w:val="0"/>
          <w:bCs w:val="0"/>
          <w:i w:val="0"/>
          <w:iCs w:val="0"/>
          <w:szCs w:val="24"/>
        </w:rPr>
        <w:t>w</w:t>
      </w:r>
      <w:r w:rsidR="00F036A0" w:rsidRPr="000A1D7F">
        <w:rPr>
          <w:b w:val="0"/>
          <w:bCs w:val="0"/>
          <w:i w:val="0"/>
          <w:iCs w:val="0"/>
          <w:szCs w:val="24"/>
        </w:rPr>
        <w:t>.</w:t>
      </w:r>
      <w:r w:rsidRPr="000A1D7F">
        <w:rPr>
          <w:b w:val="0"/>
          <w:bCs w:val="0"/>
          <w:i w:val="0"/>
          <w:iCs w:val="0"/>
          <w:szCs w:val="24"/>
        </w:rPr>
        <w:t xml:space="preserve"> ustawy dotyczące osób wskazanych do świadczenia nieodpłatnego poradnictwa obywatelskiego.</w:t>
      </w:r>
    </w:p>
    <w:p w14:paraId="1D63A2ED" w14:textId="77777777" w:rsidR="00AD2F67" w:rsidRPr="000A1D7F" w:rsidRDefault="00AD2F67" w:rsidP="000A1D7F">
      <w:pPr>
        <w:pStyle w:val="Tekstpodstawowy"/>
        <w:numPr>
          <w:ilvl w:val="3"/>
          <w:numId w:val="2"/>
        </w:numPr>
        <w:tabs>
          <w:tab w:val="left" w:pos="284"/>
        </w:tabs>
        <w:spacing w:before="120" w:line="360" w:lineRule="auto"/>
        <w:ind w:left="284" w:hanging="426"/>
        <w:jc w:val="both"/>
        <w:rPr>
          <w:b w:val="0"/>
          <w:bCs w:val="0"/>
          <w:i w:val="0"/>
          <w:iCs w:val="0"/>
          <w:szCs w:val="24"/>
        </w:rPr>
      </w:pPr>
      <w:r w:rsidRPr="000A1D7F">
        <w:rPr>
          <w:b w:val="0"/>
          <w:bCs w:val="0"/>
          <w:i w:val="0"/>
          <w:iCs w:val="0"/>
          <w:szCs w:val="24"/>
        </w:rPr>
        <w:t xml:space="preserve">Nieodpłatnej pomocy prawnej udzielać </w:t>
      </w:r>
      <w:r w:rsidR="00223977" w:rsidRPr="000A1D7F">
        <w:rPr>
          <w:b w:val="0"/>
          <w:bCs w:val="0"/>
          <w:i w:val="0"/>
          <w:iCs w:val="0"/>
          <w:szCs w:val="24"/>
        </w:rPr>
        <w:t>może</w:t>
      </w:r>
      <w:r w:rsidRPr="000A1D7F">
        <w:rPr>
          <w:b w:val="0"/>
          <w:bCs w:val="0"/>
          <w:i w:val="0"/>
          <w:iCs w:val="0"/>
          <w:szCs w:val="24"/>
        </w:rPr>
        <w:t>:</w:t>
      </w:r>
    </w:p>
    <w:p w14:paraId="126E1420" w14:textId="77777777" w:rsidR="00AD2F67" w:rsidRPr="000A1D7F" w:rsidRDefault="00223977" w:rsidP="000A1D7F">
      <w:pPr>
        <w:pStyle w:val="Tekstpodstawowy"/>
        <w:numPr>
          <w:ilvl w:val="0"/>
          <w:numId w:val="9"/>
        </w:numPr>
        <w:tabs>
          <w:tab w:val="left" w:pos="2868"/>
        </w:tabs>
        <w:spacing w:before="120" w:line="360" w:lineRule="auto"/>
        <w:jc w:val="both"/>
        <w:rPr>
          <w:b w:val="0"/>
          <w:bCs w:val="0"/>
          <w:i w:val="0"/>
          <w:iCs w:val="0"/>
          <w:szCs w:val="24"/>
        </w:rPr>
      </w:pPr>
      <w:r w:rsidRPr="000A1D7F">
        <w:rPr>
          <w:b w:val="0"/>
          <w:bCs w:val="0"/>
          <w:i w:val="0"/>
          <w:iCs w:val="0"/>
          <w:szCs w:val="24"/>
        </w:rPr>
        <w:t>adwokat i radca</w:t>
      </w:r>
      <w:r w:rsidR="00AD2F67" w:rsidRPr="000A1D7F">
        <w:rPr>
          <w:b w:val="0"/>
          <w:bCs w:val="0"/>
          <w:i w:val="0"/>
          <w:iCs w:val="0"/>
          <w:szCs w:val="24"/>
        </w:rPr>
        <w:t xml:space="preserve"> prawn</w:t>
      </w:r>
      <w:r w:rsidRPr="000A1D7F">
        <w:rPr>
          <w:b w:val="0"/>
          <w:bCs w:val="0"/>
          <w:i w:val="0"/>
          <w:iCs w:val="0"/>
          <w:szCs w:val="24"/>
        </w:rPr>
        <w:t>y</w:t>
      </w:r>
      <w:r w:rsidR="00AD2F67" w:rsidRPr="000A1D7F">
        <w:rPr>
          <w:b w:val="0"/>
          <w:bCs w:val="0"/>
          <w:i w:val="0"/>
          <w:iCs w:val="0"/>
          <w:szCs w:val="24"/>
        </w:rPr>
        <w:t>,</w:t>
      </w:r>
    </w:p>
    <w:p w14:paraId="2406C1AE" w14:textId="77777777" w:rsidR="00AD2F67" w:rsidRPr="000A1D7F" w:rsidRDefault="00AD2F67" w:rsidP="000A1D7F">
      <w:pPr>
        <w:pStyle w:val="Tekstpodstawowy"/>
        <w:numPr>
          <w:ilvl w:val="0"/>
          <w:numId w:val="9"/>
        </w:numPr>
        <w:spacing w:before="120" w:line="360" w:lineRule="auto"/>
        <w:jc w:val="both"/>
        <w:rPr>
          <w:b w:val="0"/>
          <w:bCs w:val="0"/>
          <w:i w:val="0"/>
          <w:iCs w:val="0"/>
          <w:szCs w:val="24"/>
        </w:rPr>
      </w:pPr>
      <w:r w:rsidRPr="000A1D7F">
        <w:rPr>
          <w:b w:val="0"/>
          <w:bCs w:val="0"/>
          <w:i w:val="0"/>
          <w:iCs w:val="0"/>
          <w:szCs w:val="24"/>
        </w:rPr>
        <w:t>doradc</w:t>
      </w:r>
      <w:r w:rsidR="00223977" w:rsidRPr="000A1D7F">
        <w:rPr>
          <w:b w:val="0"/>
          <w:bCs w:val="0"/>
          <w:i w:val="0"/>
          <w:iCs w:val="0"/>
          <w:szCs w:val="24"/>
        </w:rPr>
        <w:t>a podatkowy</w:t>
      </w:r>
      <w:r w:rsidRPr="000A1D7F">
        <w:rPr>
          <w:b w:val="0"/>
          <w:bCs w:val="0"/>
          <w:i w:val="0"/>
          <w:iCs w:val="0"/>
          <w:szCs w:val="24"/>
        </w:rPr>
        <w:t xml:space="preserve"> (w zakresie prawa podatkowego z wyłączeniem spraw podatkowych związanych z prowadzeniem działalności gospodarczej),</w:t>
      </w:r>
    </w:p>
    <w:p w14:paraId="3240F093" w14:textId="77777777" w:rsidR="00AD2F67" w:rsidRPr="000A1D7F" w:rsidRDefault="00223977" w:rsidP="000A1D7F">
      <w:pPr>
        <w:pStyle w:val="Tekstpodstawowy"/>
        <w:numPr>
          <w:ilvl w:val="0"/>
          <w:numId w:val="9"/>
        </w:numPr>
        <w:tabs>
          <w:tab w:val="left" w:pos="2868"/>
        </w:tabs>
        <w:spacing w:before="120" w:line="360" w:lineRule="auto"/>
        <w:jc w:val="both"/>
        <w:rPr>
          <w:b w:val="0"/>
          <w:bCs w:val="0"/>
          <w:i w:val="0"/>
          <w:iCs w:val="0"/>
          <w:szCs w:val="24"/>
        </w:rPr>
      </w:pPr>
      <w:r w:rsidRPr="000A1D7F">
        <w:rPr>
          <w:b w:val="0"/>
          <w:bCs w:val="0"/>
          <w:i w:val="0"/>
          <w:iCs w:val="0"/>
          <w:szCs w:val="24"/>
        </w:rPr>
        <w:t>osoba</w:t>
      </w:r>
      <w:r w:rsidR="00AD2F67" w:rsidRPr="000A1D7F">
        <w:rPr>
          <w:b w:val="0"/>
          <w:bCs w:val="0"/>
          <w:i w:val="0"/>
          <w:iCs w:val="0"/>
          <w:szCs w:val="24"/>
        </w:rPr>
        <w:t>, która:</w:t>
      </w:r>
    </w:p>
    <w:p w14:paraId="005A125F" w14:textId="77777777" w:rsidR="00AD2F67" w:rsidRPr="000A1D7F" w:rsidRDefault="00AD2F67" w:rsidP="000A1D7F">
      <w:pPr>
        <w:pStyle w:val="Tekstpodstawowy"/>
        <w:numPr>
          <w:ilvl w:val="0"/>
          <w:numId w:val="11"/>
        </w:numPr>
        <w:tabs>
          <w:tab w:val="left" w:pos="993"/>
          <w:tab w:val="left" w:pos="2868"/>
        </w:tabs>
        <w:spacing w:before="120" w:line="360" w:lineRule="auto"/>
        <w:ind w:left="993" w:hanging="284"/>
        <w:jc w:val="both"/>
        <w:rPr>
          <w:b w:val="0"/>
          <w:bCs w:val="0"/>
          <w:i w:val="0"/>
          <w:iCs w:val="0"/>
          <w:szCs w:val="24"/>
        </w:rPr>
      </w:pPr>
      <w:r w:rsidRPr="000A1D7F">
        <w:rPr>
          <w:b w:val="0"/>
          <w:bCs w:val="0"/>
          <w:i w:val="0"/>
          <w:iCs w:val="0"/>
          <w:szCs w:val="24"/>
        </w:rPr>
        <w:t xml:space="preserve">ukończyła wyższe studia </w:t>
      </w:r>
      <w:r w:rsidRPr="000A1D7F">
        <w:rPr>
          <w:rStyle w:val="Uwydatnienie"/>
          <w:b w:val="0"/>
          <w:szCs w:val="24"/>
        </w:rPr>
        <w:t>prawnicze</w:t>
      </w:r>
      <w:r w:rsidRPr="000A1D7F">
        <w:rPr>
          <w:b w:val="0"/>
          <w:bCs w:val="0"/>
          <w:i w:val="0"/>
          <w:iCs w:val="0"/>
          <w:szCs w:val="24"/>
        </w:rPr>
        <w:t xml:space="preserve"> i uzyskała tytuł magistra lub zagraniczne studia </w:t>
      </w:r>
      <w:r w:rsidRPr="000A1D7F">
        <w:rPr>
          <w:rStyle w:val="Uwydatnienie"/>
          <w:b w:val="0"/>
          <w:szCs w:val="24"/>
        </w:rPr>
        <w:t>prawnicze</w:t>
      </w:r>
      <w:r w:rsidRPr="000A1D7F">
        <w:rPr>
          <w:b w:val="0"/>
          <w:bCs w:val="0"/>
          <w:i w:val="0"/>
          <w:iCs w:val="0"/>
          <w:szCs w:val="24"/>
        </w:rPr>
        <w:t xml:space="preserve"> uznane w Rzeczypospolitej Polskiej,</w:t>
      </w:r>
    </w:p>
    <w:p w14:paraId="1A7F6742" w14:textId="77777777" w:rsidR="00AD2F67" w:rsidRPr="000A1D7F" w:rsidRDefault="00AD2F67" w:rsidP="000A1D7F">
      <w:pPr>
        <w:pStyle w:val="Tekstpodstawowy"/>
        <w:numPr>
          <w:ilvl w:val="0"/>
          <w:numId w:val="11"/>
        </w:numPr>
        <w:tabs>
          <w:tab w:val="clear" w:pos="1780"/>
          <w:tab w:val="left" w:pos="993"/>
        </w:tabs>
        <w:spacing w:before="120" w:line="360" w:lineRule="auto"/>
        <w:ind w:left="993" w:hanging="284"/>
        <w:jc w:val="both"/>
        <w:rPr>
          <w:rFonts w:eastAsia="Times New Roman"/>
          <w:b w:val="0"/>
          <w:bCs w:val="0"/>
          <w:i w:val="0"/>
          <w:iCs w:val="0"/>
          <w:szCs w:val="24"/>
        </w:rPr>
      </w:pPr>
      <w:r w:rsidRPr="000A1D7F">
        <w:rPr>
          <w:b w:val="0"/>
          <w:bCs w:val="0"/>
          <w:i w:val="0"/>
          <w:iCs w:val="0"/>
          <w:szCs w:val="24"/>
        </w:rPr>
        <w:t xml:space="preserve">posiada co najmniej trzyletnie doświadczenie w wykonywaniu wymagających wiedzy </w:t>
      </w:r>
      <w:r w:rsidRPr="000A1D7F">
        <w:rPr>
          <w:rStyle w:val="Uwydatnienie"/>
          <w:b w:val="0"/>
          <w:szCs w:val="24"/>
        </w:rPr>
        <w:t>prawniczej</w:t>
      </w:r>
      <w:r w:rsidRPr="000A1D7F">
        <w:rPr>
          <w:b w:val="0"/>
          <w:bCs w:val="0"/>
          <w:i w:val="0"/>
          <w:iCs w:val="0"/>
          <w:szCs w:val="24"/>
        </w:rPr>
        <w:t xml:space="preserve"> czynności bezpośrednio związanych ze świadczeniem </w:t>
      </w:r>
      <w:r w:rsidRPr="000A1D7F">
        <w:rPr>
          <w:rStyle w:val="Uwydatnienie"/>
          <w:b w:val="0"/>
          <w:szCs w:val="24"/>
        </w:rPr>
        <w:t>pomocy prawnej</w:t>
      </w:r>
      <w:r w:rsidRPr="000A1D7F">
        <w:rPr>
          <w:b w:val="0"/>
          <w:bCs w:val="0"/>
          <w:i w:val="0"/>
          <w:iCs w:val="0"/>
          <w:szCs w:val="24"/>
        </w:rPr>
        <w:t>,</w:t>
      </w:r>
    </w:p>
    <w:p w14:paraId="24A910EB" w14:textId="77777777" w:rsidR="00AD2F67" w:rsidRPr="000A1D7F" w:rsidRDefault="00AD2F67" w:rsidP="000A1D7F">
      <w:pPr>
        <w:pStyle w:val="Tekstpodstawowy"/>
        <w:numPr>
          <w:ilvl w:val="0"/>
          <w:numId w:val="11"/>
        </w:numPr>
        <w:tabs>
          <w:tab w:val="left" w:pos="993"/>
          <w:tab w:val="left" w:pos="2868"/>
        </w:tabs>
        <w:spacing w:before="120" w:line="360" w:lineRule="auto"/>
        <w:ind w:left="993" w:hanging="284"/>
        <w:jc w:val="both"/>
        <w:rPr>
          <w:b w:val="0"/>
          <w:bCs w:val="0"/>
          <w:i w:val="0"/>
          <w:iCs w:val="0"/>
          <w:szCs w:val="24"/>
        </w:rPr>
      </w:pPr>
      <w:r w:rsidRPr="000A1D7F">
        <w:rPr>
          <w:b w:val="0"/>
          <w:bCs w:val="0"/>
          <w:i w:val="0"/>
          <w:iCs w:val="0"/>
          <w:szCs w:val="24"/>
        </w:rPr>
        <w:t xml:space="preserve">korzysta z pełni praw publicznych oraz ma pełną zdolność do czynności </w:t>
      </w:r>
      <w:r w:rsidRPr="000A1D7F">
        <w:rPr>
          <w:rStyle w:val="Uwydatnienie"/>
          <w:b w:val="0"/>
          <w:szCs w:val="24"/>
        </w:rPr>
        <w:t>prawnych</w:t>
      </w:r>
      <w:r w:rsidRPr="000A1D7F">
        <w:rPr>
          <w:b w:val="0"/>
          <w:bCs w:val="0"/>
          <w:i w:val="0"/>
          <w:iCs w:val="0"/>
          <w:szCs w:val="24"/>
        </w:rPr>
        <w:t>,</w:t>
      </w:r>
    </w:p>
    <w:p w14:paraId="04FAC339" w14:textId="77777777" w:rsidR="00AD2F67" w:rsidRPr="000A1D7F" w:rsidRDefault="00AD2F67" w:rsidP="000A1D7F">
      <w:pPr>
        <w:pStyle w:val="Tekstpodstawowy"/>
        <w:numPr>
          <w:ilvl w:val="0"/>
          <w:numId w:val="11"/>
        </w:numPr>
        <w:tabs>
          <w:tab w:val="left" w:pos="993"/>
          <w:tab w:val="left" w:pos="2868"/>
        </w:tabs>
        <w:spacing w:before="120" w:line="360" w:lineRule="auto"/>
        <w:ind w:left="993" w:hanging="284"/>
        <w:jc w:val="both"/>
        <w:rPr>
          <w:i w:val="0"/>
          <w:iCs w:val="0"/>
          <w:szCs w:val="24"/>
        </w:rPr>
      </w:pPr>
      <w:r w:rsidRPr="000A1D7F">
        <w:rPr>
          <w:b w:val="0"/>
          <w:bCs w:val="0"/>
          <w:i w:val="0"/>
          <w:iCs w:val="0"/>
          <w:szCs w:val="24"/>
        </w:rPr>
        <w:t xml:space="preserve">nie była karana za umyślne przestępstwo ścigane z oskarżenia publicznego lub przestępstwo </w:t>
      </w:r>
      <w:r w:rsidR="00DD029F">
        <w:rPr>
          <w:b w:val="0"/>
          <w:bCs w:val="0"/>
          <w:i w:val="0"/>
          <w:iCs w:val="0"/>
          <w:szCs w:val="24"/>
        </w:rPr>
        <w:lastRenderedPageBreak/>
        <w:t>skarbowe,</w:t>
      </w:r>
    </w:p>
    <w:p w14:paraId="23202213" w14:textId="77777777" w:rsidR="00F036A0" w:rsidRPr="000A1D7F" w:rsidRDefault="00832082" w:rsidP="000A1D7F">
      <w:pPr>
        <w:pStyle w:val="Tekstpodstawowy"/>
        <w:numPr>
          <w:ilvl w:val="0"/>
          <w:numId w:val="9"/>
        </w:numPr>
        <w:spacing w:before="120" w:line="360" w:lineRule="auto"/>
        <w:jc w:val="both"/>
        <w:rPr>
          <w:i w:val="0"/>
          <w:iCs w:val="0"/>
          <w:szCs w:val="24"/>
        </w:rPr>
      </w:pPr>
      <w:r w:rsidRPr="000A1D7F">
        <w:rPr>
          <w:b w:val="0"/>
          <w:bCs w:val="0"/>
          <w:i w:val="0"/>
          <w:iCs w:val="0"/>
          <w:szCs w:val="24"/>
        </w:rPr>
        <w:t>mediator w zakresie nieodpłatnej mediacji</w:t>
      </w:r>
      <w:r w:rsidR="003F2523" w:rsidRPr="000A1D7F">
        <w:rPr>
          <w:b w:val="0"/>
          <w:bCs w:val="0"/>
          <w:i w:val="0"/>
          <w:iCs w:val="0"/>
          <w:szCs w:val="24"/>
        </w:rPr>
        <w:t>.</w:t>
      </w:r>
    </w:p>
    <w:p w14:paraId="22C7E781" w14:textId="77777777" w:rsidR="00B33AA0" w:rsidRPr="000A1D7F" w:rsidRDefault="00B33AA0" w:rsidP="000A1D7F">
      <w:pPr>
        <w:pStyle w:val="Tekstpodstawowy"/>
        <w:numPr>
          <w:ilvl w:val="3"/>
          <w:numId w:val="2"/>
        </w:numPr>
        <w:tabs>
          <w:tab w:val="clear" w:pos="708"/>
          <w:tab w:val="num" w:pos="284"/>
        </w:tabs>
        <w:spacing w:before="120" w:line="360" w:lineRule="auto"/>
        <w:ind w:left="426" w:hanging="568"/>
        <w:jc w:val="both"/>
        <w:rPr>
          <w:b w:val="0"/>
          <w:bCs w:val="0"/>
          <w:i w:val="0"/>
          <w:iCs w:val="0"/>
          <w:szCs w:val="24"/>
        </w:rPr>
      </w:pPr>
      <w:r w:rsidRPr="000A1D7F">
        <w:rPr>
          <w:b w:val="0"/>
          <w:bCs w:val="0"/>
          <w:i w:val="0"/>
          <w:iCs w:val="0"/>
          <w:szCs w:val="24"/>
        </w:rPr>
        <w:t>Nieodpłatne poradnictwo obywatelskie</w:t>
      </w:r>
      <w:r w:rsidR="00BE3CB2" w:rsidRPr="000A1D7F">
        <w:rPr>
          <w:b w:val="0"/>
          <w:bCs w:val="0"/>
          <w:i w:val="0"/>
          <w:iCs w:val="0"/>
          <w:szCs w:val="24"/>
        </w:rPr>
        <w:t xml:space="preserve"> może świadczyć osoba, która:</w:t>
      </w:r>
    </w:p>
    <w:p w14:paraId="6A0906F8" w14:textId="77777777" w:rsidR="00BE3CB2" w:rsidRPr="000A1D7F" w:rsidRDefault="00BE3CB2" w:rsidP="000A1D7F">
      <w:pPr>
        <w:pStyle w:val="Tekstpodstawowy"/>
        <w:numPr>
          <w:ilvl w:val="1"/>
          <w:numId w:val="11"/>
        </w:numPr>
        <w:spacing w:before="120" w:line="360" w:lineRule="auto"/>
        <w:ind w:left="762" w:hanging="336"/>
        <w:jc w:val="both"/>
        <w:rPr>
          <w:b w:val="0"/>
          <w:bCs w:val="0"/>
          <w:i w:val="0"/>
          <w:iCs w:val="0"/>
          <w:szCs w:val="24"/>
        </w:rPr>
      </w:pPr>
      <w:r w:rsidRPr="000A1D7F">
        <w:rPr>
          <w:b w:val="0"/>
          <w:bCs w:val="0"/>
          <w:i w:val="0"/>
          <w:iCs w:val="0"/>
          <w:szCs w:val="24"/>
        </w:rPr>
        <w:t xml:space="preserve"> posiada wykształcenie wyższe, </w:t>
      </w:r>
    </w:p>
    <w:p w14:paraId="775D4064" w14:textId="77777777" w:rsidR="00BE3CB2" w:rsidRPr="000A1D7F" w:rsidRDefault="008C25A2" w:rsidP="000A1D7F">
      <w:pPr>
        <w:pStyle w:val="Tekstpodstawowy"/>
        <w:numPr>
          <w:ilvl w:val="1"/>
          <w:numId w:val="11"/>
        </w:numPr>
        <w:spacing w:before="120" w:line="360" w:lineRule="auto"/>
        <w:ind w:left="762" w:hanging="336"/>
        <w:jc w:val="both"/>
        <w:rPr>
          <w:szCs w:val="24"/>
        </w:rPr>
      </w:pPr>
      <w:r w:rsidRPr="000A1D7F">
        <w:rPr>
          <w:b w:val="0"/>
          <w:bCs w:val="0"/>
          <w:i w:val="0"/>
          <w:iCs w:val="0"/>
          <w:szCs w:val="24"/>
        </w:rPr>
        <w:t xml:space="preserve"> ukończyła z oceną pozytywną szkolenie z </w:t>
      </w:r>
      <w:r w:rsidR="00BE3CB2" w:rsidRPr="000A1D7F">
        <w:rPr>
          <w:b w:val="0"/>
          <w:bCs w:val="0"/>
          <w:i w:val="0"/>
          <w:iCs w:val="0"/>
          <w:szCs w:val="24"/>
        </w:rPr>
        <w:t>zakresu świadcze</w:t>
      </w:r>
      <w:r w:rsidRPr="000A1D7F">
        <w:rPr>
          <w:b w:val="0"/>
          <w:bCs w:val="0"/>
          <w:i w:val="0"/>
          <w:iCs w:val="0"/>
          <w:szCs w:val="24"/>
        </w:rPr>
        <w:t xml:space="preserve">nia </w:t>
      </w:r>
      <w:r w:rsidR="00C61346" w:rsidRPr="000A1D7F">
        <w:rPr>
          <w:b w:val="0"/>
          <w:bCs w:val="0"/>
          <w:i w:val="0"/>
          <w:iCs w:val="0"/>
          <w:szCs w:val="24"/>
        </w:rPr>
        <w:t>poradnictwa</w:t>
      </w:r>
      <w:r w:rsidRPr="000A1D7F">
        <w:rPr>
          <w:b w:val="0"/>
          <w:bCs w:val="0"/>
          <w:i w:val="0"/>
          <w:iCs w:val="0"/>
          <w:szCs w:val="24"/>
        </w:rPr>
        <w:t xml:space="preserve"> </w:t>
      </w:r>
      <w:r w:rsidR="00BE3CB2" w:rsidRPr="000A1D7F">
        <w:rPr>
          <w:b w:val="0"/>
          <w:bCs w:val="0"/>
          <w:i w:val="0"/>
          <w:iCs w:val="0"/>
          <w:szCs w:val="24"/>
        </w:rPr>
        <w:t>obywatelskiego albo posiada doświadczenie w świadczeniu poradnictwa obywatelskiego</w:t>
      </w:r>
      <w:r w:rsidR="00681B12">
        <w:rPr>
          <w:b w:val="0"/>
          <w:bCs w:val="0"/>
          <w:i w:val="0"/>
          <w:iCs w:val="0"/>
          <w:szCs w:val="24"/>
        </w:rPr>
        <w:t xml:space="preserve"> </w:t>
      </w:r>
      <w:r w:rsidR="00BE3CB2" w:rsidRPr="000A1D7F">
        <w:rPr>
          <w:b w:val="0"/>
          <w:bCs w:val="0"/>
          <w:i w:val="0"/>
          <w:iCs w:val="0"/>
          <w:szCs w:val="24"/>
        </w:rPr>
        <w:t xml:space="preserve">i uzyskała zaświadczenie potwierdzające posiadanie wiedzy i umiejętności w tym zakresie wydane przez podmiot uprawniony do prowadzenia szkolenia oraz kursu doszkalającego, o którym mowa </w:t>
      </w:r>
      <w:r w:rsidR="00681B12">
        <w:rPr>
          <w:b w:val="0"/>
          <w:bCs w:val="0"/>
          <w:i w:val="0"/>
          <w:iCs w:val="0"/>
          <w:szCs w:val="24"/>
        </w:rPr>
        <w:br/>
      </w:r>
      <w:r w:rsidR="00BE3CB2" w:rsidRPr="000A1D7F">
        <w:rPr>
          <w:b w:val="0"/>
          <w:bCs w:val="0"/>
          <w:i w:val="0"/>
          <w:iCs w:val="0"/>
          <w:szCs w:val="24"/>
        </w:rPr>
        <w:t>w art. 11a ust. 2 ustawy</w:t>
      </w:r>
      <w:r w:rsidR="00C61346" w:rsidRPr="000A1D7F">
        <w:rPr>
          <w:b w:val="0"/>
          <w:bCs w:val="0"/>
          <w:i w:val="0"/>
          <w:iCs w:val="0"/>
          <w:szCs w:val="24"/>
        </w:rPr>
        <w:t xml:space="preserve"> </w:t>
      </w:r>
      <w:r w:rsidR="00C61346" w:rsidRPr="000A1D7F">
        <w:rPr>
          <w:b w:val="0"/>
          <w:i w:val="0"/>
          <w:szCs w:val="24"/>
        </w:rPr>
        <w:t>o nieodpłatnej pomocy prawnej</w:t>
      </w:r>
      <w:r w:rsidR="00DD029F">
        <w:rPr>
          <w:b w:val="0"/>
          <w:i w:val="0"/>
          <w:szCs w:val="24"/>
        </w:rPr>
        <w:t>, nieodpłatnego poradnictwa obywatelskiego</w:t>
      </w:r>
      <w:r w:rsidR="00C61346" w:rsidRPr="000A1D7F">
        <w:rPr>
          <w:b w:val="0"/>
          <w:i w:val="0"/>
          <w:szCs w:val="24"/>
        </w:rPr>
        <w:t xml:space="preserve"> oraz edukacji prawnej. </w:t>
      </w:r>
    </w:p>
    <w:p w14:paraId="4F7C3689" w14:textId="77777777" w:rsidR="004F2901" w:rsidRPr="000A1D7F" w:rsidRDefault="00BE3CB2" w:rsidP="000A1D7F">
      <w:pPr>
        <w:pStyle w:val="Tekstpodstawowy"/>
        <w:numPr>
          <w:ilvl w:val="1"/>
          <w:numId w:val="11"/>
        </w:numPr>
        <w:spacing w:before="120" w:line="360" w:lineRule="auto"/>
        <w:ind w:left="762" w:hanging="336"/>
        <w:jc w:val="both"/>
        <w:rPr>
          <w:b w:val="0"/>
          <w:bCs w:val="0"/>
          <w:i w:val="0"/>
          <w:iCs w:val="0"/>
          <w:szCs w:val="24"/>
        </w:rPr>
      </w:pPr>
      <w:r w:rsidRPr="000A1D7F">
        <w:rPr>
          <w:b w:val="0"/>
          <w:bCs w:val="0"/>
          <w:i w:val="0"/>
          <w:iCs w:val="0"/>
          <w:szCs w:val="24"/>
        </w:rPr>
        <w:t xml:space="preserve">spełnia wymogi, o których mowa w </w:t>
      </w:r>
      <w:r w:rsidR="00295135" w:rsidRPr="000A1D7F">
        <w:rPr>
          <w:b w:val="0"/>
          <w:bCs w:val="0"/>
          <w:i w:val="0"/>
          <w:iCs w:val="0"/>
          <w:szCs w:val="24"/>
        </w:rPr>
        <w:t xml:space="preserve">art. 11 </w:t>
      </w:r>
      <w:r w:rsidRPr="000A1D7F">
        <w:rPr>
          <w:b w:val="0"/>
          <w:bCs w:val="0"/>
          <w:i w:val="0"/>
          <w:iCs w:val="0"/>
          <w:szCs w:val="24"/>
        </w:rPr>
        <w:t>ust. 3 pkt 2 lit. c i d ustawy</w:t>
      </w:r>
      <w:r w:rsidR="00BE04CF" w:rsidRPr="000A1D7F">
        <w:rPr>
          <w:b w:val="0"/>
          <w:bCs w:val="0"/>
          <w:i w:val="0"/>
          <w:iCs w:val="0"/>
          <w:szCs w:val="24"/>
        </w:rPr>
        <w:t>.</w:t>
      </w:r>
    </w:p>
    <w:p w14:paraId="6B45097F" w14:textId="77777777" w:rsidR="00AD2F67" w:rsidRPr="000A1D7F" w:rsidRDefault="00AD2F67" w:rsidP="000A1D7F">
      <w:pPr>
        <w:pStyle w:val="Tekstpodstawowy"/>
        <w:numPr>
          <w:ilvl w:val="0"/>
          <w:numId w:val="26"/>
        </w:numPr>
        <w:spacing w:before="120" w:line="360" w:lineRule="auto"/>
        <w:jc w:val="both"/>
        <w:rPr>
          <w:b w:val="0"/>
          <w:i w:val="0"/>
          <w:iCs w:val="0"/>
          <w:szCs w:val="24"/>
        </w:rPr>
      </w:pPr>
      <w:r w:rsidRPr="000A1D7F">
        <w:rPr>
          <w:i w:val="0"/>
          <w:iCs w:val="0"/>
          <w:szCs w:val="24"/>
        </w:rPr>
        <w:t>Zasady składania ofert:</w:t>
      </w:r>
    </w:p>
    <w:p w14:paraId="528A4446" w14:textId="77777777" w:rsidR="002F3F4F" w:rsidRPr="000A1D7F" w:rsidRDefault="00AD2F67" w:rsidP="000A1D7F">
      <w:pPr>
        <w:pStyle w:val="Tekstpodstawowy"/>
        <w:numPr>
          <w:ilvl w:val="0"/>
          <w:numId w:val="4"/>
        </w:numPr>
        <w:spacing w:before="120" w:line="360" w:lineRule="auto"/>
        <w:jc w:val="both"/>
        <w:rPr>
          <w:b w:val="0"/>
          <w:bCs w:val="0"/>
          <w:i w:val="0"/>
          <w:szCs w:val="24"/>
        </w:rPr>
      </w:pPr>
      <w:r w:rsidRPr="000A1D7F">
        <w:rPr>
          <w:b w:val="0"/>
          <w:i w:val="0"/>
          <w:iCs w:val="0"/>
          <w:szCs w:val="24"/>
        </w:rPr>
        <w:t xml:space="preserve">Ofertę realizacji zadania należy sporządzić według wzoru, stanowiącego zał. nr 1 </w:t>
      </w:r>
      <w:r w:rsidR="00DE1470" w:rsidRPr="000A1D7F">
        <w:rPr>
          <w:b w:val="0"/>
          <w:i w:val="0"/>
          <w:iCs w:val="0"/>
          <w:szCs w:val="24"/>
        </w:rPr>
        <w:br/>
      </w:r>
      <w:r w:rsidRPr="000A1D7F">
        <w:rPr>
          <w:b w:val="0"/>
          <w:i w:val="0"/>
          <w:iCs w:val="0"/>
          <w:szCs w:val="24"/>
        </w:rPr>
        <w:t xml:space="preserve">do </w:t>
      </w:r>
      <w:r w:rsidR="00804EB4" w:rsidRPr="000A1D7F">
        <w:rPr>
          <w:b w:val="0"/>
          <w:i w:val="0"/>
          <w:iCs w:val="0"/>
          <w:szCs w:val="24"/>
        </w:rPr>
        <w:t xml:space="preserve">Rozporządzenia Przewodniczącego Komitetu do spraw Pożytku Publicznego z dnia </w:t>
      </w:r>
      <w:r w:rsidR="00354F70" w:rsidRPr="000A1D7F">
        <w:rPr>
          <w:b w:val="0"/>
          <w:i w:val="0"/>
          <w:iCs w:val="0"/>
          <w:szCs w:val="24"/>
        </w:rPr>
        <w:br/>
      </w:r>
      <w:r w:rsidR="00804EB4" w:rsidRPr="000A1D7F">
        <w:rPr>
          <w:b w:val="0"/>
          <w:i w:val="0"/>
          <w:iCs w:val="0"/>
          <w:szCs w:val="24"/>
        </w:rPr>
        <w:t>24 października 2018 r. w sprawie wzorów ofert i ramowych wzorów umów dotyczących realizacji zadań publicznych oraz wzorów sprawozdań z wykonania tych zadań</w:t>
      </w:r>
      <w:r w:rsidR="00F55FBC" w:rsidRPr="000A1D7F">
        <w:rPr>
          <w:b w:val="0"/>
          <w:i w:val="0"/>
          <w:color w:val="000000"/>
          <w:szCs w:val="24"/>
        </w:rPr>
        <w:t xml:space="preserve"> </w:t>
      </w:r>
      <w:r w:rsidR="008269DC" w:rsidRPr="000A1D7F">
        <w:rPr>
          <w:b w:val="0"/>
          <w:i w:val="0"/>
          <w:color w:val="000000"/>
          <w:szCs w:val="24"/>
        </w:rPr>
        <w:t>(</w:t>
      </w:r>
      <w:r w:rsidR="00804EB4" w:rsidRPr="000A1D7F">
        <w:rPr>
          <w:b w:val="0"/>
          <w:i w:val="0"/>
          <w:color w:val="000000"/>
          <w:szCs w:val="24"/>
        </w:rPr>
        <w:t>Dz.U. 2018 poz. 2057</w:t>
      </w:r>
      <w:r w:rsidRPr="000A1D7F">
        <w:rPr>
          <w:b w:val="0"/>
          <w:i w:val="0"/>
          <w:color w:val="000000"/>
          <w:szCs w:val="24"/>
        </w:rPr>
        <w:t xml:space="preserve">). </w:t>
      </w:r>
      <w:r w:rsidRPr="000A1D7F">
        <w:rPr>
          <w:b w:val="0"/>
          <w:color w:val="000000"/>
          <w:szCs w:val="24"/>
        </w:rPr>
        <w:t>Druk do pobrania n</w:t>
      </w:r>
      <w:r w:rsidR="002F3F4F" w:rsidRPr="000A1D7F">
        <w:rPr>
          <w:b w:val="0"/>
          <w:color w:val="000000"/>
          <w:szCs w:val="24"/>
        </w:rPr>
        <w:t xml:space="preserve">a stronie internetowej powiatu: </w:t>
      </w:r>
    </w:p>
    <w:p w14:paraId="1D6A0414" w14:textId="77777777" w:rsidR="00AD2F67" w:rsidRPr="000A1D7F" w:rsidRDefault="002F3F4F" w:rsidP="000A1D7F">
      <w:pPr>
        <w:pStyle w:val="Tekstpodstawowy"/>
        <w:tabs>
          <w:tab w:val="left" w:pos="2868"/>
        </w:tabs>
        <w:spacing w:before="120" w:line="360" w:lineRule="auto"/>
        <w:ind w:left="340"/>
        <w:jc w:val="both"/>
        <w:rPr>
          <w:b w:val="0"/>
          <w:bCs w:val="0"/>
          <w:i w:val="0"/>
          <w:szCs w:val="24"/>
        </w:rPr>
      </w:pPr>
      <w:r w:rsidRPr="000A1D7F">
        <w:rPr>
          <w:szCs w:val="24"/>
        </w:rPr>
        <w:t xml:space="preserve">https://samorzad.gov.pl/web/powiat-bialostocki </w:t>
      </w:r>
      <w:r w:rsidR="00AD2F67" w:rsidRPr="000A1D7F">
        <w:rPr>
          <w:b w:val="0"/>
          <w:szCs w:val="24"/>
          <w:shd w:val="clear" w:color="auto" w:fill="FFFFFF"/>
        </w:rPr>
        <w:t>(w zakładce</w:t>
      </w:r>
      <w:r w:rsidRPr="000A1D7F">
        <w:rPr>
          <w:b w:val="0"/>
          <w:szCs w:val="24"/>
          <w:shd w:val="clear" w:color="auto" w:fill="FFFFFF"/>
        </w:rPr>
        <w:t xml:space="preserve"> - Załatw sprawę -</w:t>
      </w:r>
      <w:r w:rsidR="00AD2F67" w:rsidRPr="000A1D7F">
        <w:rPr>
          <w:b w:val="0"/>
          <w:szCs w:val="24"/>
          <w:shd w:val="clear" w:color="auto" w:fill="FFFFFF"/>
        </w:rPr>
        <w:t xml:space="preserve"> </w:t>
      </w:r>
      <w:r w:rsidRPr="000A1D7F">
        <w:rPr>
          <w:b w:val="0"/>
          <w:szCs w:val="24"/>
          <w:shd w:val="clear" w:color="auto" w:fill="FFFFFF"/>
        </w:rPr>
        <w:t xml:space="preserve">Nieodpłatna Pomoc </w:t>
      </w:r>
      <w:r w:rsidR="00AD2F67" w:rsidRPr="000A1D7F">
        <w:rPr>
          <w:b w:val="0"/>
          <w:szCs w:val="24"/>
          <w:shd w:val="clear" w:color="auto" w:fill="FFFFFF"/>
        </w:rPr>
        <w:t>Prawn</w:t>
      </w:r>
      <w:r w:rsidRPr="000A1D7F">
        <w:rPr>
          <w:b w:val="0"/>
          <w:szCs w:val="24"/>
          <w:shd w:val="clear" w:color="auto" w:fill="FFFFFF"/>
        </w:rPr>
        <w:t>a</w:t>
      </w:r>
      <w:r w:rsidR="00AD2F67" w:rsidRPr="000A1D7F">
        <w:rPr>
          <w:b w:val="0"/>
          <w:szCs w:val="24"/>
          <w:shd w:val="clear" w:color="auto" w:fill="FFFFFF"/>
        </w:rPr>
        <w:t>).</w:t>
      </w:r>
      <w:r w:rsidR="00E3603E">
        <w:rPr>
          <w:b w:val="0"/>
          <w:szCs w:val="24"/>
          <w:shd w:val="clear" w:color="auto" w:fill="FFFFFF"/>
        </w:rPr>
        <w:t xml:space="preserve"> </w:t>
      </w:r>
    </w:p>
    <w:p w14:paraId="072B3428" w14:textId="77777777" w:rsidR="00AD2F67" w:rsidRPr="000A1D7F" w:rsidRDefault="00AD2F67" w:rsidP="000A1D7F">
      <w:pPr>
        <w:pStyle w:val="Tekstpodstawowy"/>
        <w:numPr>
          <w:ilvl w:val="0"/>
          <w:numId w:val="4"/>
        </w:numPr>
        <w:tabs>
          <w:tab w:val="left" w:pos="2868"/>
        </w:tabs>
        <w:spacing w:before="120" w:line="360" w:lineRule="auto"/>
        <w:jc w:val="both"/>
        <w:rPr>
          <w:szCs w:val="24"/>
        </w:rPr>
      </w:pPr>
      <w:r w:rsidRPr="000A1D7F">
        <w:rPr>
          <w:b w:val="0"/>
          <w:bCs w:val="0"/>
          <w:i w:val="0"/>
          <w:szCs w:val="24"/>
        </w:rPr>
        <w:t>Do oferty należy załączyć następujące dokumenty (w przypadku kopii każda stron</w:t>
      </w:r>
      <w:r w:rsidR="00B63C2C" w:rsidRPr="000A1D7F">
        <w:rPr>
          <w:b w:val="0"/>
          <w:bCs w:val="0"/>
          <w:i w:val="0"/>
          <w:szCs w:val="24"/>
        </w:rPr>
        <w:t>a</w:t>
      </w:r>
      <w:r w:rsidRPr="000A1D7F">
        <w:rPr>
          <w:b w:val="0"/>
          <w:bCs w:val="0"/>
          <w:i w:val="0"/>
          <w:szCs w:val="24"/>
        </w:rPr>
        <w:t xml:space="preserve"> powinna być potwierdzona za zgodność z oryginałem przez upoważnione osoby reprezentujące dany podmiot):</w:t>
      </w:r>
    </w:p>
    <w:p w14:paraId="1F7CA18C" w14:textId="77777777" w:rsidR="00AD2F67" w:rsidRPr="000A1D7F" w:rsidRDefault="00AD2F67" w:rsidP="000A1D7F">
      <w:pPr>
        <w:pStyle w:val="zdnia"/>
        <w:numPr>
          <w:ilvl w:val="1"/>
          <w:numId w:val="4"/>
        </w:numPr>
        <w:tabs>
          <w:tab w:val="left" w:pos="709"/>
        </w:tabs>
        <w:spacing w:before="120" w:after="0" w:line="360" w:lineRule="auto"/>
        <w:jc w:val="both"/>
        <w:rPr>
          <w:szCs w:val="24"/>
        </w:rPr>
      </w:pPr>
      <w:r w:rsidRPr="000A1D7F">
        <w:rPr>
          <w:szCs w:val="24"/>
        </w:rPr>
        <w:t>aktualny statut podmiotu,</w:t>
      </w:r>
    </w:p>
    <w:p w14:paraId="0B4E487C" w14:textId="77777777" w:rsidR="00804EB4" w:rsidRPr="000A1D7F" w:rsidRDefault="00B63C2C" w:rsidP="000A1D7F">
      <w:pPr>
        <w:pStyle w:val="zdnia"/>
        <w:numPr>
          <w:ilvl w:val="1"/>
          <w:numId w:val="4"/>
        </w:numPr>
        <w:tabs>
          <w:tab w:val="left" w:pos="709"/>
        </w:tabs>
        <w:spacing w:before="120" w:after="0" w:line="360" w:lineRule="auto"/>
        <w:jc w:val="both"/>
        <w:rPr>
          <w:szCs w:val="24"/>
        </w:rPr>
      </w:pPr>
      <w:r w:rsidRPr="000A1D7F">
        <w:rPr>
          <w:szCs w:val="24"/>
        </w:rPr>
        <w:t>potwierdzenie wpisu na listę Wo</w:t>
      </w:r>
      <w:r w:rsidR="00804EB4" w:rsidRPr="000A1D7F">
        <w:rPr>
          <w:szCs w:val="24"/>
        </w:rPr>
        <w:t xml:space="preserve">jewody </w:t>
      </w:r>
      <w:r w:rsidRPr="000A1D7F">
        <w:rPr>
          <w:szCs w:val="24"/>
        </w:rPr>
        <w:t xml:space="preserve">Podlaskiego, </w:t>
      </w:r>
      <w:r w:rsidR="00804EB4" w:rsidRPr="000A1D7F">
        <w:rPr>
          <w:szCs w:val="24"/>
        </w:rPr>
        <w:t xml:space="preserve">o której mowa w art. 11d  ustawy </w:t>
      </w:r>
      <w:r w:rsidRPr="000A1D7F">
        <w:rPr>
          <w:szCs w:val="24"/>
        </w:rPr>
        <w:br/>
      </w:r>
      <w:r w:rsidR="00804EB4" w:rsidRPr="000A1D7F">
        <w:rPr>
          <w:szCs w:val="24"/>
        </w:rPr>
        <w:t>z dnia 5 sierpnia 2015 r. o nieodpłatnej pomocy prawnej, nieodpłatnym poradnictwie obyw</w:t>
      </w:r>
      <w:r w:rsidR="0068352F" w:rsidRPr="000A1D7F">
        <w:rPr>
          <w:szCs w:val="24"/>
        </w:rPr>
        <w:t>atelskim oraz edukacji prawnej (</w:t>
      </w:r>
      <w:r w:rsidR="00804EB4" w:rsidRPr="000A1D7F">
        <w:rPr>
          <w:szCs w:val="24"/>
        </w:rPr>
        <w:t>Dz. U. z 20</w:t>
      </w:r>
      <w:r w:rsidR="00554045" w:rsidRPr="000A1D7F">
        <w:rPr>
          <w:szCs w:val="24"/>
        </w:rPr>
        <w:t xml:space="preserve">21 r., poz. </w:t>
      </w:r>
      <w:r w:rsidR="00804EB4" w:rsidRPr="000A1D7F">
        <w:rPr>
          <w:szCs w:val="24"/>
        </w:rPr>
        <w:t>94</w:t>
      </w:r>
      <w:r w:rsidR="00554045" w:rsidRPr="000A1D7F">
        <w:rPr>
          <w:szCs w:val="24"/>
        </w:rPr>
        <w:t>5</w:t>
      </w:r>
      <w:r w:rsidR="00804EB4" w:rsidRPr="000A1D7F">
        <w:rPr>
          <w:szCs w:val="24"/>
        </w:rPr>
        <w:t>),</w:t>
      </w:r>
      <w:r w:rsidR="00804EB4" w:rsidRPr="000A1D7F">
        <w:rPr>
          <w:szCs w:val="24"/>
        </w:rPr>
        <w:tab/>
      </w:r>
    </w:p>
    <w:p w14:paraId="553F819B" w14:textId="77777777" w:rsidR="00AD2F67" w:rsidRPr="00F456C7" w:rsidRDefault="00AD2F67" w:rsidP="000A1D7F">
      <w:pPr>
        <w:pStyle w:val="zdnia"/>
        <w:numPr>
          <w:ilvl w:val="1"/>
          <w:numId w:val="4"/>
        </w:numPr>
        <w:tabs>
          <w:tab w:val="left" w:pos="709"/>
        </w:tabs>
        <w:spacing w:before="120" w:after="0" w:line="360" w:lineRule="auto"/>
        <w:jc w:val="both"/>
        <w:rPr>
          <w:color w:val="000000"/>
          <w:szCs w:val="24"/>
          <w:shd w:val="clear" w:color="auto" w:fill="FFFFFF"/>
        </w:rPr>
      </w:pPr>
      <w:r w:rsidRPr="00F456C7">
        <w:rPr>
          <w:szCs w:val="24"/>
        </w:rPr>
        <w:t>sprawozdanie</w:t>
      </w:r>
      <w:r w:rsidR="00B21410">
        <w:rPr>
          <w:szCs w:val="24"/>
        </w:rPr>
        <w:t xml:space="preserve"> finansowe i</w:t>
      </w:r>
      <w:r w:rsidRPr="00F456C7">
        <w:rPr>
          <w:szCs w:val="24"/>
        </w:rPr>
        <w:t xml:space="preserve"> merytoryczne </w:t>
      </w:r>
      <w:r w:rsidR="00B21410">
        <w:rPr>
          <w:szCs w:val="24"/>
        </w:rPr>
        <w:t>z działalności podmiotu za ubiegły rok</w:t>
      </w:r>
      <w:r w:rsidR="0073226C" w:rsidRPr="00F456C7">
        <w:rPr>
          <w:szCs w:val="24"/>
        </w:rPr>
        <w:t>,</w:t>
      </w:r>
    </w:p>
    <w:p w14:paraId="005BF8DF" w14:textId="77777777" w:rsidR="00AD2F67" w:rsidRPr="000A1D7F" w:rsidRDefault="00AD2F67" w:rsidP="000A1D7F">
      <w:pPr>
        <w:pStyle w:val="zdnia"/>
        <w:numPr>
          <w:ilvl w:val="1"/>
          <w:numId w:val="4"/>
        </w:numPr>
        <w:tabs>
          <w:tab w:val="left" w:pos="709"/>
        </w:tabs>
        <w:spacing w:before="120" w:after="0" w:line="360" w:lineRule="auto"/>
        <w:jc w:val="both"/>
        <w:rPr>
          <w:szCs w:val="24"/>
        </w:rPr>
      </w:pPr>
      <w:r w:rsidRPr="000A1D7F">
        <w:rPr>
          <w:color w:val="000000"/>
          <w:szCs w:val="24"/>
          <w:shd w:val="clear" w:color="auto" w:fill="FFFFFF"/>
        </w:rPr>
        <w:t>zawarte umowy lub promesy ich zawarcia z adwokatem, radcą prawnym, doradcą podatkowym lub osobą, o której mowa w art. 11 ust. 3 pkt 2 ustawy o nieodpłatnej pomocy prawnej</w:t>
      </w:r>
      <w:r w:rsidR="00DD029F">
        <w:rPr>
          <w:color w:val="000000"/>
          <w:szCs w:val="24"/>
          <w:shd w:val="clear" w:color="auto" w:fill="FFFFFF"/>
        </w:rPr>
        <w:t>, nieodpłatnym poradnictwie obywatelskim</w:t>
      </w:r>
      <w:r w:rsidRPr="000A1D7F">
        <w:rPr>
          <w:color w:val="000000"/>
          <w:szCs w:val="24"/>
          <w:shd w:val="clear" w:color="auto" w:fill="FFFFFF"/>
        </w:rPr>
        <w:t xml:space="preserve"> oraz edukacji prawnej</w:t>
      </w:r>
      <w:r w:rsidR="00E3603E">
        <w:rPr>
          <w:color w:val="000000"/>
          <w:szCs w:val="24"/>
          <w:shd w:val="clear" w:color="auto" w:fill="FFFFFF"/>
        </w:rPr>
        <w:t xml:space="preserve"> </w:t>
      </w:r>
      <w:r w:rsidR="00E3603E">
        <w:rPr>
          <w:shd w:val="clear" w:color="auto" w:fill="FFFFFF"/>
        </w:rPr>
        <w:t>(</w:t>
      </w:r>
      <w:r w:rsidR="00E3603E" w:rsidRPr="000A1D7F">
        <w:rPr>
          <w:shd w:val="clear" w:color="auto" w:fill="FFFFFF"/>
        </w:rPr>
        <w:t>Dz. U. z 2021 r., poz. 945)</w:t>
      </w:r>
      <w:r w:rsidR="00804EB4" w:rsidRPr="000A1D7F">
        <w:rPr>
          <w:color w:val="000000"/>
          <w:szCs w:val="24"/>
          <w:shd w:val="clear" w:color="auto" w:fill="FFFFFF"/>
        </w:rPr>
        <w:t xml:space="preserve">, </w:t>
      </w:r>
      <w:r w:rsidR="00E3603E">
        <w:rPr>
          <w:color w:val="000000"/>
          <w:szCs w:val="24"/>
          <w:shd w:val="clear" w:color="auto" w:fill="FFFFFF"/>
        </w:rPr>
        <w:br/>
      </w:r>
      <w:r w:rsidR="00804EB4" w:rsidRPr="000A1D7F">
        <w:rPr>
          <w:color w:val="000000"/>
          <w:szCs w:val="24"/>
          <w:shd w:val="clear" w:color="auto" w:fill="FFFFFF"/>
        </w:rPr>
        <w:t>z</w:t>
      </w:r>
      <w:r w:rsidR="00BE3CB2" w:rsidRPr="000A1D7F">
        <w:rPr>
          <w:color w:val="000000"/>
          <w:szCs w:val="24"/>
          <w:shd w:val="clear" w:color="auto" w:fill="FFFFFF"/>
        </w:rPr>
        <w:t xml:space="preserve"> osobami, które będą świadczyć nieod</w:t>
      </w:r>
      <w:r w:rsidR="00804EB4" w:rsidRPr="000A1D7F">
        <w:rPr>
          <w:color w:val="000000"/>
          <w:szCs w:val="24"/>
          <w:shd w:val="clear" w:color="auto" w:fill="FFFFFF"/>
        </w:rPr>
        <w:t>płatne poradnictwo obywatelskie oraz z mediatorem,</w:t>
      </w:r>
    </w:p>
    <w:p w14:paraId="63672327" w14:textId="77777777" w:rsidR="006F3B10" w:rsidRPr="000A1D7F" w:rsidRDefault="006F3B10" w:rsidP="000A1D7F">
      <w:pPr>
        <w:numPr>
          <w:ilvl w:val="1"/>
          <w:numId w:val="4"/>
        </w:numPr>
        <w:tabs>
          <w:tab w:val="left" w:pos="360"/>
          <w:tab w:val="left" w:pos="993"/>
        </w:tabs>
        <w:spacing w:before="120" w:line="360" w:lineRule="auto"/>
        <w:jc w:val="both"/>
        <w:rPr>
          <w:shd w:val="clear" w:color="auto" w:fill="FFFFFF"/>
        </w:rPr>
      </w:pPr>
      <w:r w:rsidRPr="000A1D7F">
        <w:rPr>
          <w:shd w:val="clear" w:color="auto" w:fill="FFFFFF"/>
        </w:rPr>
        <w:t>dokument opisujący standardy obsługi i wewnętrzny system</w:t>
      </w:r>
      <w:r w:rsidR="00196E46" w:rsidRPr="000A1D7F">
        <w:rPr>
          <w:shd w:val="clear" w:color="auto" w:fill="FFFFFF"/>
        </w:rPr>
        <w:t xml:space="preserve"> kontroli jakości, świadczonej nieodpłatnej pomocy prawnej lub</w:t>
      </w:r>
      <w:r w:rsidRPr="000A1D7F">
        <w:rPr>
          <w:shd w:val="clear" w:color="auto" w:fill="FFFFFF"/>
        </w:rPr>
        <w:t xml:space="preserve"> poradnictwa obywatelskiego,</w:t>
      </w:r>
    </w:p>
    <w:p w14:paraId="06BC8C74" w14:textId="77777777" w:rsidR="00804EB4" w:rsidRPr="000A1D7F" w:rsidRDefault="006F3B10" w:rsidP="000A1D7F">
      <w:pPr>
        <w:numPr>
          <w:ilvl w:val="1"/>
          <w:numId w:val="4"/>
        </w:numPr>
        <w:tabs>
          <w:tab w:val="left" w:pos="360"/>
          <w:tab w:val="left" w:pos="993"/>
        </w:tabs>
        <w:spacing w:before="120" w:line="360" w:lineRule="auto"/>
        <w:jc w:val="both"/>
        <w:rPr>
          <w:shd w:val="clear" w:color="auto" w:fill="FFFFFF"/>
        </w:rPr>
      </w:pPr>
      <w:r w:rsidRPr="000A1D7F">
        <w:rPr>
          <w:shd w:val="clear" w:color="auto" w:fill="FFFFFF"/>
        </w:rPr>
        <w:lastRenderedPageBreak/>
        <w:t>organizacja pozarządowa ubiegająca się o powierzenie prowadzenia punktu nieodpłatnego poradnictwa obywatelskiego dołącza zaświadczenia</w:t>
      </w:r>
      <w:r w:rsidR="00804EB4" w:rsidRPr="000A1D7F">
        <w:rPr>
          <w:shd w:val="clear" w:color="auto" w:fill="FFFFFF"/>
        </w:rPr>
        <w:t>, o których mowa w art. 11 ust. 3a pkt 2 ustawy z dnia 5 sierpnia 2015 r. o nieodpłatnej pomocy prawnej, nieodpłatnym poradnictwie obywatelsk</w:t>
      </w:r>
      <w:r w:rsidR="00681B12">
        <w:rPr>
          <w:shd w:val="clear" w:color="auto" w:fill="FFFFFF"/>
        </w:rPr>
        <w:t>im oraz edukacji prawnej (</w:t>
      </w:r>
      <w:r w:rsidR="00804EB4" w:rsidRPr="000A1D7F">
        <w:rPr>
          <w:shd w:val="clear" w:color="auto" w:fill="FFFFFF"/>
        </w:rPr>
        <w:t>Dz. U. z 20</w:t>
      </w:r>
      <w:r w:rsidR="00554045" w:rsidRPr="000A1D7F">
        <w:rPr>
          <w:shd w:val="clear" w:color="auto" w:fill="FFFFFF"/>
        </w:rPr>
        <w:t>21</w:t>
      </w:r>
      <w:r w:rsidR="00804EB4" w:rsidRPr="000A1D7F">
        <w:rPr>
          <w:shd w:val="clear" w:color="auto" w:fill="FFFFFF"/>
        </w:rPr>
        <w:t xml:space="preserve"> r., p</w:t>
      </w:r>
      <w:r w:rsidR="00554045" w:rsidRPr="000A1D7F">
        <w:rPr>
          <w:shd w:val="clear" w:color="auto" w:fill="FFFFFF"/>
        </w:rPr>
        <w:t xml:space="preserve">oz. </w:t>
      </w:r>
      <w:r w:rsidR="00804EB4" w:rsidRPr="000A1D7F">
        <w:rPr>
          <w:shd w:val="clear" w:color="auto" w:fill="FFFFFF"/>
        </w:rPr>
        <w:t>94</w:t>
      </w:r>
      <w:r w:rsidR="00554045" w:rsidRPr="000A1D7F">
        <w:rPr>
          <w:shd w:val="clear" w:color="auto" w:fill="FFFFFF"/>
        </w:rPr>
        <w:t>5</w:t>
      </w:r>
      <w:r w:rsidR="00804EB4" w:rsidRPr="000A1D7F">
        <w:rPr>
          <w:shd w:val="clear" w:color="auto" w:fill="FFFFFF"/>
        </w:rPr>
        <w:t>) albo zaświadczenia potwierdzające ukończenie szkolenia z oceną pozytywną, o którym mowa w art. 11a ust. 1 oraz/lub zaświadczenie potw</w:t>
      </w:r>
      <w:r w:rsidR="00354F70" w:rsidRPr="000A1D7F">
        <w:rPr>
          <w:shd w:val="clear" w:color="auto" w:fill="FFFFFF"/>
        </w:rPr>
        <w:t xml:space="preserve">ierdzające ukończenie </w:t>
      </w:r>
      <w:r w:rsidR="00804EB4" w:rsidRPr="000A1D7F">
        <w:rPr>
          <w:shd w:val="clear" w:color="auto" w:fill="FFFFFF"/>
        </w:rPr>
        <w:t>szkolenia doszkalającego</w:t>
      </w:r>
      <w:r w:rsidR="00E3603E">
        <w:rPr>
          <w:shd w:val="clear" w:color="auto" w:fill="FFFFFF"/>
        </w:rPr>
        <w:t>,</w:t>
      </w:r>
      <w:r w:rsidR="00804EB4" w:rsidRPr="000A1D7F">
        <w:rPr>
          <w:shd w:val="clear" w:color="auto" w:fill="FFFFFF"/>
        </w:rPr>
        <w:t xml:space="preserve"> o którym mowa </w:t>
      </w:r>
      <w:r w:rsidR="00681B12">
        <w:rPr>
          <w:shd w:val="clear" w:color="auto" w:fill="FFFFFF"/>
        </w:rPr>
        <w:br/>
      </w:r>
      <w:r w:rsidR="00804EB4" w:rsidRPr="000A1D7F">
        <w:rPr>
          <w:shd w:val="clear" w:color="auto" w:fill="FFFFFF"/>
        </w:rPr>
        <w:t>w art. 11a ust. 2 ww. ustawy</w:t>
      </w:r>
      <w:r w:rsidR="00DD029F">
        <w:rPr>
          <w:shd w:val="clear" w:color="auto" w:fill="FFFFFF"/>
        </w:rPr>
        <w:t>,</w:t>
      </w:r>
    </w:p>
    <w:p w14:paraId="0A64F49E" w14:textId="77777777" w:rsidR="006F3B10" w:rsidRPr="000A1D7F" w:rsidRDefault="006F3B10" w:rsidP="000A1D7F">
      <w:pPr>
        <w:numPr>
          <w:ilvl w:val="1"/>
          <w:numId w:val="4"/>
        </w:numPr>
        <w:tabs>
          <w:tab w:val="left" w:pos="360"/>
          <w:tab w:val="left" w:pos="993"/>
        </w:tabs>
        <w:spacing w:before="120" w:line="360" w:lineRule="auto"/>
        <w:jc w:val="both"/>
        <w:rPr>
          <w:shd w:val="clear" w:color="auto" w:fill="FFFFFF"/>
        </w:rPr>
      </w:pPr>
      <w:r w:rsidRPr="000A1D7F">
        <w:rPr>
          <w:shd w:val="clear" w:color="auto" w:fill="FFFFFF"/>
        </w:rPr>
        <w:t xml:space="preserve"> organizacja pozarządowa, w ramach oferty może przedstawić dodatkowo porozumienia </w:t>
      </w:r>
      <w:r w:rsidR="00C61346" w:rsidRPr="000A1D7F">
        <w:rPr>
          <w:shd w:val="clear" w:color="auto" w:fill="FFFFFF"/>
        </w:rPr>
        <w:br/>
      </w:r>
      <w:r w:rsidRPr="000A1D7F">
        <w:rPr>
          <w:shd w:val="clear" w:color="auto" w:fill="FFFFFF"/>
        </w:rPr>
        <w:t>o wolontariacie zawarte z osobami, które będą wykonywały świadczenia w ramach prowadzonego punktu, w tym służyły asystą osobom mającym trudność w samodzielnej realizacji porady, w szczególności z powodu niepełnosprawności, podeszłego wieku albo innych okoliczności życiowych.</w:t>
      </w:r>
    </w:p>
    <w:p w14:paraId="5E0906E5" w14:textId="77777777" w:rsidR="004C6ADA" w:rsidRPr="0037203B" w:rsidRDefault="00AD2F67" w:rsidP="000A1D7F">
      <w:pPr>
        <w:pStyle w:val="Tekstpodstawowy"/>
        <w:numPr>
          <w:ilvl w:val="0"/>
          <w:numId w:val="4"/>
        </w:numPr>
        <w:tabs>
          <w:tab w:val="left" w:pos="2868"/>
        </w:tabs>
        <w:spacing w:before="120" w:line="360" w:lineRule="auto"/>
        <w:jc w:val="both"/>
        <w:rPr>
          <w:szCs w:val="24"/>
        </w:rPr>
      </w:pPr>
      <w:r w:rsidRPr="000A1D7F">
        <w:rPr>
          <w:b w:val="0"/>
          <w:bCs w:val="0"/>
          <w:i w:val="0"/>
          <w:szCs w:val="24"/>
        </w:rPr>
        <w:t xml:space="preserve">Oferty wraz z załącznikami </w:t>
      </w:r>
      <w:r w:rsidR="004C6ADA" w:rsidRPr="000A1D7F">
        <w:rPr>
          <w:b w:val="0"/>
          <w:bCs w:val="0"/>
          <w:i w:val="0"/>
          <w:szCs w:val="24"/>
        </w:rPr>
        <w:t>mogą być składane osobiście w Kancelarii Ogólnej w Starostwie Powiatowym w Białymstoku przy ul. Borsuczej 2</w:t>
      </w:r>
      <w:r w:rsidR="00740BAB" w:rsidRPr="000A1D7F">
        <w:rPr>
          <w:b w:val="0"/>
          <w:bCs w:val="0"/>
          <w:i w:val="0"/>
          <w:szCs w:val="24"/>
        </w:rPr>
        <w:t>, w godzinach pracy Urzędu</w:t>
      </w:r>
      <w:r w:rsidR="004C6ADA" w:rsidRPr="000A1D7F">
        <w:rPr>
          <w:b w:val="0"/>
          <w:bCs w:val="0"/>
          <w:i w:val="0"/>
          <w:szCs w:val="24"/>
        </w:rPr>
        <w:t xml:space="preserve"> lub przesłane pocztą na adres:</w:t>
      </w:r>
      <w:r w:rsidR="004C6ADA" w:rsidRPr="000A1D7F">
        <w:rPr>
          <w:szCs w:val="24"/>
        </w:rPr>
        <w:t xml:space="preserve"> </w:t>
      </w:r>
      <w:r w:rsidR="004C6ADA" w:rsidRPr="000A1D7F">
        <w:rPr>
          <w:b w:val="0"/>
          <w:i w:val="0"/>
          <w:szCs w:val="24"/>
        </w:rPr>
        <w:t>S</w:t>
      </w:r>
      <w:r w:rsidR="004C6ADA" w:rsidRPr="000A1D7F">
        <w:rPr>
          <w:b w:val="0"/>
          <w:bCs w:val="0"/>
          <w:i w:val="0"/>
          <w:szCs w:val="24"/>
        </w:rPr>
        <w:t xml:space="preserve">tarostwo Powiatowe w Białymstoku, ul. Borsucza 2, 15-569 Białystok. </w:t>
      </w:r>
      <w:r w:rsidR="0037203B">
        <w:rPr>
          <w:b w:val="0"/>
          <w:bCs w:val="0"/>
          <w:i w:val="0"/>
          <w:szCs w:val="24"/>
        </w:rPr>
        <w:t>Koperta powinna być opisana:</w:t>
      </w:r>
    </w:p>
    <w:p w14:paraId="1B5A738F" w14:textId="77777777" w:rsidR="0037203B" w:rsidRDefault="0037203B" w:rsidP="0037203B">
      <w:pPr>
        <w:pStyle w:val="Tekstpodstawowy"/>
        <w:tabs>
          <w:tab w:val="left" w:pos="2868"/>
        </w:tabs>
        <w:spacing w:before="120" w:line="360" w:lineRule="auto"/>
        <w:ind w:left="340"/>
        <w:jc w:val="both"/>
        <w:rPr>
          <w:b w:val="0"/>
          <w:bCs w:val="0"/>
          <w:i w:val="0"/>
          <w:szCs w:val="24"/>
        </w:rPr>
      </w:pPr>
      <w:r>
        <w:rPr>
          <w:b w:val="0"/>
          <w:bCs w:val="0"/>
          <w:i w:val="0"/>
          <w:szCs w:val="24"/>
        </w:rPr>
        <w:t>- nazwa i adres podmiotu,</w:t>
      </w:r>
    </w:p>
    <w:p w14:paraId="780FEBCB" w14:textId="77777777" w:rsidR="0037203B" w:rsidRPr="000A1D7F" w:rsidRDefault="0037203B" w:rsidP="0037203B">
      <w:pPr>
        <w:pStyle w:val="Tekstpodstawowy"/>
        <w:tabs>
          <w:tab w:val="left" w:pos="2868"/>
        </w:tabs>
        <w:spacing w:before="120" w:line="360" w:lineRule="auto"/>
        <w:ind w:left="340"/>
        <w:jc w:val="both"/>
        <w:rPr>
          <w:szCs w:val="24"/>
        </w:rPr>
      </w:pPr>
      <w:r>
        <w:rPr>
          <w:b w:val="0"/>
          <w:bCs w:val="0"/>
          <w:i w:val="0"/>
          <w:szCs w:val="24"/>
        </w:rPr>
        <w:t>- nazwa zadania określonego w konkursie.</w:t>
      </w:r>
    </w:p>
    <w:p w14:paraId="15D5C974" w14:textId="77777777" w:rsidR="00AD2F67" w:rsidRPr="000A1D7F" w:rsidRDefault="004C6ADA" w:rsidP="000A1D7F">
      <w:pPr>
        <w:pStyle w:val="Tekstpodstawowy"/>
        <w:tabs>
          <w:tab w:val="left" w:pos="2868"/>
        </w:tabs>
        <w:spacing w:before="120" w:line="360" w:lineRule="auto"/>
        <w:ind w:left="340"/>
        <w:jc w:val="both"/>
        <w:rPr>
          <w:b w:val="0"/>
          <w:bCs w:val="0"/>
          <w:i w:val="0"/>
          <w:szCs w:val="24"/>
        </w:rPr>
      </w:pPr>
      <w:r w:rsidRPr="0063455A">
        <w:rPr>
          <w:bCs w:val="0"/>
          <w:i w:val="0"/>
          <w:szCs w:val="24"/>
        </w:rPr>
        <w:t xml:space="preserve">Termin składania ofert </w:t>
      </w:r>
      <w:r w:rsidR="008C25A2" w:rsidRPr="0063455A">
        <w:rPr>
          <w:bCs w:val="0"/>
          <w:i w:val="0"/>
          <w:szCs w:val="24"/>
        </w:rPr>
        <w:t xml:space="preserve">upływa w dniu </w:t>
      </w:r>
      <w:r w:rsidR="00614EC7" w:rsidRPr="0063455A">
        <w:rPr>
          <w:bCs w:val="0"/>
          <w:i w:val="0"/>
          <w:szCs w:val="24"/>
        </w:rPr>
        <w:t>1</w:t>
      </w:r>
      <w:r w:rsidR="00784303" w:rsidRPr="0063455A">
        <w:rPr>
          <w:bCs w:val="0"/>
          <w:i w:val="0"/>
          <w:szCs w:val="24"/>
        </w:rPr>
        <w:t>7</w:t>
      </w:r>
      <w:r w:rsidR="00AF2BFF" w:rsidRPr="0063455A">
        <w:rPr>
          <w:bCs w:val="0"/>
          <w:i w:val="0"/>
          <w:szCs w:val="24"/>
        </w:rPr>
        <w:t xml:space="preserve"> listopada 20</w:t>
      </w:r>
      <w:r w:rsidR="00275057" w:rsidRPr="0063455A">
        <w:rPr>
          <w:bCs w:val="0"/>
          <w:i w:val="0"/>
          <w:szCs w:val="24"/>
        </w:rPr>
        <w:t>2</w:t>
      </w:r>
      <w:r w:rsidR="00784303" w:rsidRPr="0063455A">
        <w:rPr>
          <w:bCs w:val="0"/>
          <w:i w:val="0"/>
          <w:szCs w:val="24"/>
        </w:rPr>
        <w:t>3</w:t>
      </w:r>
      <w:r w:rsidR="008C25A2" w:rsidRPr="0063455A">
        <w:rPr>
          <w:bCs w:val="0"/>
          <w:i w:val="0"/>
          <w:szCs w:val="24"/>
        </w:rPr>
        <w:t xml:space="preserve"> r.</w:t>
      </w:r>
      <w:r w:rsidR="008C25A2" w:rsidRPr="000A1D7F">
        <w:rPr>
          <w:b w:val="0"/>
          <w:bCs w:val="0"/>
          <w:i w:val="0"/>
          <w:szCs w:val="24"/>
        </w:rPr>
        <w:t xml:space="preserve"> </w:t>
      </w:r>
      <w:r w:rsidRPr="000A1D7F">
        <w:rPr>
          <w:b w:val="0"/>
          <w:bCs w:val="0"/>
          <w:i w:val="0"/>
          <w:szCs w:val="24"/>
        </w:rPr>
        <w:t>W przypadku przesłania oferty pocztą o zachowaniu terminu decyduje data wpływu oferty do Urzędu.</w:t>
      </w:r>
      <w:r w:rsidR="004B17F1" w:rsidRPr="000A1D7F">
        <w:rPr>
          <w:b w:val="0"/>
          <w:bCs w:val="0"/>
          <w:i w:val="0"/>
          <w:szCs w:val="24"/>
        </w:rPr>
        <w:t xml:space="preserve"> </w:t>
      </w:r>
      <w:r w:rsidR="00740BAB" w:rsidRPr="000A1D7F">
        <w:rPr>
          <w:b w:val="0"/>
          <w:bCs w:val="0"/>
          <w:i w:val="0"/>
          <w:szCs w:val="24"/>
        </w:rPr>
        <w:t>Nie będą przyjmowane oferty przesłane drogą elektroniczną lub faksem.</w:t>
      </w:r>
    </w:p>
    <w:p w14:paraId="459E209C" w14:textId="77777777" w:rsidR="00664410" w:rsidRPr="000A1D7F" w:rsidRDefault="00AD2F67" w:rsidP="000A1D7F">
      <w:pPr>
        <w:pStyle w:val="zdnia"/>
        <w:numPr>
          <w:ilvl w:val="0"/>
          <w:numId w:val="26"/>
        </w:numPr>
        <w:spacing w:before="120" w:after="0" w:line="360" w:lineRule="auto"/>
        <w:jc w:val="both"/>
        <w:rPr>
          <w:szCs w:val="24"/>
          <w:shd w:val="clear" w:color="auto" w:fill="FFFFFF"/>
        </w:rPr>
      </w:pPr>
      <w:r w:rsidRPr="000A1D7F">
        <w:rPr>
          <w:b/>
          <w:szCs w:val="24"/>
        </w:rPr>
        <w:t>Kryteria i tryb stosowany przy dokonywaniu wyboru oferty:</w:t>
      </w:r>
    </w:p>
    <w:p w14:paraId="5E55E6B9" w14:textId="77777777" w:rsidR="00664410" w:rsidRPr="000A1D7F" w:rsidRDefault="00664410" w:rsidP="000A1D7F">
      <w:pPr>
        <w:pStyle w:val="zdnia"/>
        <w:numPr>
          <w:ilvl w:val="0"/>
          <w:numId w:val="8"/>
        </w:numPr>
        <w:tabs>
          <w:tab w:val="left" w:pos="284"/>
          <w:tab w:val="left" w:pos="680"/>
        </w:tabs>
        <w:spacing w:before="120" w:after="0" w:line="360" w:lineRule="auto"/>
        <w:ind w:left="284" w:hanging="284"/>
        <w:jc w:val="both"/>
        <w:rPr>
          <w:szCs w:val="24"/>
          <w:shd w:val="clear" w:color="auto" w:fill="FFFFFF"/>
        </w:rPr>
      </w:pPr>
      <w:r w:rsidRPr="000A1D7F">
        <w:rPr>
          <w:szCs w:val="24"/>
          <w:shd w:val="clear" w:color="auto" w:fill="FDFDFD"/>
        </w:rPr>
        <w:t>Do oceny formalnej i merytorycznej ofert złożonych w ogłosz</w:t>
      </w:r>
      <w:r w:rsidR="004D022D" w:rsidRPr="000A1D7F">
        <w:rPr>
          <w:szCs w:val="24"/>
          <w:shd w:val="clear" w:color="auto" w:fill="FDFDFD"/>
        </w:rPr>
        <w:t xml:space="preserve">onym konkursie Zarząd Powiatu </w:t>
      </w:r>
      <w:r w:rsidRPr="000A1D7F">
        <w:rPr>
          <w:szCs w:val="24"/>
          <w:shd w:val="clear" w:color="auto" w:fill="FDFDFD"/>
        </w:rPr>
        <w:t>Białostockiego</w:t>
      </w:r>
      <w:r w:rsidR="00B83B01" w:rsidRPr="000A1D7F">
        <w:rPr>
          <w:szCs w:val="24"/>
          <w:shd w:val="clear" w:color="auto" w:fill="FDFDFD"/>
        </w:rPr>
        <w:t xml:space="preserve"> powoła K</w:t>
      </w:r>
      <w:r w:rsidRPr="000A1D7F">
        <w:rPr>
          <w:szCs w:val="24"/>
          <w:shd w:val="clear" w:color="auto" w:fill="FDFDFD"/>
        </w:rPr>
        <w:t>omisję konkursową. Szczegółowe zasady jej działania zostaną</w:t>
      </w:r>
      <w:r w:rsidR="00B83B01" w:rsidRPr="000A1D7F">
        <w:rPr>
          <w:szCs w:val="24"/>
          <w:shd w:val="clear" w:color="auto" w:fill="FDFDFD"/>
        </w:rPr>
        <w:t xml:space="preserve"> określone </w:t>
      </w:r>
      <w:r w:rsidR="0063455A">
        <w:rPr>
          <w:szCs w:val="24"/>
          <w:shd w:val="clear" w:color="auto" w:fill="FDFDFD"/>
        </w:rPr>
        <w:br/>
      </w:r>
      <w:r w:rsidR="00B83B01" w:rsidRPr="000A1D7F">
        <w:rPr>
          <w:szCs w:val="24"/>
          <w:shd w:val="clear" w:color="auto" w:fill="FDFDFD"/>
        </w:rPr>
        <w:t>w Regulaminie pracy K</w:t>
      </w:r>
      <w:r w:rsidRPr="000A1D7F">
        <w:rPr>
          <w:szCs w:val="24"/>
          <w:shd w:val="clear" w:color="auto" w:fill="FDFDFD"/>
        </w:rPr>
        <w:t xml:space="preserve">omisji. </w:t>
      </w:r>
    </w:p>
    <w:p w14:paraId="2081302F" w14:textId="77777777" w:rsidR="004B17F1" w:rsidRPr="000A1D7F" w:rsidRDefault="006B14AC" w:rsidP="000A1D7F">
      <w:pPr>
        <w:numPr>
          <w:ilvl w:val="0"/>
          <w:numId w:val="8"/>
        </w:numPr>
        <w:tabs>
          <w:tab w:val="left" w:pos="284"/>
        </w:tabs>
        <w:spacing w:before="120" w:line="360" w:lineRule="auto"/>
        <w:ind w:left="284" w:hanging="284"/>
        <w:jc w:val="both"/>
      </w:pPr>
      <w:r w:rsidRPr="000A1D7F">
        <w:t xml:space="preserve">Złożone oferty podlegać będą ocenie formalnej </w:t>
      </w:r>
      <w:r w:rsidR="00076D59" w:rsidRPr="000A1D7F">
        <w:t xml:space="preserve">w oparciu o wymagania wskazane </w:t>
      </w:r>
      <w:r w:rsidR="00076D59" w:rsidRPr="000A1D7F">
        <w:br/>
      </w:r>
      <w:r w:rsidRPr="000A1D7F">
        <w:t>w niniejszym ogłoszeniu.</w:t>
      </w:r>
    </w:p>
    <w:p w14:paraId="172240E9" w14:textId="77777777" w:rsidR="00EF53D1" w:rsidRPr="000A1D7F" w:rsidRDefault="006B14AC" w:rsidP="000A1D7F">
      <w:pPr>
        <w:numPr>
          <w:ilvl w:val="0"/>
          <w:numId w:val="8"/>
        </w:numPr>
        <w:tabs>
          <w:tab w:val="left" w:pos="284"/>
        </w:tabs>
        <w:spacing w:before="120" w:line="360" w:lineRule="auto"/>
        <w:ind w:left="284" w:hanging="284"/>
        <w:jc w:val="both"/>
      </w:pPr>
      <w:r w:rsidRPr="000A1D7F">
        <w:t>Odrzuca się oferty i pozostawia bez rozpatrzenia:</w:t>
      </w:r>
    </w:p>
    <w:p w14:paraId="1820E936" w14:textId="77777777" w:rsidR="006B14AC" w:rsidRPr="000A1D7F" w:rsidRDefault="00AD2F67" w:rsidP="000A1D7F">
      <w:pPr>
        <w:pStyle w:val="zdnia"/>
        <w:numPr>
          <w:ilvl w:val="1"/>
          <w:numId w:val="8"/>
        </w:numPr>
        <w:tabs>
          <w:tab w:val="clear" w:pos="708"/>
          <w:tab w:val="left" w:pos="709"/>
        </w:tabs>
        <w:spacing w:before="120" w:after="0" w:line="360" w:lineRule="auto"/>
        <w:ind w:hanging="1156"/>
        <w:jc w:val="both"/>
        <w:rPr>
          <w:szCs w:val="24"/>
        </w:rPr>
      </w:pPr>
      <w:r w:rsidRPr="000A1D7F">
        <w:rPr>
          <w:szCs w:val="24"/>
        </w:rPr>
        <w:t xml:space="preserve">złożone na </w:t>
      </w:r>
      <w:r w:rsidR="00B63C2C" w:rsidRPr="000A1D7F">
        <w:rPr>
          <w:szCs w:val="24"/>
        </w:rPr>
        <w:t>formularzach</w:t>
      </w:r>
      <w:r w:rsidRPr="000A1D7F">
        <w:rPr>
          <w:szCs w:val="24"/>
        </w:rPr>
        <w:t xml:space="preserve"> innych niż wskazane w niniejszym ogłoszeniu,</w:t>
      </w:r>
    </w:p>
    <w:p w14:paraId="419F89CB" w14:textId="77777777" w:rsidR="00AD2F67" w:rsidRPr="000A1D7F" w:rsidRDefault="00AD2F67" w:rsidP="000A1D7F">
      <w:pPr>
        <w:pStyle w:val="zdnia"/>
        <w:numPr>
          <w:ilvl w:val="1"/>
          <w:numId w:val="8"/>
        </w:numPr>
        <w:tabs>
          <w:tab w:val="clear" w:pos="708"/>
          <w:tab w:val="left" w:pos="709"/>
        </w:tabs>
        <w:spacing w:before="120" w:after="0" w:line="360" w:lineRule="auto"/>
        <w:ind w:hanging="1156"/>
        <w:jc w:val="both"/>
        <w:rPr>
          <w:szCs w:val="24"/>
        </w:rPr>
      </w:pPr>
      <w:r w:rsidRPr="000A1D7F">
        <w:rPr>
          <w:szCs w:val="24"/>
        </w:rPr>
        <w:t>złożone po terminie,</w:t>
      </w:r>
    </w:p>
    <w:p w14:paraId="20760E09" w14:textId="77777777" w:rsidR="00AD2F67" w:rsidRPr="000A1D7F" w:rsidRDefault="00AD2F67" w:rsidP="000A1D7F">
      <w:pPr>
        <w:pStyle w:val="zdnia"/>
        <w:numPr>
          <w:ilvl w:val="1"/>
          <w:numId w:val="8"/>
        </w:numPr>
        <w:tabs>
          <w:tab w:val="clear" w:pos="708"/>
          <w:tab w:val="left" w:pos="709"/>
        </w:tabs>
        <w:spacing w:before="120" w:after="0" w:line="360" w:lineRule="auto"/>
        <w:ind w:hanging="1156"/>
        <w:jc w:val="both"/>
        <w:rPr>
          <w:szCs w:val="24"/>
        </w:rPr>
      </w:pPr>
      <w:r w:rsidRPr="000A1D7F">
        <w:rPr>
          <w:szCs w:val="24"/>
        </w:rPr>
        <w:t>których termin realizacji zadania jest inny niż w ogłoszeniu,</w:t>
      </w:r>
    </w:p>
    <w:p w14:paraId="6C052836" w14:textId="77777777" w:rsidR="00AD2F67" w:rsidRPr="000A1D7F" w:rsidRDefault="00AD2F67" w:rsidP="000A1D7F">
      <w:pPr>
        <w:pStyle w:val="zdnia"/>
        <w:numPr>
          <w:ilvl w:val="1"/>
          <w:numId w:val="8"/>
        </w:numPr>
        <w:tabs>
          <w:tab w:val="clear" w:pos="708"/>
          <w:tab w:val="left" w:pos="709"/>
        </w:tabs>
        <w:spacing w:before="120" w:after="0" w:line="360" w:lineRule="auto"/>
        <w:ind w:left="709" w:hanging="425"/>
        <w:jc w:val="both"/>
        <w:rPr>
          <w:szCs w:val="24"/>
        </w:rPr>
      </w:pPr>
      <w:r w:rsidRPr="000A1D7F">
        <w:rPr>
          <w:szCs w:val="24"/>
        </w:rPr>
        <w:t>dotyczące zadania, które nie jest objęte celami statutowymi organizacji składającej ofertę,</w:t>
      </w:r>
    </w:p>
    <w:p w14:paraId="1CE4A19F" w14:textId="77777777" w:rsidR="00AD2F67" w:rsidRPr="000A1D7F" w:rsidRDefault="00AD2F67" w:rsidP="000A1D7F">
      <w:pPr>
        <w:pStyle w:val="zdnia"/>
        <w:numPr>
          <w:ilvl w:val="1"/>
          <w:numId w:val="8"/>
        </w:numPr>
        <w:tabs>
          <w:tab w:val="clear" w:pos="708"/>
          <w:tab w:val="left" w:pos="709"/>
        </w:tabs>
        <w:spacing w:before="120" w:after="0" w:line="360" w:lineRule="auto"/>
        <w:ind w:left="709" w:hanging="425"/>
        <w:jc w:val="both"/>
        <w:rPr>
          <w:spacing w:val="-4"/>
          <w:szCs w:val="24"/>
        </w:rPr>
      </w:pPr>
      <w:r w:rsidRPr="000A1D7F">
        <w:rPr>
          <w:szCs w:val="24"/>
        </w:rPr>
        <w:t>złożone przez podmiot nieuprawniony,</w:t>
      </w:r>
    </w:p>
    <w:p w14:paraId="0A1909F0" w14:textId="77777777" w:rsidR="00AD2F67" w:rsidRPr="000A1D7F" w:rsidRDefault="00AD2F67" w:rsidP="000A1D7F">
      <w:pPr>
        <w:pStyle w:val="zdnia"/>
        <w:numPr>
          <w:ilvl w:val="1"/>
          <w:numId w:val="8"/>
        </w:numPr>
        <w:tabs>
          <w:tab w:val="clear" w:pos="708"/>
          <w:tab w:val="left" w:pos="709"/>
        </w:tabs>
        <w:spacing w:before="120" w:after="0" w:line="360" w:lineRule="auto"/>
        <w:ind w:left="709" w:hanging="425"/>
        <w:jc w:val="both"/>
        <w:rPr>
          <w:szCs w:val="24"/>
        </w:rPr>
      </w:pPr>
      <w:r w:rsidRPr="000A1D7F">
        <w:rPr>
          <w:spacing w:val="-4"/>
          <w:szCs w:val="24"/>
        </w:rPr>
        <w:lastRenderedPageBreak/>
        <w:t>nie dotyczące pod względem merytorycznym zadania wskazanego w ogłoszeniu,</w:t>
      </w:r>
    </w:p>
    <w:p w14:paraId="7D9EE000" w14:textId="77777777" w:rsidR="00AD2F67" w:rsidRPr="000A1D7F" w:rsidRDefault="00AD2F67" w:rsidP="000A1D7F">
      <w:pPr>
        <w:pStyle w:val="zdnia"/>
        <w:numPr>
          <w:ilvl w:val="1"/>
          <w:numId w:val="8"/>
        </w:numPr>
        <w:tabs>
          <w:tab w:val="clear" w:pos="708"/>
          <w:tab w:val="left" w:pos="709"/>
        </w:tabs>
        <w:spacing w:before="120" w:after="0" w:line="360" w:lineRule="auto"/>
        <w:ind w:left="709" w:hanging="425"/>
        <w:jc w:val="both"/>
        <w:rPr>
          <w:szCs w:val="24"/>
        </w:rPr>
      </w:pPr>
      <w:r w:rsidRPr="000A1D7F">
        <w:rPr>
          <w:szCs w:val="24"/>
        </w:rPr>
        <w:t>podpisane przez osoby nieupoważnione,</w:t>
      </w:r>
    </w:p>
    <w:p w14:paraId="53045975" w14:textId="77777777" w:rsidR="00AD2F67" w:rsidRPr="000A1D7F" w:rsidRDefault="00AD2F67" w:rsidP="000A1D7F">
      <w:pPr>
        <w:pStyle w:val="zdnia"/>
        <w:numPr>
          <w:ilvl w:val="1"/>
          <w:numId w:val="8"/>
        </w:numPr>
        <w:tabs>
          <w:tab w:val="clear" w:pos="708"/>
          <w:tab w:val="left" w:pos="709"/>
        </w:tabs>
        <w:spacing w:before="120" w:after="0" w:line="360" w:lineRule="auto"/>
        <w:ind w:left="709" w:hanging="425"/>
        <w:jc w:val="both"/>
        <w:rPr>
          <w:szCs w:val="24"/>
        </w:rPr>
      </w:pPr>
      <w:r w:rsidRPr="000A1D7F">
        <w:rPr>
          <w:szCs w:val="24"/>
        </w:rPr>
        <w:t xml:space="preserve">złożone bez </w:t>
      </w:r>
      <w:r w:rsidR="00B63C2C" w:rsidRPr="000A1D7F">
        <w:rPr>
          <w:szCs w:val="24"/>
        </w:rPr>
        <w:t xml:space="preserve">wymaganych </w:t>
      </w:r>
      <w:r w:rsidRPr="000A1D7F">
        <w:rPr>
          <w:szCs w:val="24"/>
        </w:rPr>
        <w:t>dokume</w:t>
      </w:r>
      <w:r w:rsidR="004B17F1" w:rsidRPr="000A1D7F">
        <w:rPr>
          <w:szCs w:val="24"/>
        </w:rPr>
        <w:t>ntów, o których mowa w dziale V</w:t>
      </w:r>
      <w:r w:rsidR="001846ED" w:rsidRPr="000A1D7F">
        <w:rPr>
          <w:szCs w:val="24"/>
        </w:rPr>
        <w:t>I</w:t>
      </w:r>
      <w:r w:rsidRPr="000A1D7F">
        <w:rPr>
          <w:szCs w:val="24"/>
        </w:rPr>
        <w:t>I.</w:t>
      </w:r>
    </w:p>
    <w:p w14:paraId="68E8C846" w14:textId="77777777" w:rsidR="00AD2F67" w:rsidRPr="000A1D7F" w:rsidRDefault="002C0A60" w:rsidP="000A1D7F">
      <w:pPr>
        <w:pStyle w:val="zdnia"/>
        <w:numPr>
          <w:ilvl w:val="0"/>
          <w:numId w:val="8"/>
        </w:numPr>
        <w:tabs>
          <w:tab w:val="left" w:pos="284"/>
        </w:tabs>
        <w:spacing w:before="120" w:after="0" w:line="360" w:lineRule="auto"/>
        <w:ind w:left="284" w:hanging="284"/>
        <w:jc w:val="both"/>
        <w:rPr>
          <w:szCs w:val="24"/>
        </w:rPr>
      </w:pPr>
      <w:r w:rsidRPr="000A1D7F">
        <w:rPr>
          <w:szCs w:val="24"/>
        </w:rPr>
        <w:t>Po odrzuceniu ofert</w:t>
      </w:r>
      <w:r w:rsidR="00AD2F67" w:rsidRPr="000A1D7F">
        <w:rPr>
          <w:szCs w:val="24"/>
        </w:rPr>
        <w:t xml:space="preserve"> </w:t>
      </w:r>
      <w:r w:rsidR="00B83B01" w:rsidRPr="000A1D7F">
        <w:rPr>
          <w:szCs w:val="24"/>
        </w:rPr>
        <w:t>niespełniających</w:t>
      </w:r>
      <w:r w:rsidR="00E4024D" w:rsidRPr="000A1D7F">
        <w:rPr>
          <w:szCs w:val="24"/>
        </w:rPr>
        <w:t xml:space="preserve"> wymogów formalnych,</w:t>
      </w:r>
      <w:r w:rsidR="00AD2F67" w:rsidRPr="000A1D7F">
        <w:rPr>
          <w:szCs w:val="24"/>
        </w:rPr>
        <w:t xml:space="preserve"> </w:t>
      </w:r>
      <w:r w:rsidR="00664410" w:rsidRPr="000A1D7F">
        <w:rPr>
          <w:szCs w:val="24"/>
        </w:rPr>
        <w:t>Komisja dokona</w:t>
      </w:r>
      <w:r w:rsidR="00AD2F67" w:rsidRPr="000A1D7F">
        <w:rPr>
          <w:szCs w:val="24"/>
        </w:rPr>
        <w:t xml:space="preserve"> oceny merytorycz</w:t>
      </w:r>
      <w:r w:rsidR="00664410" w:rsidRPr="000A1D7F">
        <w:rPr>
          <w:szCs w:val="24"/>
        </w:rPr>
        <w:t>nej pozostałych ofert według przedstawionych poniżej kryteriów, przyznając każdej of</w:t>
      </w:r>
      <w:r w:rsidR="004D022D" w:rsidRPr="000A1D7F">
        <w:rPr>
          <w:szCs w:val="24"/>
        </w:rPr>
        <w:t>ercie odpowiednią ilość punktów:</w:t>
      </w:r>
    </w:p>
    <w:p w14:paraId="45581F6A" w14:textId="77777777" w:rsidR="00920583" w:rsidRPr="000A1D7F" w:rsidRDefault="00920583" w:rsidP="000A1D7F">
      <w:pPr>
        <w:pStyle w:val="zdnia"/>
        <w:numPr>
          <w:ilvl w:val="1"/>
          <w:numId w:val="8"/>
        </w:numPr>
        <w:tabs>
          <w:tab w:val="clear" w:pos="708"/>
          <w:tab w:val="left" w:pos="709"/>
        </w:tabs>
        <w:spacing w:before="120" w:after="0" w:line="360" w:lineRule="auto"/>
        <w:ind w:left="709" w:hanging="425"/>
        <w:jc w:val="both"/>
        <w:rPr>
          <w:szCs w:val="24"/>
        </w:rPr>
      </w:pPr>
      <w:r w:rsidRPr="000A1D7F">
        <w:rPr>
          <w:szCs w:val="24"/>
        </w:rPr>
        <w:t>kwalifikacje</w:t>
      </w:r>
      <w:r w:rsidR="002240C2" w:rsidRPr="000A1D7F">
        <w:rPr>
          <w:szCs w:val="24"/>
        </w:rPr>
        <w:t xml:space="preserve"> i kompetencje zespołu osób r</w:t>
      </w:r>
      <w:r w:rsidRPr="000A1D7F">
        <w:rPr>
          <w:szCs w:val="24"/>
        </w:rPr>
        <w:t>ealizujących zadnie</w:t>
      </w:r>
      <w:r w:rsidR="00007557" w:rsidRPr="000A1D7F">
        <w:rPr>
          <w:szCs w:val="24"/>
        </w:rPr>
        <w:t>, 1- 5</w:t>
      </w:r>
      <w:r w:rsidRPr="000A1D7F">
        <w:rPr>
          <w:szCs w:val="24"/>
        </w:rPr>
        <w:t xml:space="preserve"> punktów</w:t>
      </w:r>
      <w:r w:rsidR="00AB13B5" w:rsidRPr="000A1D7F">
        <w:rPr>
          <w:szCs w:val="24"/>
        </w:rPr>
        <w:t>;</w:t>
      </w:r>
    </w:p>
    <w:p w14:paraId="60B9F441" w14:textId="77777777" w:rsidR="00AB13B5" w:rsidRPr="000A1D7F" w:rsidRDefault="00BC5B05" w:rsidP="000A1D7F">
      <w:pPr>
        <w:pStyle w:val="zdnia"/>
        <w:numPr>
          <w:ilvl w:val="1"/>
          <w:numId w:val="8"/>
        </w:numPr>
        <w:tabs>
          <w:tab w:val="clear" w:pos="708"/>
          <w:tab w:val="left" w:pos="709"/>
        </w:tabs>
        <w:spacing w:before="120" w:after="0" w:line="360" w:lineRule="auto"/>
        <w:ind w:left="709" w:hanging="425"/>
        <w:jc w:val="both"/>
        <w:rPr>
          <w:szCs w:val="24"/>
        </w:rPr>
      </w:pPr>
      <w:r w:rsidRPr="000A1D7F">
        <w:rPr>
          <w:szCs w:val="24"/>
        </w:rPr>
        <w:t>posiadane zasoby rzeczowe, 1- 5 punktów</w:t>
      </w:r>
      <w:r w:rsidR="00AB13B5" w:rsidRPr="000A1D7F">
        <w:rPr>
          <w:szCs w:val="24"/>
        </w:rPr>
        <w:t>;</w:t>
      </w:r>
    </w:p>
    <w:p w14:paraId="58DC5E25" w14:textId="77777777" w:rsidR="00AD2F67" w:rsidRPr="000A1D7F" w:rsidRDefault="00AB13B5" w:rsidP="000A1D7F">
      <w:pPr>
        <w:pStyle w:val="zdnia"/>
        <w:numPr>
          <w:ilvl w:val="1"/>
          <w:numId w:val="8"/>
        </w:numPr>
        <w:tabs>
          <w:tab w:val="clear" w:pos="708"/>
          <w:tab w:val="left" w:pos="709"/>
        </w:tabs>
        <w:spacing w:before="120" w:after="0" w:line="360" w:lineRule="auto"/>
        <w:ind w:left="709" w:hanging="425"/>
        <w:jc w:val="both"/>
        <w:rPr>
          <w:szCs w:val="24"/>
        </w:rPr>
      </w:pPr>
      <w:r w:rsidRPr="000A1D7F">
        <w:rPr>
          <w:szCs w:val="24"/>
        </w:rPr>
        <w:t>liczba</w:t>
      </w:r>
      <w:r w:rsidR="009B2927" w:rsidRPr="000A1D7F">
        <w:rPr>
          <w:szCs w:val="24"/>
        </w:rPr>
        <w:t xml:space="preserve"> </w:t>
      </w:r>
      <w:r w:rsidRPr="000A1D7F">
        <w:rPr>
          <w:szCs w:val="24"/>
        </w:rPr>
        <w:t>punktów nieodpłatnej pomocy prawnej</w:t>
      </w:r>
      <w:r w:rsidR="00784303" w:rsidRPr="000A1D7F">
        <w:rPr>
          <w:szCs w:val="24"/>
        </w:rPr>
        <w:t xml:space="preserve"> lub</w:t>
      </w:r>
      <w:r w:rsidR="008C25A2" w:rsidRPr="000A1D7F">
        <w:rPr>
          <w:szCs w:val="24"/>
        </w:rPr>
        <w:t xml:space="preserve"> nieodpłatnego poradnictwa </w:t>
      </w:r>
      <w:r w:rsidR="00D278E2" w:rsidRPr="000A1D7F">
        <w:rPr>
          <w:szCs w:val="24"/>
        </w:rPr>
        <w:t>obywatelskiego</w:t>
      </w:r>
      <w:r w:rsidRPr="000A1D7F">
        <w:rPr>
          <w:szCs w:val="24"/>
        </w:rPr>
        <w:t>, jaką oferent zamierza prowadzić</w:t>
      </w:r>
      <w:r w:rsidRPr="000A1D7F">
        <w:rPr>
          <w:spacing w:val="-20"/>
          <w:szCs w:val="24"/>
        </w:rPr>
        <w:t xml:space="preserve">, </w:t>
      </w:r>
      <w:r w:rsidR="00BC5B05" w:rsidRPr="000A1D7F">
        <w:rPr>
          <w:spacing w:val="-20"/>
          <w:szCs w:val="24"/>
        </w:rPr>
        <w:t>1- 3</w:t>
      </w:r>
      <w:r w:rsidR="00920583" w:rsidRPr="000A1D7F">
        <w:rPr>
          <w:spacing w:val="-20"/>
          <w:szCs w:val="24"/>
        </w:rPr>
        <w:t xml:space="preserve"> </w:t>
      </w:r>
      <w:r w:rsidR="00920583" w:rsidRPr="000A1D7F">
        <w:rPr>
          <w:szCs w:val="24"/>
        </w:rPr>
        <w:t>punkty</w:t>
      </w:r>
      <w:r w:rsidRPr="000A1D7F">
        <w:rPr>
          <w:spacing w:val="-20"/>
          <w:szCs w:val="24"/>
        </w:rPr>
        <w:t>;</w:t>
      </w:r>
    </w:p>
    <w:p w14:paraId="191486F0" w14:textId="77777777" w:rsidR="00AD2F67" w:rsidRPr="000A1D7F" w:rsidRDefault="00AD2F67" w:rsidP="000A1D7F">
      <w:pPr>
        <w:pStyle w:val="zdnia"/>
        <w:numPr>
          <w:ilvl w:val="1"/>
          <w:numId w:val="8"/>
        </w:numPr>
        <w:tabs>
          <w:tab w:val="clear" w:pos="708"/>
          <w:tab w:val="left" w:pos="709"/>
        </w:tabs>
        <w:spacing w:before="120" w:after="0" w:line="360" w:lineRule="auto"/>
        <w:ind w:left="709" w:hanging="425"/>
        <w:jc w:val="both"/>
        <w:rPr>
          <w:szCs w:val="24"/>
        </w:rPr>
      </w:pPr>
      <w:r w:rsidRPr="000A1D7F">
        <w:rPr>
          <w:szCs w:val="24"/>
        </w:rPr>
        <w:t>dotychczasowe doświadczenie w realizacji zadań podobnego typu,</w:t>
      </w:r>
      <w:r w:rsidR="00BC5B05" w:rsidRPr="000A1D7F">
        <w:rPr>
          <w:szCs w:val="24"/>
        </w:rPr>
        <w:t xml:space="preserve"> 1- </w:t>
      </w:r>
      <w:r w:rsidR="00007557" w:rsidRPr="000A1D7F">
        <w:rPr>
          <w:szCs w:val="24"/>
        </w:rPr>
        <w:t>5</w:t>
      </w:r>
      <w:r w:rsidR="00920583" w:rsidRPr="000A1D7F">
        <w:rPr>
          <w:szCs w:val="24"/>
        </w:rPr>
        <w:t xml:space="preserve"> punktów</w:t>
      </w:r>
      <w:r w:rsidR="00AB13B5" w:rsidRPr="000A1D7F">
        <w:rPr>
          <w:szCs w:val="24"/>
        </w:rPr>
        <w:t>;</w:t>
      </w:r>
    </w:p>
    <w:p w14:paraId="43896254" w14:textId="77777777" w:rsidR="00AD2F67" w:rsidRPr="000A1D7F" w:rsidRDefault="00AD2F67" w:rsidP="000A1D7F">
      <w:pPr>
        <w:pStyle w:val="zdnia"/>
        <w:numPr>
          <w:ilvl w:val="1"/>
          <w:numId w:val="8"/>
        </w:numPr>
        <w:tabs>
          <w:tab w:val="clear" w:pos="708"/>
          <w:tab w:val="left" w:pos="709"/>
        </w:tabs>
        <w:spacing w:before="120" w:after="0" w:line="360" w:lineRule="auto"/>
        <w:ind w:left="709" w:hanging="425"/>
        <w:jc w:val="both"/>
        <w:rPr>
          <w:szCs w:val="24"/>
        </w:rPr>
      </w:pPr>
      <w:r w:rsidRPr="000A1D7F">
        <w:rPr>
          <w:szCs w:val="24"/>
        </w:rPr>
        <w:t xml:space="preserve">ocena </w:t>
      </w:r>
      <w:r w:rsidR="00920583" w:rsidRPr="000A1D7F">
        <w:rPr>
          <w:szCs w:val="24"/>
        </w:rPr>
        <w:t xml:space="preserve">kalkulacji kosztów przedstawionej oferty, 1- </w:t>
      </w:r>
      <w:r w:rsidR="00BC5B05" w:rsidRPr="000A1D7F">
        <w:rPr>
          <w:szCs w:val="24"/>
        </w:rPr>
        <w:t>5</w:t>
      </w:r>
      <w:r w:rsidR="00232CE3" w:rsidRPr="000A1D7F">
        <w:rPr>
          <w:szCs w:val="24"/>
        </w:rPr>
        <w:t xml:space="preserve"> punkt</w:t>
      </w:r>
      <w:r w:rsidR="00AE58BE" w:rsidRPr="000A1D7F">
        <w:rPr>
          <w:szCs w:val="24"/>
        </w:rPr>
        <w:t>ów</w:t>
      </w:r>
      <w:r w:rsidR="00007557" w:rsidRPr="000A1D7F">
        <w:rPr>
          <w:szCs w:val="24"/>
        </w:rPr>
        <w:t>;</w:t>
      </w:r>
    </w:p>
    <w:p w14:paraId="088E12C0" w14:textId="77777777" w:rsidR="00007557" w:rsidRPr="000A1D7F" w:rsidRDefault="00007557" w:rsidP="000A1D7F">
      <w:pPr>
        <w:pStyle w:val="zdnia"/>
        <w:numPr>
          <w:ilvl w:val="1"/>
          <w:numId w:val="8"/>
        </w:numPr>
        <w:tabs>
          <w:tab w:val="clear" w:pos="708"/>
          <w:tab w:val="left" w:pos="709"/>
        </w:tabs>
        <w:spacing w:before="120" w:after="0" w:line="360" w:lineRule="auto"/>
        <w:ind w:left="709" w:hanging="425"/>
        <w:jc w:val="both"/>
        <w:rPr>
          <w:szCs w:val="24"/>
        </w:rPr>
      </w:pPr>
      <w:r w:rsidRPr="000A1D7F">
        <w:rPr>
          <w:szCs w:val="24"/>
        </w:rPr>
        <w:t>propozycja działań z zakresu edukacji prawnej</w:t>
      </w:r>
      <w:r w:rsidR="00784303" w:rsidRPr="000A1D7F">
        <w:rPr>
          <w:szCs w:val="24"/>
        </w:rPr>
        <w:t xml:space="preserve">, </w:t>
      </w:r>
      <w:r w:rsidR="00784303" w:rsidRPr="00F456C7">
        <w:rPr>
          <w:szCs w:val="24"/>
        </w:rPr>
        <w:t>dla każdego z punktów</w:t>
      </w:r>
      <w:r w:rsidRPr="00F456C7">
        <w:rPr>
          <w:szCs w:val="24"/>
        </w:rPr>
        <w:t>, 1</w:t>
      </w:r>
      <w:r w:rsidRPr="000A1D7F">
        <w:rPr>
          <w:szCs w:val="24"/>
        </w:rPr>
        <w:t>-5 punktów.</w:t>
      </w:r>
    </w:p>
    <w:p w14:paraId="4D72083F" w14:textId="77777777" w:rsidR="00B83B01" w:rsidRPr="000A1D7F" w:rsidRDefault="004D022D" w:rsidP="000A1D7F">
      <w:pPr>
        <w:pStyle w:val="zdnia"/>
        <w:numPr>
          <w:ilvl w:val="0"/>
          <w:numId w:val="8"/>
        </w:numPr>
        <w:tabs>
          <w:tab w:val="left" w:pos="284"/>
        </w:tabs>
        <w:spacing w:before="120" w:after="0" w:line="360" w:lineRule="auto"/>
        <w:ind w:left="284" w:hanging="284"/>
        <w:jc w:val="both"/>
        <w:rPr>
          <w:b/>
          <w:szCs w:val="24"/>
        </w:rPr>
      </w:pPr>
      <w:r w:rsidRPr="000A1D7F">
        <w:rPr>
          <w:szCs w:val="24"/>
        </w:rPr>
        <w:t xml:space="preserve">Komisja </w:t>
      </w:r>
      <w:r w:rsidR="00B83B01" w:rsidRPr="000A1D7F">
        <w:rPr>
          <w:szCs w:val="24"/>
        </w:rPr>
        <w:t xml:space="preserve">konkursowa dokona wyboru oferty (maksymalnie 3) i </w:t>
      </w:r>
      <w:r w:rsidRPr="000A1D7F">
        <w:rPr>
          <w:szCs w:val="24"/>
        </w:rPr>
        <w:t xml:space="preserve">ze swoich prac </w:t>
      </w:r>
      <w:r w:rsidR="00B83B01" w:rsidRPr="000A1D7F">
        <w:rPr>
          <w:szCs w:val="24"/>
        </w:rPr>
        <w:t>sporządzi protokół, który zostanie przedstawiony Zarządowi Powiatu Białostockiego.</w:t>
      </w:r>
    </w:p>
    <w:p w14:paraId="2AB33114" w14:textId="77777777" w:rsidR="004F2901" w:rsidRPr="000A1D7F" w:rsidRDefault="00FF516C" w:rsidP="000A1D7F">
      <w:pPr>
        <w:pStyle w:val="zdnia"/>
        <w:numPr>
          <w:ilvl w:val="0"/>
          <w:numId w:val="8"/>
        </w:numPr>
        <w:tabs>
          <w:tab w:val="left" w:pos="284"/>
        </w:tabs>
        <w:spacing w:before="120" w:after="0" w:line="360" w:lineRule="auto"/>
        <w:ind w:left="284" w:hanging="284"/>
        <w:jc w:val="both"/>
        <w:rPr>
          <w:szCs w:val="24"/>
        </w:rPr>
      </w:pPr>
      <w:r w:rsidRPr="000A1D7F">
        <w:rPr>
          <w:szCs w:val="24"/>
        </w:rPr>
        <w:t>W przypadku, gdy</w:t>
      </w:r>
      <w:r w:rsidR="004F2901" w:rsidRPr="000A1D7F">
        <w:rPr>
          <w:szCs w:val="24"/>
        </w:rPr>
        <w:t xml:space="preserve"> nie wpłynie żadna oferta n</w:t>
      </w:r>
      <w:r w:rsidRPr="000A1D7F">
        <w:rPr>
          <w:szCs w:val="24"/>
        </w:rPr>
        <w:t>a powierzenie prowadzenia punktów</w:t>
      </w:r>
      <w:r w:rsidR="004F2901" w:rsidRPr="000A1D7F">
        <w:rPr>
          <w:szCs w:val="24"/>
        </w:rPr>
        <w:t xml:space="preserve"> nieodpłatnego poradnictwa obywatelskiego lub złożone oferty nie będą spełniać</w:t>
      </w:r>
      <w:r w:rsidRPr="000A1D7F">
        <w:rPr>
          <w:szCs w:val="24"/>
        </w:rPr>
        <w:t xml:space="preserve"> wymaganych kryteriów (</w:t>
      </w:r>
      <w:r w:rsidR="004F2901" w:rsidRPr="000A1D7F">
        <w:rPr>
          <w:szCs w:val="24"/>
        </w:rPr>
        <w:t xml:space="preserve">w tym </w:t>
      </w:r>
      <w:r w:rsidR="0063455A">
        <w:rPr>
          <w:szCs w:val="24"/>
        </w:rPr>
        <w:br/>
      </w:r>
      <w:r w:rsidR="004F2901" w:rsidRPr="000A1D7F">
        <w:rPr>
          <w:szCs w:val="24"/>
        </w:rPr>
        <w:t>w zakresie niewykazania odpowiednich kwalifikacji do świadczenia takiego poradnictwa</w:t>
      </w:r>
      <w:r w:rsidRPr="000A1D7F">
        <w:rPr>
          <w:szCs w:val="24"/>
        </w:rPr>
        <w:t>)</w:t>
      </w:r>
      <w:r w:rsidR="004F2901" w:rsidRPr="000A1D7F">
        <w:rPr>
          <w:szCs w:val="24"/>
        </w:rPr>
        <w:t>, prowadzenie punktów powierzy się organizacji, która przedstawi</w:t>
      </w:r>
      <w:r w:rsidRPr="000A1D7F">
        <w:rPr>
          <w:szCs w:val="24"/>
        </w:rPr>
        <w:t xml:space="preserve"> najwyżej ocenioną ofertę na prowadzenie nieodpłatnej pomocy prawnej. </w:t>
      </w:r>
      <w:r w:rsidRPr="000A1D7F">
        <w:rPr>
          <w:szCs w:val="24"/>
          <w:u w:val="single"/>
        </w:rPr>
        <w:t>Organizacje pozarządowe składające oferty powinny zadeklarować czy będą zainteresowane prowadzeniem większej liczby punktów nieodpłatnej pomocy prawnej.</w:t>
      </w:r>
    </w:p>
    <w:p w14:paraId="376E9E17" w14:textId="77777777" w:rsidR="00AD2F67" w:rsidRPr="000A1D7F" w:rsidRDefault="00AD2F67" w:rsidP="000A1D7F">
      <w:pPr>
        <w:pStyle w:val="zdnia"/>
        <w:numPr>
          <w:ilvl w:val="0"/>
          <w:numId w:val="26"/>
        </w:numPr>
        <w:spacing w:before="120" w:after="0" w:line="360" w:lineRule="auto"/>
        <w:jc w:val="both"/>
        <w:rPr>
          <w:szCs w:val="24"/>
        </w:rPr>
      </w:pPr>
      <w:r w:rsidRPr="000A1D7F">
        <w:rPr>
          <w:b/>
          <w:szCs w:val="24"/>
        </w:rPr>
        <w:t>Wybór ofert:</w:t>
      </w:r>
    </w:p>
    <w:p w14:paraId="29B39952" w14:textId="77777777" w:rsidR="00AD2F67" w:rsidRPr="000A1D7F" w:rsidRDefault="00AD2F67" w:rsidP="000A1D7F">
      <w:pPr>
        <w:pStyle w:val="zdnia"/>
        <w:numPr>
          <w:ilvl w:val="0"/>
          <w:numId w:val="1"/>
        </w:numPr>
        <w:tabs>
          <w:tab w:val="left" w:pos="680"/>
        </w:tabs>
        <w:spacing w:before="120" w:after="0" w:line="360" w:lineRule="auto"/>
        <w:jc w:val="both"/>
        <w:rPr>
          <w:szCs w:val="24"/>
        </w:rPr>
      </w:pPr>
      <w:r w:rsidRPr="000A1D7F">
        <w:rPr>
          <w:szCs w:val="24"/>
        </w:rPr>
        <w:t xml:space="preserve">Ostateczną decyzję o wyborze ofert i przyznaniu bądź odmowie przyznania dotacji podejmuje Zarząd Powiatu Białostockiego w formie uchwały, </w:t>
      </w:r>
      <w:r w:rsidR="00B83B01" w:rsidRPr="000A1D7F">
        <w:rPr>
          <w:szCs w:val="24"/>
        </w:rPr>
        <w:t>po zapoznaniu się z protokołem K</w:t>
      </w:r>
      <w:r w:rsidRPr="000A1D7F">
        <w:rPr>
          <w:szCs w:val="24"/>
        </w:rPr>
        <w:t xml:space="preserve">omisji </w:t>
      </w:r>
      <w:r w:rsidR="00BC5B05" w:rsidRPr="000A1D7F">
        <w:rPr>
          <w:szCs w:val="24"/>
        </w:rPr>
        <w:br/>
        <w:t xml:space="preserve">w </w:t>
      </w:r>
      <w:r w:rsidR="00DB1B86" w:rsidRPr="000A1D7F">
        <w:rPr>
          <w:szCs w:val="24"/>
        </w:rPr>
        <w:t>terminie do dnia 30 listopada</w:t>
      </w:r>
      <w:r w:rsidR="00424BDF" w:rsidRPr="000A1D7F">
        <w:rPr>
          <w:szCs w:val="24"/>
        </w:rPr>
        <w:t xml:space="preserve"> 20</w:t>
      </w:r>
      <w:r w:rsidR="00275057" w:rsidRPr="000A1D7F">
        <w:rPr>
          <w:szCs w:val="24"/>
        </w:rPr>
        <w:t>2</w:t>
      </w:r>
      <w:r w:rsidR="00784303" w:rsidRPr="000A1D7F">
        <w:rPr>
          <w:szCs w:val="24"/>
        </w:rPr>
        <w:t>3</w:t>
      </w:r>
      <w:r w:rsidR="00BC5B05" w:rsidRPr="000A1D7F">
        <w:rPr>
          <w:szCs w:val="24"/>
        </w:rPr>
        <w:t xml:space="preserve"> r.</w:t>
      </w:r>
    </w:p>
    <w:p w14:paraId="6A0DA4C5" w14:textId="77777777" w:rsidR="004B17F1" w:rsidRPr="000A1D7F" w:rsidRDefault="00AD2F67" w:rsidP="000A1D7F">
      <w:pPr>
        <w:pStyle w:val="zdnia"/>
        <w:numPr>
          <w:ilvl w:val="0"/>
          <w:numId w:val="1"/>
        </w:numPr>
        <w:tabs>
          <w:tab w:val="left" w:pos="680"/>
        </w:tabs>
        <w:spacing w:before="120" w:after="0" w:line="360" w:lineRule="auto"/>
        <w:jc w:val="both"/>
        <w:rPr>
          <w:szCs w:val="24"/>
        </w:rPr>
      </w:pPr>
      <w:r w:rsidRPr="000A1D7F">
        <w:rPr>
          <w:szCs w:val="24"/>
        </w:rPr>
        <w:t xml:space="preserve">Wyniki otwartego konkursu ofert zostaną ogłoszone niezwłocznie na stronie internetowej Urzędu, </w:t>
      </w:r>
      <w:r w:rsidR="00FF6929" w:rsidRPr="000A1D7F">
        <w:rPr>
          <w:szCs w:val="24"/>
        </w:rPr>
        <w:t xml:space="preserve">w </w:t>
      </w:r>
      <w:r w:rsidRPr="000A1D7F">
        <w:rPr>
          <w:szCs w:val="24"/>
        </w:rPr>
        <w:t>Biuletynie Informacji Publicznej oraz n</w:t>
      </w:r>
      <w:r w:rsidR="007C2218" w:rsidRPr="000A1D7F">
        <w:rPr>
          <w:szCs w:val="24"/>
        </w:rPr>
        <w:t xml:space="preserve">a tablicy ogłoszeń w Starostwie </w:t>
      </w:r>
      <w:r w:rsidRPr="000A1D7F">
        <w:rPr>
          <w:szCs w:val="24"/>
        </w:rPr>
        <w:t xml:space="preserve">Powiatowym </w:t>
      </w:r>
      <w:r w:rsidR="0063455A">
        <w:rPr>
          <w:szCs w:val="24"/>
        </w:rPr>
        <w:br/>
      </w:r>
      <w:r w:rsidRPr="000A1D7F">
        <w:rPr>
          <w:szCs w:val="24"/>
        </w:rPr>
        <w:t xml:space="preserve">w Białymstoku. Dodatkowo podmioty zgłaszające oferty zostaną pisemnie powiadomione </w:t>
      </w:r>
      <w:r w:rsidR="006C4740" w:rsidRPr="000A1D7F">
        <w:rPr>
          <w:szCs w:val="24"/>
        </w:rPr>
        <w:br/>
      </w:r>
      <w:r w:rsidRPr="000A1D7F">
        <w:rPr>
          <w:szCs w:val="24"/>
        </w:rPr>
        <w:t xml:space="preserve">o decyzji Zarządu. </w:t>
      </w:r>
    </w:p>
    <w:p w14:paraId="28770C6F" w14:textId="77777777" w:rsidR="00AD2F67" w:rsidRPr="000A1D7F" w:rsidRDefault="00AD2F67" w:rsidP="000A1D7F">
      <w:pPr>
        <w:pStyle w:val="zdnia"/>
        <w:numPr>
          <w:ilvl w:val="0"/>
          <w:numId w:val="1"/>
        </w:numPr>
        <w:tabs>
          <w:tab w:val="left" w:pos="680"/>
        </w:tabs>
        <w:spacing w:before="120" w:after="0" w:line="360" w:lineRule="auto"/>
        <w:ind w:left="357" w:hanging="357"/>
        <w:jc w:val="both"/>
        <w:rPr>
          <w:b/>
          <w:szCs w:val="24"/>
        </w:rPr>
      </w:pPr>
      <w:r w:rsidRPr="000A1D7F">
        <w:rPr>
          <w:szCs w:val="24"/>
        </w:rPr>
        <w:t xml:space="preserve">Od uchwały Zarządu Powiatu Białostockiego w sprawie wyboru ofert </w:t>
      </w:r>
      <w:r w:rsidRPr="000A1D7F">
        <w:rPr>
          <w:b/>
          <w:szCs w:val="24"/>
        </w:rPr>
        <w:t>nie ma zastosowania</w:t>
      </w:r>
      <w:r w:rsidRPr="000A1D7F">
        <w:rPr>
          <w:szCs w:val="24"/>
        </w:rPr>
        <w:t xml:space="preserve"> </w:t>
      </w:r>
      <w:r w:rsidRPr="000A1D7F">
        <w:rPr>
          <w:b/>
          <w:szCs w:val="24"/>
        </w:rPr>
        <w:t>tryb odwoławczy.</w:t>
      </w:r>
    </w:p>
    <w:p w14:paraId="7A24C341" w14:textId="77777777" w:rsidR="00AD2F67" w:rsidRPr="000A1D7F" w:rsidRDefault="00AD2F67" w:rsidP="000A1D7F">
      <w:pPr>
        <w:pStyle w:val="zdnia"/>
        <w:numPr>
          <w:ilvl w:val="0"/>
          <w:numId w:val="26"/>
        </w:numPr>
        <w:spacing w:before="120" w:after="0" w:line="360" w:lineRule="auto"/>
        <w:jc w:val="both"/>
        <w:rPr>
          <w:szCs w:val="24"/>
        </w:rPr>
      </w:pPr>
      <w:r w:rsidRPr="000A1D7F">
        <w:rPr>
          <w:b/>
          <w:szCs w:val="24"/>
        </w:rPr>
        <w:lastRenderedPageBreak/>
        <w:t>Warunki realizacji zadania (umowa i przekazanie środków):</w:t>
      </w:r>
    </w:p>
    <w:p w14:paraId="6F639902" w14:textId="77777777" w:rsidR="00A43BDC" w:rsidRPr="000A1D7F" w:rsidRDefault="00AD2F67" w:rsidP="000A1D7F">
      <w:pPr>
        <w:pStyle w:val="zdnia"/>
        <w:numPr>
          <w:ilvl w:val="0"/>
          <w:numId w:val="5"/>
        </w:numPr>
        <w:tabs>
          <w:tab w:val="left" w:pos="360"/>
        </w:tabs>
        <w:spacing w:before="120" w:after="0" w:line="360" w:lineRule="auto"/>
        <w:ind w:left="360"/>
        <w:jc w:val="both"/>
        <w:rPr>
          <w:szCs w:val="24"/>
        </w:rPr>
      </w:pPr>
      <w:r w:rsidRPr="000A1D7F">
        <w:rPr>
          <w:szCs w:val="24"/>
        </w:rPr>
        <w:t>Warunkiem przekazania dotacji jest zawarcie umowy sporządzonej wed</w:t>
      </w:r>
      <w:r w:rsidR="005F017E" w:rsidRPr="000A1D7F">
        <w:rPr>
          <w:szCs w:val="24"/>
        </w:rPr>
        <w:t>ług wzoru stanowiącego zał. nr 3</w:t>
      </w:r>
      <w:r w:rsidRPr="000A1D7F">
        <w:rPr>
          <w:szCs w:val="24"/>
        </w:rPr>
        <w:t xml:space="preserve"> </w:t>
      </w:r>
      <w:r w:rsidR="005F017E" w:rsidRPr="000A1D7F">
        <w:rPr>
          <w:iCs/>
          <w:szCs w:val="24"/>
        </w:rPr>
        <w:t xml:space="preserve">do </w:t>
      </w:r>
      <w:r w:rsidR="00424BDF" w:rsidRPr="000A1D7F">
        <w:rPr>
          <w:iCs/>
          <w:szCs w:val="24"/>
        </w:rPr>
        <w:t xml:space="preserve">Rozporządzenia Przewodniczącego Komitetu do spraw Pożytku Publicznego z dnia </w:t>
      </w:r>
      <w:r w:rsidR="0063455A">
        <w:rPr>
          <w:iCs/>
          <w:szCs w:val="24"/>
        </w:rPr>
        <w:br/>
      </w:r>
      <w:r w:rsidR="00424BDF" w:rsidRPr="000A1D7F">
        <w:rPr>
          <w:iCs/>
          <w:szCs w:val="24"/>
        </w:rPr>
        <w:t>24 października 2018 r. w sprawie wzorów ofert i ramowych wzorów umów dotyczących realizacji zadań publicznych oraz wzorów sprawozdań z wykonania tych zadań</w:t>
      </w:r>
      <w:r w:rsidR="00424BDF" w:rsidRPr="000A1D7F">
        <w:rPr>
          <w:szCs w:val="24"/>
        </w:rPr>
        <w:t>.</w:t>
      </w:r>
    </w:p>
    <w:p w14:paraId="5AF1E06E" w14:textId="77777777" w:rsidR="00AD2F67" w:rsidRDefault="00AD2F67" w:rsidP="000A1D7F">
      <w:pPr>
        <w:pStyle w:val="zdnia"/>
        <w:numPr>
          <w:ilvl w:val="0"/>
          <w:numId w:val="5"/>
        </w:numPr>
        <w:tabs>
          <w:tab w:val="left" w:pos="360"/>
        </w:tabs>
        <w:spacing w:before="120" w:after="0" w:line="360" w:lineRule="auto"/>
        <w:ind w:left="360"/>
        <w:jc w:val="both"/>
        <w:rPr>
          <w:szCs w:val="24"/>
        </w:rPr>
      </w:pPr>
      <w:r w:rsidRPr="000A1D7F">
        <w:rPr>
          <w:szCs w:val="24"/>
        </w:rPr>
        <w:t>W przypadku, gdy oferent chce wprowadzić zmiany w umowie, w tym wprowadzić nową pozycję do kosztorysu finansowan</w:t>
      </w:r>
      <w:r w:rsidR="00611783" w:rsidRPr="000A1D7F">
        <w:rPr>
          <w:szCs w:val="24"/>
        </w:rPr>
        <w:t>ą</w:t>
      </w:r>
      <w:r w:rsidRPr="000A1D7F">
        <w:rPr>
          <w:szCs w:val="24"/>
        </w:rPr>
        <w:t xml:space="preserve"> z dotacji, konieczna jest pisemna zgoda </w:t>
      </w:r>
      <w:r w:rsidR="00295135" w:rsidRPr="000A1D7F">
        <w:rPr>
          <w:szCs w:val="24"/>
        </w:rPr>
        <w:t xml:space="preserve"> Zarządu Powiatu Białostockiego </w:t>
      </w:r>
      <w:r w:rsidRPr="000A1D7F">
        <w:rPr>
          <w:szCs w:val="24"/>
        </w:rPr>
        <w:t>w formie aneksu do umowy.</w:t>
      </w:r>
    </w:p>
    <w:p w14:paraId="0C3BBBCC" w14:textId="77777777" w:rsidR="00AD2F67" w:rsidRPr="000A1D7F" w:rsidRDefault="00AD2F67" w:rsidP="000A1D7F">
      <w:pPr>
        <w:pStyle w:val="zdnia"/>
        <w:numPr>
          <w:ilvl w:val="0"/>
          <w:numId w:val="5"/>
        </w:numPr>
        <w:tabs>
          <w:tab w:val="left" w:pos="360"/>
        </w:tabs>
        <w:spacing w:before="120" w:after="0" w:line="360" w:lineRule="auto"/>
        <w:ind w:left="360"/>
        <w:jc w:val="both"/>
        <w:rPr>
          <w:szCs w:val="24"/>
        </w:rPr>
      </w:pPr>
      <w:r w:rsidRPr="000A1D7F">
        <w:rPr>
          <w:szCs w:val="24"/>
        </w:rPr>
        <w:t>Przekazanie środków finansowych na numer rachunku bankowego podany</w:t>
      </w:r>
      <w:r w:rsidR="008C25A2" w:rsidRPr="000A1D7F">
        <w:rPr>
          <w:szCs w:val="24"/>
        </w:rPr>
        <w:t xml:space="preserve"> </w:t>
      </w:r>
      <w:r w:rsidRPr="000A1D7F">
        <w:rPr>
          <w:szCs w:val="24"/>
        </w:rPr>
        <w:t>w umowie następuje po podpisaniu jej przez obie strony we wskazanym w umowie terminie.</w:t>
      </w:r>
    </w:p>
    <w:p w14:paraId="6AA040CC" w14:textId="77777777" w:rsidR="00AD2F67" w:rsidRPr="000A1D7F" w:rsidRDefault="00AD2F67" w:rsidP="000A1D7F">
      <w:pPr>
        <w:pStyle w:val="zdnia"/>
        <w:numPr>
          <w:ilvl w:val="0"/>
          <w:numId w:val="5"/>
        </w:numPr>
        <w:tabs>
          <w:tab w:val="left" w:pos="360"/>
        </w:tabs>
        <w:spacing w:before="120" w:after="0" w:line="360" w:lineRule="auto"/>
        <w:ind w:left="357" w:hanging="357"/>
        <w:jc w:val="both"/>
        <w:rPr>
          <w:b/>
          <w:szCs w:val="24"/>
        </w:rPr>
      </w:pPr>
      <w:r w:rsidRPr="000A1D7F">
        <w:rPr>
          <w:szCs w:val="24"/>
        </w:rPr>
        <w:t xml:space="preserve">Zleceniobiorca musi być jedynym posiadaczem wskazanego rachunku bankowego oraz zobowiązany do prowadzenia wyodrębnionej dokumentacji finansowej i ewidencji księgowej dotyczącej realizowanego zadania, zgodnie z zasadami wynikającymi z ustawy z dnia </w:t>
      </w:r>
      <w:r w:rsidR="0009660E" w:rsidRPr="000A1D7F">
        <w:rPr>
          <w:szCs w:val="24"/>
        </w:rPr>
        <w:br/>
      </w:r>
      <w:r w:rsidRPr="000A1D7F">
        <w:rPr>
          <w:szCs w:val="24"/>
        </w:rPr>
        <w:t>29 września 1994 r. o rachunkowości, w sposób umożliwiający identyfikację poszczególnych operacji księgowych.</w:t>
      </w:r>
    </w:p>
    <w:p w14:paraId="20E2BB16" w14:textId="77777777" w:rsidR="00A235B4" w:rsidRPr="000A1D7F" w:rsidRDefault="00A235B4" w:rsidP="000A1D7F">
      <w:pPr>
        <w:numPr>
          <w:ilvl w:val="0"/>
          <w:numId w:val="26"/>
        </w:numPr>
        <w:spacing w:before="120" w:line="360" w:lineRule="auto"/>
        <w:jc w:val="both"/>
        <w:rPr>
          <w:b/>
        </w:rPr>
      </w:pPr>
      <w:r w:rsidRPr="000A1D7F">
        <w:rPr>
          <w:b/>
        </w:rPr>
        <w:t xml:space="preserve">Informacja o tego samego rodzaju zadaniach publicznych zrealizowanych przez Powiat </w:t>
      </w:r>
      <w:r w:rsidR="00C17175" w:rsidRPr="000A1D7F">
        <w:rPr>
          <w:b/>
        </w:rPr>
        <w:t xml:space="preserve">  </w:t>
      </w:r>
      <w:r w:rsidR="00D74457" w:rsidRPr="000A1D7F">
        <w:rPr>
          <w:b/>
        </w:rPr>
        <w:t>Białostocki w roku ogłoszenia otwartego</w:t>
      </w:r>
      <w:r w:rsidRPr="000A1D7F">
        <w:rPr>
          <w:b/>
        </w:rPr>
        <w:t xml:space="preserve"> konkursu ofert i w roku poprzednim oraz związanych z nimi kosztach:</w:t>
      </w:r>
    </w:p>
    <w:p w14:paraId="353000D4" w14:textId="77777777" w:rsidR="00311233" w:rsidRPr="000A1D7F" w:rsidRDefault="00A235B4" w:rsidP="0063455A">
      <w:pPr>
        <w:spacing w:before="120" w:line="360" w:lineRule="auto"/>
        <w:ind w:left="360"/>
        <w:jc w:val="both"/>
      </w:pPr>
      <w:r w:rsidRPr="000A1D7F">
        <w:t>Kwota przeznacz</w:t>
      </w:r>
      <w:r w:rsidR="00413D92" w:rsidRPr="000A1D7F">
        <w:t>ona na realizację zada</w:t>
      </w:r>
      <w:r w:rsidR="00424BDF" w:rsidRPr="000A1D7F">
        <w:t xml:space="preserve">nia </w:t>
      </w:r>
      <w:r w:rsidR="0073226C" w:rsidRPr="000A1D7F">
        <w:t xml:space="preserve">zarówno </w:t>
      </w:r>
      <w:r w:rsidR="00424BDF" w:rsidRPr="000A1D7F">
        <w:t xml:space="preserve">w </w:t>
      </w:r>
      <w:r w:rsidR="00784303" w:rsidRPr="000A1D7F">
        <w:t xml:space="preserve">2022 </w:t>
      </w:r>
      <w:r w:rsidR="005C6675">
        <w:t xml:space="preserve">roku </w:t>
      </w:r>
      <w:r w:rsidR="00784303" w:rsidRPr="000A1D7F">
        <w:t>i w 2023</w:t>
      </w:r>
      <w:r w:rsidR="0073226C" w:rsidRPr="000A1D7F">
        <w:t xml:space="preserve"> </w:t>
      </w:r>
      <w:r w:rsidR="001F385A" w:rsidRPr="000A1D7F">
        <w:t xml:space="preserve">roku wynosiła </w:t>
      </w:r>
      <w:r w:rsidR="00424BDF" w:rsidRPr="000A1D7F">
        <w:t>192</w:t>
      </w:r>
      <w:r w:rsidR="0073226C" w:rsidRPr="000A1D7F">
        <w:t> </w:t>
      </w:r>
      <w:r w:rsidR="00424BDF" w:rsidRPr="000A1D7F">
        <w:t>060</w:t>
      </w:r>
      <w:r w:rsidR="0073226C" w:rsidRPr="000A1D7F">
        <w:t>,00</w:t>
      </w:r>
      <w:r w:rsidRPr="000A1D7F">
        <w:t xml:space="preserve"> </w:t>
      </w:r>
      <w:r w:rsidR="001F0538" w:rsidRPr="000A1D7F">
        <w:t>zł</w:t>
      </w:r>
      <w:r w:rsidRPr="000A1D7F">
        <w:t xml:space="preserve"> (</w:t>
      </w:r>
      <w:r w:rsidR="001F0538" w:rsidRPr="000A1D7F">
        <w:t>słownie</w:t>
      </w:r>
      <w:r w:rsidRPr="000A1D7F">
        <w:t>:</w:t>
      </w:r>
      <w:r w:rsidR="001846ED" w:rsidRPr="000A1D7F">
        <w:t xml:space="preserve"> s</w:t>
      </w:r>
      <w:r w:rsidR="001F385A" w:rsidRPr="000A1D7F">
        <w:t xml:space="preserve">to </w:t>
      </w:r>
      <w:r w:rsidR="00424BDF" w:rsidRPr="000A1D7F">
        <w:t>dziewięćdziesiąt</w:t>
      </w:r>
      <w:r w:rsidR="001F385A" w:rsidRPr="000A1D7F">
        <w:t xml:space="preserve"> dwa tysiące </w:t>
      </w:r>
      <w:r w:rsidR="00424BDF" w:rsidRPr="000A1D7F">
        <w:t xml:space="preserve">sześćdziesiąt </w:t>
      </w:r>
      <w:r w:rsidR="001F385A" w:rsidRPr="000A1D7F">
        <w:t>złotych</w:t>
      </w:r>
      <w:r w:rsidR="0073226C" w:rsidRPr="000A1D7F">
        <w:t xml:space="preserve">) </w:t>
      </w:r>
      <w:r w:rsidR="001846ED" w:rsidRPr="000A1D7F">
        <w:t xml:space="preserve">na prowadzenie </w:t>
      </w:r>
      <w:r w:rsidR="00424BDF" w:rsidRPr="000A1D7F">
        <w:t>1 punktu nieodpłatnej pomocy prawnej i 2 punktów nieodpłatnego poradnictwa obywatelskiego oraz na zadania z zakresu edukacji prawnej.</w:t>
      </w:r>
    </w:p>
    <w:p w14:paraId="0D9C8396" w14:textId="77777777" w:rsidR="00523CF6" w:rsidRPr="000A1D7F" w:rsidRDefault="00DB2EBC" w:rsidP="000A1D7F">
      <w:pPr>
        <w:numPr>
          <w:ilvl w:val="0"/>
          <w:numId w:val="26"/>
        </w:numPr>
        <w:spacing w:before="120" w:line="360" w:lineRule="auto"/>
        <w:jc w:val="both"/>
      </w:pPr>
      <w:r w:rsidRPr="000A1D7F">
        <w:rPr>
          <w:b/>
        </w:rPr>
        <w:t>Zarząd Powiatu Białostockiego zastrzega niniejszym, iż w przypadku zmiany przepisów cytowanych wyżej ustaw or</w:t>
      </w:r>
      <w:r w:rsidR="008C25A2" w:rsidRPr="000A1D7F">
        <w:rPr>
          <w:b/>
        </w:rPr>
        <w:t xml:space="preserve">ganizacja pozarządowa wyłoniona w </w:t>
      </w:r>
      <w:r w:rsidRPr="000A1D7F">
        <w:rPr>
          <w:b/>
        </w:rPr>
        <w:t xml:space="preserve">tym konkursie zobowiązana będzie </w:t>
      </w:r>
      <w:r w:rsidR="005F0984" w:rsidRPr="000A1D7F">
        <w:rPr>
          <w:b/>
        </w:rPr>
        <w:t xml:space="preserve">do </w:t>
      </w:r>
      <w:r w:rsidRPr="000A1D7F">
        <w:rPr>
          <w:b/>
        </w:rPr>
        <w:t>stosowania nowych uregulowań prawnych</w:t>
      </w:r>
      <w:r w:rsidR="00992EE7" w:rsidRPr="000A1D7F">
        <w:t>.</w:t>
      </w:r>
    </w:p>
    <w:p w14:paraId="4870B84E" w14:textId="77777777" w:rsidR="00992EE7" w:rsidRPr="000A1D7F" w:rsidRDefault="00992EE7" w:rsidP="000A1D7F">
      <w:pPr>
        <w:pStyle w:val="Bezodstpw"/>
        <w:numPr>
          <w:ilvl w:val="0"/>
          <w:numId w:val="26"/>
        </w:numPr>
        <w:spacing w:before="120" w:line="360" w:lineRule="auto"/>
        <w:jc w:val="both"/>
        <w:rPr>
          <w:rFonts w:ascii="Times New Roman" w:eastAsia="Times New Roman" w:hAnsi="Times New Roman"/>
          <w:b/>
          <w:bCs/>
          <w:sz w:val="24"/>
          <w:szCs w:val="24"/>
        </w:rPr>
      </w:pPr>
      <w:r w:rsidRPr="000A1D7F">
        <w:rPr>
          <w:rFonts w:ascii="Times New Roman" w:eastAsia="Times New Roman" w:hAnsi="Times New Roman"/>
          <w:b/>
          <w:bCs/>
          <w:sz w:val="24"/>
          <w:szCs w:val="24"/>
        </w:rPr>
        <w:t>Dane osobowe- klauzula informacyjna:</w:t>
      </w:r>
    </w:p>
    <w:p w14:paraId="275B65A0" w14:textId="77777777" w:rsidR="00992EE7" w:rsidRPr="000A1D7F" w:rsidRDefault="00992EE7" w:rsidP="000A1D7F">
      <w:pPr>
        <w:pStyle w:val="Bezodstpw"/>
        <w:spacing w:before="120" w:line="360" w:lineRule="auto"/>
        <w:jc w:val="both"/>
        <w:rPr>
          <w:rFonts w:ascii="Times New Roman" w:hAnsi="Times New Roman"/>
          <w:sz w:val="24"/>
          <w:szCs w:val="24"/>
        </w:rPr>
      </w:pPr>
      <w:r w:rsidRPr="000A1D7F">
        <w:rPr>
          <w:rFonts w:ascii="Times New Roman" w:hAnsi="Times New Roman"/>
          <w:sz w:val="24"/>
          <w:szCs w:val="24"/>
        </w:rPr>
        <w:t xml:space="preserve">Dane osobowe są przetwarzane zgodnie z przepisami rozporządzenia Parlamentu Europejskiego </w:t>
      </w:r>
      <w:r w:rsidRPr="000A1D7F">
        <w:rPr>
          <w:rFonts w:ascii="Times New Roman" w:hAnsi="Times New Roman"/>
          <w:sz w:val="24"/>
          <w:szCs w:val="24"/>
        </w:rPr>
        <w:br/>
        <w:t xml:space="preserve">i Rady (UE) 2016/679 z dnia 27 kwietnia 2016 r. w sprawie ochrony osób fizycznych w związku </w:t>
      </w:r>
      <w:r w:rsidRPr="000A1D7F">
        <w:rPr>
          <w:rFonts w:ascii="Times New Roman" w:hAnsi="Times New Roman"/>
          <w:sz w:val="24"/>
          <w:szCs w:val="24"/>
        </w:rPr>
        <w:br/>
        <w:t xml:space="preserve">z przetwarzaniem danych osobowych i w sprawie swobodnego przepływu takich danych oraz uchylenia dyrektywy 95/46/WE (RODO). </w:t>
      </w:r>
    </w:p>
    <w:p w14:paraId="78566411" w14:textId="77777777" w:rsidR="00992EE7" w:rsidRPr="000A1D7F" w:rsidRDefault="00992EE7" w:rsidP="000A1D7F">
      <w:pPr>
        <w:pStyle w:val="Bezodstpw"/>
        <w:spacing w:before="120" w:line="360" w:lineRule="auto"/>
        <w:jc w:val="both"/>
        <w:rPr>
          <w:rFonts w:ascii="Times New Roman" w:hAnsi="Times New Roman"/>
          <w:sz w:val="24"/>
          <w:szCs w:val="24"/>
        </w:rPr>
      </w:pPr>
      <w:r w:rsidRPr="000A1D7F">
        <w:rPr>
          <w:rFonts w:ascii="Times New Roman" w:hAnsi="Times New Roman"/>
          <w:sz w:val="24"/>
          <w:szCs w:val="24"/>
        </w:rPr>
        <w:t xml:space="preserve">Każda organizacja przystępująca do otwartego konkursu ofert podaje swoje dane dobrowolnie. </w:t>
      </w:r>
      <w:r w:rsidR="00E45BE7" w:rsidRPr="000A1D7F">
        <w:rPr>
          <w:rFonts w:ascii="Times New Roman" w:hAnsi="Times New Roman"/>
          <w:sz w:val="24"/>
          <w:szCs w:val="24"/>
        </w:rPr>
        <w:br/>
      </w:r>
      <w:r w:rsidRPr="000A1D7F">
        <w:rPr>
          <w:rFonts w:ascii="Times New Roman" w:hAnsi="Times New Roman"/>
          <w:sz w:val="24"/>
          <w:szCs w:val="24"/>
        </w:rPr>
        <w:t xml:space="preserve">Bez podania wymaganych danych osobowych nie będzie możliwy udział w konkursie. </w:t>
      </w:r>
    </w:p>
    <w:p w14:paraId="2549E22E" w14:textId="77777777" w:rsidR="00992EE7" w:rsidRPr="000A1D7F" w:rsidRDefault="00992EE7" w:rsidP="000A1D7F">
      <w:pPr>
        <w:pStyle w:val="Bezodstpw"/>
        <w:spacing w:before="120" w:line="360" w:lineRule="auto"/>
        <w:ind w:left="-284"/>
        <w:jc w:val="both"/>
        <w:rPr>
          <w:rFonts w:ascii="Times New Roman" w:hAnsi="Times New Roman"/>
          <w:sz w:val="24"/>
          <w:szCs w:val="24"/>
        </w:rPr>
      </w:pPr>
      <w:r w:rsidRPr="000A1D7F">
        <w:rPr>
          <w:rFonts w:ascii="Times New Roman" w:hAnsi="Times New Roman"/>
          <w:sz w:val="24"/>
          <w:szCs w:val="24"/>
        </w:rPr>
        <w:t xml:space="preserve">- Administrator danych i kontakt do niego: Starostwo Powiatowe w Białymstoku reprezentowane przez </w:t>
      </w:r>
      <w:r w:rsidR="008B1616" w:rsidRPr="000A1D7F">
        <w:rPr>
          <w:rFonts w:ascii="Times New Roman" w:hAnsi="Times New Roman"/>
          <w:sz w:val="24"/>
          <w:szCs w:val="24"/>
        </w:rPr>
        <w:t>Jana Bolesława Perkowskiego</w:t>
      </w:r>
      <w:r w:rsidRPr="000A1D7F">
        <w:rPr>
          <w:rFonts w:ascii="Times New Roman" w:hAnsi="Times New Roman"/>
          <w:sz w:val="24"/>
          <w:szCs w:val="24"/>
        </w:rPr>
        <w:t xml:space="preserve">, 15-569 Białystok, ul. Borsucza 2, tel. 85 740 39 97. </w:t>
      </w:r>
    </w:p>
    <w:p w14:paraId="1E76B7E2" w14:textId="77777777" w:rsidR="00856A3C" w:rsidRPr="000A1D7F" w:rsidRDefault="00992EE7" w:rsidP="000A1D7F">
      <w:pPr>
        <w:pStyle w:val="Bezodstpw"/>
        <w:spacing w:before="120" w:line="360" w:lineRule="auto"/>
        <w:ind w:left="-284"/>
        <w:jc w:val="both"/>
        <w:rPr>
          <w:rFonts w:ascii="Times New Roman" w:hAnsi="Times New Roman"/>
          <w:sz w:val="24"/>
          <w:szCs w:val="24"/>
        </w:rPr>
      </w:pPr>
      <w:r w:rsidRPr="000A1D7F">
        <w:rPr>
          <w:rFonts w:ascii="Times New Roman" w:hAnsi="Times New Roman"/>
          <w:sz w:val="24"/>
          <w:szCs w:val="24"/>
        </w:rPr>
        <w:lastRenderedPageBreak/>
        <w:t xml:space="preserve">- Kontakt do inspektora ochrony danych: Inspektor Ochrony Danych w Starostwie Powiatowym </w:t>
      </w:r>
      <w:r w:rsidRPr="000A1D7F">
        <w:rPr>
          <w:rFonts w:ascii="Times New Roman" w:hAnsi="Times New Roman"/>
          <w:sz w:val="24"/>
          <w:szCs w:val="24"/>
        </w:rPr>
        <w:br/>
        <w:t xml:space="preserve">w Białymstoku, ul. Borsucza 2, 15-569 Białystok, </w:t>
      </w:r>
    </w:p>
    <w:p w14:paraId="4B792348" w14:textId="77777777" w:rsidR="00992EE7" w:rsidRPr="000A1D7F" w:rsidRDefault="00992EE7" w:rsidP="000A1D7F">
      <w:pPr>
        <w:pStyle w:val="Bezodstpw"/>
        <w:spacing w:before="120" w:line="360" w:lineRule="auto"/>
        <w:ind w:left="-284"/>
        <w:jc w:val="both"/>
        <w:rPr>
          <w:rFonts w:ascii="Times New Roman" w:hAnsi="Times New Roman"/>
          <w:sz w:val="24"/>
          <w:szCs w:val="24"/>
        </w:rPr>
      </w:pPr>
      <w:r w:rsidRPr="000A1D7F">
        <w:rPr>
          <w:rFonts w:ascii="Times New Roman" w:hAnsi="Times New Roman"/>
          <w:sz w:val="24"/>
          <w:szCs w:val="24"/>
        </w:rPr>
        <w:t>adres e-mail: m.falkowski@st.bialystok.wrotapodlasia.pl</w:t>
      </w:r>
    </w:p>
    <w:p w14:paraId="014B5442" w14:textId="77777777" w:rsidR="00992EE7" w:rsidRPr="000A1D7F" w:rsidRDefault="00992EE7" w:rsidP="000A1D7F">
      <w:pPr>
        <w:pStyle w:val="Bezodstpw"/>
        <w:spacing w:before="120" w:line="360" w:lineRule="auto"/>
        <w:ind w:left="-284"/>
        <w:jc w:val="both"/>
        <w:rPr>
          <w:rFonts w:ascii="Times New Roman" w:hAnsi="Times New Roman"/>
          <w:sz w:val="24"/>
          <w:szCs w:val="24"/>
        </w:rPr>
      </w:pPr>
      <w:r w:rsidRPr="000A1D7F">
        <w:rPr>
          <w:rFonts w:ascii="Times New Roman" w:hAnsi="Times New Roman"/>
          <w:sz w:val="24"/>
          <w:szCs w:val="24"/>
        </w:rPr>
        <w:t>- cel przetwarzania danych: przeprowadzenie ot</w:t>
      </w:r>
      <w:r w:rsidR="003F515E" w:rsidRPr="000A1D7F">
        <w:rPr>
          <w:rFonts w:ascii="Times New Roman" w:hAnsi="Times New Roman"/>
          <w:sz w:val="24"/>
          <w:szCs w:val="24"/>
        </w:rPr>
        <w:t>w</w:t>
      </w:r>
      <w:r w:rsidRPr="000A1D7F">
        <w:rPr>
          <w:rFonts w:ascii="Times New Roman" w:hAnsi="Times New Roman"/>
          <w:sz w:val="24"/>
          <w:szCs w:val="24"/>
        </w:rPr>
        <w:t>artego konkursu ofert na realizację w roku 2</w:t>
      </w:r>
      <w:r w:rsidR="007570E4" w:rsidRPr="000A1D7F">
        <w:rPr>
          <w:rFonts w:ascii="Times New Roman" w:hAnsi="Times New Roman"/>
          <w:sz w:val="24"/>
          <w:szCs w:val="24"/>
        </w:rPr>
        <w:t>02</w:t>
      </w:r>
      <w:r w:rsidR="0063455A">
        <w:rPr>
          <w:rFonts w:ascii="Times New Roman" w:hAnsi="Times New Roman"/>
          <w:sz w:val="24"/>
          <w:szCs w:val="24"/>
        </w:rPr>
        <w:t>4</w:t>
      </w:r>
      <w:r w:rsidRPr="000A1D7F">
        <w:rPr>
          <w:rFonts w:ascii="Times New Roman" w:hAnsi="Times New Roman"/>
          <w:sz w:val="24"/>
          <w:szCs w:val="24"/>
        </w:rPr>
        <w:t xml:space="preserve"> zadań publicznych w zakresie powierzenia prowadzenia punktów nieodpłatnej pomocy prawnej, nieodpłatnego poradnictwa obywatelskiego oraz edukacji prawnej.</w:t>
      </w:r>
    </w:p>
    <w:p w14:paraId="41EC05F3" w14:textId="77777777" w:rsidR="00992EE7" w:rsidRPr="000A1D7F" w:rsidRDefault="00992EE7" w:rsidP="000A1D7F">
      <w:pPr>
        <w:pStyle w:val="Bezodstpw"/>
        <w:spacing w:before="120" w:line="360" w:lineRule="auto"/>
        <w:ind w:left="-284"/>
        <w:jc w:val="both"/>
        <w:rPr>
          <w:rFonts w:ascii="Times New Roman" w:hAnsi="Times New Roman"/>
          <w:sz w:val="24"/>
          <w:szCs w:val="24"/>
        </w:rPr>
      </w:pPr>
      <w:r w:rsidRPr="000A1D7F">
        <w:rPr>
          <w:rFonts w:ascii="Times New Roman" w:hAnsi="Times New Roman"/>
          <w:sz w:val="24"/>
          <w:szCs w:val="24"/>
        </w:rPr>
        <w:t>- informacje o odbiorcach danych: podmioty upoważnione na podstawie przepisów prawa, dane nie będą udostępniane podmiotom trzecim.</w:t>
      </w:r>
    </w:p>
    <w:p w14:paraId="16AD07EF" w14:textId="77777777" w:rsidR="00992EE7" w:rsidRPr="000A1D7F" w:rsidRDefault="00992EE7" w:rsidP="000A1D7F">
      <w:pPr>
        <w:pStyle w:val="Bezodstpw"/>
        <w:spacing w:before="120" w:line="360" w:lineRule="auto"/>
        <w:ind w:left="-284"/>
        <w:jc w:val="both"/>
        <w:rPr>
          <w:rFonts w:ascii="Times New Roman" w:hAnsi="Times New Roman"/>
          <w:sz w:val="24"/>
          <w:szCs w:val="24"/>
        </w:rPr>
      </w:pPr>
      <w:r w:rsidRPr="000A1D7F">
        <w:rPr>
          <w:rFonts w:ascii="Times New Roman" w:hAnsi="Times New Roman"/>
          <w:sz w:val="24"/>
          <w:szCs w:val="24"/>
        </w:rPr>
        <w:t>- okres przechowywania danych: okres wynikający z „Jednolitego rzeczowego wykazu akt organów powiatu i starostw powiatowych”.</w:t>
      </w:r>
    </w:p>
    <w:p w14:paraId="071613CD" w14:textId="77777777" w:rsidR="00992EE7" w:rsidRPr="000A1D7F" w:rsidRDefault="00992EE7" w:rsidP="000A1D7F">
      <w:pPr>
        <w:pStyle w:val="Bezodstpw"/>
        <w:spacing w:before="120" w:line="360" w:lineRule="auto"/>
        <w:ind w:left="-284"/>
        <w:jc w:val="both"/>
        <w:rPr>
          <w:rFonts w:ascii="Times New Roman" w:hAnsi="Times New Roman"/>
          <w:sz w:val="24"/>
          <w:szCs w:val="24"/>
        </w:rPr>
      </w:pPr>
      <w:r w:rsidRPr="000A1D7F">
        <w:rPr>
          <w:rFonts w:ascii="Times New Roman" w:hAnsi="Times New Roman"/>
          <w:sz w:val="24"/>
          <w:szCs w:val="24"/>
        </w:rPr>
        <w:t xml:space="preserve">- uprawnienia: </w:t>
      </w:r>
    </w:p>
    <w:p w14:paraId="750246E2" w14:textId="77777777" w:rsidR="001056D5" w:rsidRPr="000A1D7F" w:rsidRDefault="001056D5" w:rsidP="000A1D7F">
      <w:pPr>
        <w:pStyle w:val="Bezodstpw"/>
        <w:spacing w:before="120" w:line="360" w:lineRule="auto"/>
        <w:ind w:left="-284"/>
        <w:jc w:val="both"/>
        <w:rPr>
          <w:rFonts w:ascii="Times New Roman" w:hAnsi="Times New Roman"/>
          <w:sz w:val="24"/>
          <w:szCs w:val="24"/>
        </w:rPr>
      </w:pPr>
      <w:r w:rsidRPr="000A1D7F">
        <w:rPr>
          <w:rFonts w:ascii="Times New Roman" w:hAnsi="Times New Roman"/>
          <w:sz w:val="24"/>
          <w:szCs w:val="24"/>
        </w:rPr>
        <w:t>1) posiada Pani/Pan:</w:t>
      </w:r>
    </w:p>
    <w:p w14:paraId="73663AC5" w14:textId="77777777" w:rsidR="001056D5" w:rsidRPr="000A1D7F" w:rsidRDefault="001056D5" w:rsidP="000A1D7F">
      <w:pPr>
        <w:pStyle w:val="Bezodstpw"/>
        <w:numPr>
          <w:ilvl w:val="0"/>
          <w:numId w:val="24"/>
        </w:numPr>
        <w:spacing w:before="120" w:line="360" w:lineRule="auto"/>
        <w:ind w:left="142"/>
        <w:jc w:val="both"/>
        <w:rPr>
          <w:rFonts w:ascii="Times New Roman" w:hAnsi="Times New Roman"/>
          <w:sz w:val="24"/>
          <w:szCs w:val="24"/>
        </w:rPr>
      </w:pPr>
      <w:r w:rsidRPr="000A1D7F">
        <w:rPr>
          <w:rFonts w:ascii="Times New Roman" w:hAnsi="Times New Roman"/>
          <w:sz w:val="24"/>
          <w:szCs w:val="24"/>
        </w:rPr>
        <w:t>na podstawie art. 15 RODO prawo dostępu do danych osobowych Pani/Pana dotyczących;</w:t>
      </w:r>
    </w:p>
    <w:p w14:paraId="33E97C59" w14:textId="77777777" w:rsidR="001056D5" w:rsidRPr="000A1D7F" w:rsidRDefault="001056D5" w:rsidP="000A1D7F">
      <w:pPr>
        <w:pStyle w:val="Bezodstpw"/>
        <w:numPr>
          <w:ilvl w:val="0"/>
          <w:numId w:val="24"/>
        </w:numPr>
        <w:spacing w:before="120" w:line="360" w:lineRule="auto"/>
        <w:ind w:left="142"/>
        <w:jc w:val="both"/>
        <w:rPr>
          <w:rFonts w:ascii="Times New Roman" w:hAnsi="Times New Roman"/>
          <w:sz w:val="24"/>
          <w:szCs w:val="24"/>
        </w:rPr>
      </w:pPr>
      <w:r w:rsidRPr="000A1D7F">
        <w:rPr>
          <w:rFonts w:ascii="Times New Roman" w:hAnsi="Times New Roman"/>
          <w:sz w:val="24"/>
          <w:szCs w:val="24"/>
        </w:rPr>
        <w:t>na podstawie art. 16 RODO prawo do sprostowania Pani/Pana danych osobowych *;</w:t>
      </w:r>
    </w:p>
    <w:p w14:paraId="1F5421A6" w14:textId="77777777" w:rsidR="001056D5" w:rsidRPr="000A1D7F" w:rsidRDefault="001056D5" w:rsidP="000A1D7F">
      <w:pPr>
        <w:pStyle w:val="Bezodstpw"/>
        <w:numPr>
          <w:ilvl w:val="0"/>
          <w:numId w:val="24"/>
        </w:numPr>
        <w:spacing w:before="120" w:line="360" w:lineRule="auto"/>
        <w:ind w:left="142"/>
        <w:jc w:val="both"/>
        <w:rPr>
          <w:rFonts w:ascii="Times New Roman" w:hAnsi="Times New Roman"/>
          <w:sz w:val="24"/>
          <w:szCs w:val="24"/>
        </w:rPr>
      </w:pPr>
      <w:r w:rsidRPr="000A1D7F">
        <w:rPr>
          <w:rFonts w:ascii="Times New Roman" w:hAnsi="Times New Roman"/>
          <w:sz w:val="24"/>
          <w:szCs w:val="24"/>
        </w:rPr>
        <w:t xml:space="preserve">na podstawie art. 18 RODO prawo żądania od administratora ograniczenia przetwarzania danych osobowych z zastrzeżeniem przypadków, o których mowa w art. 18 ust. 2 RODO **;  </w:t>
      </w:r>
    </w:p>
    <w:p w14:paraId="799BA36F" w14:textId="77777777" w:rsidR="001056D5" w:rsidRPr="000A1D7F" w:rsidRDefault="001056D5" w:rsidP="000A1D7F">
      <w:pPr>
        <w:pStyle w:val="Bezodstpw"/>
        <w:numPr>
          <w:ilvl w:val="0"/>
          <w:numId w:val="24"/>
        </w:numPr>
        <w:spacing w:before="120" w:line="360" w:lineRule="auto"/>
        <w:ind w:left="142"/>
        <w:jc w:val="both"/>
        <w:rPr>
          <w:rFonts w:ascii="Times New Roman" w:hAnsi="Times New Roman"/>
          <w:sz w:val="24"/>
          <w:szCs w:val="24"/>
        </w:rPr>
      </w:pPr>
      <w:r w:rsidRPr="000A1D7F">
        <w:rPr>
          <w:rFonts w:ascii="Times New Roman" w:hAnsi="Times New Roman"/>
          <w:sz w:val="24"/>
          <w:szCs w:val="24"/>
        </w:rPr>
        <w:t>prawo do wniesienia skargi do Prezesa Urzędu Ochrony Danych Osobowych, gdy uzna Pani/Pan, że przetwarzanie danych osobowych Pani/Pana dotyczących narusza przepisy RODO***;</w:t>
      </w:r>
    </w:p>
    <w:p w14:paraId="62D9DA20" w14:textId="77777777" w:rsidR="001056D5" w:rsidRPr="000A1D7F" w:rsidRDefault="001056D5" w:rsidP="000A1D7F">
      <w:pPr>
        <w:pStyle w:val="Bezodstpw"/>
        <w:spacing w:before="120" w:line="360" w:lineRule="auto"/>
        <w:ind w:left="-284"/>
        <w:jc w:val="both"/>
        <w:rPr>
          <w:rFonts w:ascii="Times New Roman" w:hAnsi="Times New Roman"/>
          <w:sz w:val="24"/>
          <w:szCs w:val="24"/>
        </w:rPr>
      </w:pPr>
      <w:r w:rsidRPr="000A1D7F">
        <w:rPr>
          <w:rFonts w:ascii="Times New Roman" w:hAnsi="Times New Roman"/>
          <w:sz w:val="24"/>
          <w:szCs w:val="24"/>
        </w:rPr>
        <w:t>2) nie przysługuje Pani/Panu:</w:t>
      </w:r>
    </w:p>
    <w:p w14:paraId="5A91E0C1" w14:textId="77777777" w:rsidR="001056D5" w:rsidRPr="000A1D7F" w:rsidRDefault="001056D5" w:rsidP="000A1D7F">
      <w:pPr>
        <w:pStyle w:val="Bezodstpw"/>
        <w:numPr>
          <w:ilvl w:val="0"/>
          <w:numId w:val="25"/>
        </w:numPr>
        <w:spacing w:before="120" w:line="360" w:lineRule="auto"/>
        <w:ind w:left="142"/>
        <w:jc w:val="both"/>
        <w:rPr>
          <w:rFonts w:ascii="Times New Roman" w:hAnsi="Times New Roman"/>
          <w:sz w:val="24"/>
          <w:szCs w:val="24"/>
        </w:rPr>
      </w:pPr>
      <w:r w:rsidRPr="000A1D7F">
        <w:rPr>
          <w:rFonts w:ascii="Times New Roman" w:hAnsi="Times New Roman"/>
          <w:sz w:val="24"/>
          <w:szCs w:val="24"/>
        </w:rPr>
        <w:t>w związku z art. 17 ust. 3 lit. b, d lub e RODO prawo do usunięcia danych osobowych;</w:t>
      </w:r>
    </w:p>
    <w:p w14:paraId="296831DE" w14:textId="77777777" w:rsidR="001056D5" w:rsidRPr="000A1D7F" w:rsidRDefault="001056D5" w:rsidP="000A1D7F">
      <w:pPr>
        <w:pStyle w:val="Bezodstpw"/>
        <w:numPr>
          <w:ilvl w:val="0"/>
          <w:numId w:val="25"/>
        </w:numPr>
        <w:spacing w:before="120" w:line="360" w:lineRule="auto"/>
        <w:ind w:left="142"/>
        <w:jc w:val="both"/>
        <w:rPr>
          <w:rFonts w:ascii="Times New Roman" w:hAnsi="Times New Roman"/>
          <w:sz w:val="24"/>
          <w:szCs w:val="24"/>
        </w:rPr>
      </w:pPr>
      <w:r w:rsidRPr="000A1D7F">
        <w:rPr>
          <w:rFonts w:ascii="Times New Roman" w:hAnsi="Times New Roman"/>
          <w:sz w:val="24"/>
          <w:szCs w:val="24"/>
        </w:rPr>
        <w:t>prawo do przenoszenia danych osobowych, o którym mowa w art. 20 RODO;</w:t>
      </w:r>
    </w:p>
    <w:p w14:paraId="1D4DDEC1" w14:textId="77777777" w:rsidR="001056D5" w:rsidRPr="000A1D7F" w:rsidRDefault="001056D5" w:rsidP="000A1D7F">
      <w:pPr>
        <w:pStyle w:val="Bezodstpw"/>
        <w:numPr>
          <w:ilvl w:val="0"/>
          <w:numId w:val="25"/>
        </w:numPr>
        <w:spacing w:before="120" w:line="360" w:lineRule="auto"/>
        <w:ind w:left="142"/>
        <w:jc w:val="both"/>
        <w:rPr>
          <w:rFonts w:ascii="Times New Roman" w:hAnsi="Times New Roman"/>
          <w:sz w:val="24"/>
          <w:szCs w:val="24"/>
        </w:rPr>
      </w:pPr>
      <w:r w:rsidRPr="000A1D7F">
        <w:rPr>
          <w:rFonts w:ascii="Times New Roman" w:hAnsi="Times New Roman"/>
          <w:sz w:val="24"/>
          <w:szCs w:val="24"/>
        </w:rPr>
        <w:t>na podstawie art. 21 RODO prawo sprzeciwu, wobec przetwarzania danych osobowych, gdyż podstawą prawną przetwarzania Pani/Pana danych osobowych jest art. 6 ust. 1 lit. c RODO.</w:t>
      </w:r>
    </w:p>
    <w:p w14:paraId="4F674211" w14:textId="77777777" w:rsidR="00992EE7" w:rsidRPr="000A1D7F" w:rsidRDefault="00992EE7" w:rsidP="000A1D7F">
      <w:pPr>
        <w:pStyle w:val="Bezodstpw"/>
        <w:spacing w:before="120" w:line="360" w:lineRule="auto"/>
        <w:ind w:left="-284"/>
        <w:jc w:val="both"/>
        <w:rPr>
          <w:rFonts w:ascii="Times New Roman" w:hAnsi="Times New Roman"/>
          <w:sz w:val="24"/>
          <w:szCs w:val="24"/>
        </w:rPr>
      </w:pPr>
      <w:r w:rsidRPr="000A1D7F">
        <w:rPr>
          <w:rFonts w:ascii="Times New Roman" w:hAnsi="Times New Roman"/>
          <w:sz w:val="24"/>
          <w:szCs w:val="24"/>
        </w:rPr>
        <w:t xml:space="preserve">- podstawa prawna przetwarzania danych: </w:t>
      </w:r>
    </w:p>
    <w:p w14:paraId="475E699B" w14:textId="77777777" w:rsidR="00992EE7" w:rsidRPr="000A1D7F" w:rsidRDefault="00992EE7" w:rsidP="000A1D7F">
      <w:pPr>
        <w:pStyle w:val="Bezodstpw"/>
        <w:spacing w:before="120" w:line="360" w:lineRule="auto"/>
        <w:ind w:hanging="284"/>
        <w:jc w:val="both"/>
        <w:rPr>
          <w:rFonts w:ascii="Times New Roman" w:hAnsi="Times New Roman"/>
          <w:sz w:val="24"/>
          <w:szCs w:val="24"/>
        </w:rPr>
      </w:pPr>
      <w:r w:rsidRPr="000A1D7F">
        <w:rPr>
          <w:rFonts w:ascii="Times New Roman" w:hAnsi="Times New Roman"/>
          <w:sz w:val="24"/>
          <w:szCs w:val="24"/>
        </w:rPr>
        <w:t>1) ustawa z dnia 5 sierpnia 2015 r. o nieodpłatnej pomocy prawnej</w:t>
      </w:r>
      <w:r w:rsidR="00162071" w:rsidRPr="000A1D7F">
        <w:rPr>
          <w:rFonts w:ascii="Times New Roman" w:hAnsi="Times New Roman"/>
          <w:sz w:val="24"/>
          <w:szCs w:val="24"/>
        </w:rPr>
        <w:t xml:space="preserve">, nieodpłatnym poradnictwie  obywatelskim oraz edukacji prawnej </w:t>
      </w:r>
      <w:r w:rsidRPr="000A1D7F">
        <w:rPr>
          <w:rFonts w:ascii="Times New Roman" w:hAnsi="Times New Roman"/>
          <w:sz w:val="24"/>
          <w:szCs w:val="24"/>
        </w:rPr>
        <w:t>(</w:t>
      </w:r>
      <w:r w:rsidR="00784303" w:rsidRPr="000A1D7F">
        <w:rPr>
          <w:rFonts w:ascii="Times New Roman" w:hAnsi="Times New Roman"/>
          <w:sz w:val="24"/>
          <w:szCs w:val="24"/>
        </w:rPr>
        <w:t>Dz. U. z 2021 r., poz. 945</w:t>
      </w:r>
      <w:r w:rsidRPr="000A1D7F">
        <w:rPr>
          <w:rFonts w:ascii="Times New Roman" w:hAnsi="Times New Roman"/>
          <w:sz w:val="24"/>
          <w:szCs w:val="24"/>
        </w:rPr>
        <w:t>),</w:t>
      </w:r>
    </w:p>
    <w:p w14:paraId="0C063A93" w14:textId="77777777" w:rsidR="00992EE7" w:rsidRPr="000A1D7F" w:rsidRDefault="00992EE7" w:rsidP="000A1D7F">
      <w:pPr>
        <w:pStyle w:val="Bezodstpw"/>
        <w:spacing w:before="120" w:line="360" w:lineRule="auto"/>
        <w:ind w:left="-284"/>
        <w:jc w:val="both"/>
        <w:rPr>
          <w:rFonts w:ascii="Times New Roman" w:hAnsi="Times New Roman"/>
          <w:sz w:val="24"/>
          <w:szCs w:val="24"/>
        </w:rPr>
      </w:pPr>
      <w:r w:rsidRPr="000A1D7F">
        <w:rPr>
          <w:rFonts w:ascii="Times New Roman" w:hAnsi="Times New Roman"/>
          <w:sz w:val="24"/>
          <w:szCs w:val="24"/>
        </w:rPr>
        <w:t>2) ustawa z dnia 24 kwietnia 2003 r. o działalności pożytku publ</w:t>
      </w:r>
      <w:r w:rsidR="001056D5" w:rsidRPr="000A1D7F">
        <w:rPr>
          <w:rFonts w:ascii="Times New Roman" w:hAnsi="Times New Roman"/>
          <w:sz w:val="24"/>
          <w:szCs w:val="24"/>
        </w:rPr>
        <w:t xml:space="preserve">icznego i o wolontariacie  </w:t>
      </w:r>
      <w:r w:rsidR="001056D5" w:rsidRPr="000A1D7F">
        <w:rPr>
          <w:rFonts w:ascii="Times New Roman" w:hAnsi="Times New Roman"/>
          <w:sz w:val="24"/>
          <w:szCs w:val="24"/>
        </w:rPr>
        <w:br/>
        <w:t xml:space="preserve">     </w:t>
      </w:r>
      <w:r w:rsidR="00D750B6" w:rsidRPr="000A1D7F">
        <w:rPr>
          <w:rFonts w:ascii="Times New Roman" w:hAnsi="Times New Roman"/>
          <w:sz w:val="24"/>
          <w:szCs w:val="24"/>
        </w:rPr>
        <w:t>(</w:t>
      </w:r>
      <w:r w:rsidR="00007557" w:rsidRPr="000A1D7F">
        <w:rPr>
          <w:rFonts w:ascii="Times New Roman" w:hAnsi="Times New Roman"/>
          <w:bCs/>
          <w:sz w:val="24"/>
          <w:szCs w:val="24"/>
        </w:rPr>
        <w:t>Dz. U. z 202</w:t>
      </w:r>
      <w:r w:rsidR="00784303" w:rsidRPr="000A1D7F">
        <w:rPr>
          <w:rFonts w:ascii="Times New Roman" w:hAnsi="Times New Roman"/>
          <w:bCs/>
          <w:sz w:val="24"/>
          <w:szCs w:val="24"/>
        </w:rPr>
        <w:t>3</w:t>
      </w:r>
      <w:r w:rsidR="00007557" w:rsidRPr="000A1D7F">
        <w:rPr>
          <w:rFonts w:ascii="Times New Roman" w:hAnsi="Times New Roman"/>
          <w:bCs/>
          <w:sz w:val="24"/>
          <w:szCs w:val="24"/>
        </w:rPr>
        <w:t xml:space="preserve"> r.</w:t>
      </w:r>
      <w:r w:rsidR="00784303" w:rsidRPr="000A1D7F">
        <w:rPr>
          <w:rFonts w:ascii="Times New Roman" w:hAnsi="Times New Roman"/>
          <w:bCs/>
          <w:sz w:val="24"/>
          <w:szCs w:val="24"/>
        </w:rPr>
        <w:t>,</w:t>
      </w:r>
      <w:r w:rsidR="00007557" w:rsidRPr="000A1D7F">
        <w:rPr>
          <w:rFonts w:ascii="Times New Roman" w:hAnsi="Times New Roman"/>
          <w:bCs/>
          <w:sz w:val="24"/>
          <w:szCs w:val="24"/>
        </w:rPr>
        <w:t xml:space="preserve"> poz. </w:t>
      </w:r>
      <w:r w:rsidR="00784303" w:rsidRPr="000A1D7F">
        <w:rPr>
          <w:rFonts w:ascii="Times New Roman" w:hAnsi="Times New Roman"/>
          <w:bCs/>
          <w:sz w:val="24"/>
          <w:szCs w:val="24"/>
        </w:rPr>
        <w:t>571</w:t>
      </w:r>
      <w:r w:rsidRPr="000A1D7F">
        <w:rPr>
          <w:rFonts w:ascii="Times New Roman" w:hAnsi="Times New Roman"/>
          <w:sz w:val="24"/>
          <w:szCs w:val="24"/>
        </w:rPr>
        <w:t>),</w:t>
      </w:r>
    </w:p>
    <w:p w14:paraId="6601D604" w14:textId="77777777" w:rsidR="00992EE7" w:rsidRPr="000A1D7F" w:rsidRDefault="001056D5" w:rsidP="000A1D7F">
      <w:pPr>
        <w:pStyle w:val="Bezodstpw"/>
        <w:spacing w:before="120" w:line="360" w:lineRule="auto"/>
        <w:ind w:left="-284"/>
        <w:jc w:val="both"/>
        <w:rPr>
          <w:rFonts w:ascii="Times New Roman" w:hAnsi="Times New Roman"/>
          <w:sz w:val="24"/>
          <w:szCs w:val="24"/>
        </w:rPr>
      </w:pPr>
      <w:r w:rsidRPr="000A1D7F">
        <w:rPr>
          <w:rFonts w:ascii="Times New Roman" w:hAnsi="Times New Roman"/>
          <w:sz w:val="24"/>
          <w:szCs w:val="24"/>
        </w:rPr>
        <w:t xml:space="preserve">w zw. z art. 6 ust. 1 lit. </w:t>
      </w:r>
      <w:r w:rsidR="00992EE7" w:rsidRPr="000A1D7F">
        <w:rPr>
          <w:rFonts w:ascii="Times New Roman" w:hAnsi="Times New Roman"/>
          <w:sz w:val="24"/>
          <w:szCs w:val="24"/>
        </w:rPr>
        <w:t>c RODO.</w:t>
      </w:r>
    </w:p>
    <w:p w14:paraId="6F7C55A1" w14:textId="77777777" w:rsidR="00992EE7" w:rsidRPr="000A1D7F" w:rsidRDefault="00992EE7" w:rsidP="000A1D7F">
      <w:pPr>
        <w:pStyle w:val="Bezodstpw"/>
        <w:spacing w:before="120" w:line="360" w:lineRule="auto"/>
        <w:ind w:left="-284"/>
        <w:jc w:val="both"/>
        <w:rPr>
          <w:rFonts w:ascii="Times New Roman" w:hAnsi="Times New Roman"/>
          <w:sz w:val="24"/>
          <w:szCs w:val="24"/>
        </w:rPr>
      </w:pPr>
      <w:r w:rsidRPr="000A1D7F">
        <w:rPr>
          <w:rFonts w:ascii="Times New Roman" w:hAnsi="Times New Roman"/>
          <w:sz w:val="24"/>
          <w:szCs w:val="24"/>
        </w:rPr>
        <w:t>- inne informacje: podane dane nie będą podstawą do zautomatyzowanego podejmowania decyzji; nie będą też profilowane.</w:t>
      </w:r>
    </w:p>
    <w:p w14:paraId="0FEDFD33" w14:textId="77777777" w:rsidR="001056D5" w:rsidRPr="000A1D7F" w:rsidRDefault="001056D5" w:rsidP="000A1D7F">
      <w:pPr>
        <w:pStyle w:val="Zwykytekst"/>
        <w:spacing w:before="120" w:line="360" w:lineRule="auto"/>
        <w:rPr>
          <w:rFonts w:ascii="Times New Roman" w:hAnsi="Times New Roman"/>
          <w:sz w:val="24"/>
          <w:szCs w:val="24"/>
        </w:rPr>
      </w:pPr>
      <w:r w:rsidRPr="000A1D7F">
        <w:rPr>
          <w:rFonts w:ascii="Times New Roman" w:hAnsi="Times New Roman"/>
          <w:sz w:val="24"/>
          <w:szCs w:val="24"/>
        </w:rPr>
        <w:lastRenderedPageBreak/>
        <w:t>______________________</w:t>
      </w:r>
    </w:p>
    <w:p w14:paraId="38173CCF" w14:textId="77777777" w:rsidR="001056D5" w:rsidRPr="000A1D7F" w:rsidRDefault="001056D5" w:rsidP="000A1D7F">
      <w:pPr>
        <w:pStyle w:val="Zwykytekst"/>
        <w:spacing w:before="120" w:line="360" w:lineRule="auto"/>
        <w:rPr>
          <w:rFonts w:ascii="Times New Roman" w:hAnsi="Times New Roman"/>
          <w:i/>
          <w:sz w:val="24"/>
          <w:szCs w:val="24"/>
        </w:rPr>
      </w:pPr>
      <w:r w:rsidRPr="000A1D7F">
        <w:rPr>
          <w:rFonts w:ascii="Times New Roman" w:hAnsi="Times New Roman"/>
          <w:i/>
          <w:sz w:val="24"/>
          <w:szCs w:val="24"/>
        </w:rPr>
        <w:t>* Wyjaśnienie: skorzystanie z prawa do sprostowania nie może skutkować zmianą wyniku postępowania oraz nie może naruszać integralności protokołu oraz jego załączników.</w:t>
      </w:r>
    </w:p>
    <w:p w14:paraId="6E849C46" w14:textId="77777777" w:rsidR="001056D5" w:rsidRPr="000A1D7F" w:rsidRDefault="001056D5" w:rsidP="000A1D7F">
      <w:pPr>
        <w:pStyle w:val="Zwykytekst"/>
        <w:spacing w:before="120" w:line="360" w:lineRule="auto"/>
        <w:rPr>
          <w:rFonts w:ascii="Times New Roman" w:hAnsi="Times New Roman"/>
          <w:i/>
          <w:sz w:val="24"/>
          <w:szCs w:val="24"/>
        </w:rPr>
      </w:pPr>
      <w:r w:rsidRPr="000A1D7F">
        <w:rPr>
          <w:rFonts w:ascii="Times New Roman" w:hAnsi="Times New Roman"/>
          <w:i/>
          <w:sz w:val="24"/>
          <w:szCs w:val="24"/>
        </w:rPr>
        <w:t>** Wyjaśnienie: prawo do ograniczenia przetwarzania nie ma zastosowania w odniesieniu do przechowywania, w celu zapewnienia korzystania ze środków ochrony prawnej lub w celu ochrony praw innej osoby fizycznej lub prawnej, lub z uwagi na ważne względy interesu publicznego Unii Europejskiej lub państwa członkowskiego.</w:t>
      </w:r>
    </w:p>
    <w:p w14:paraId="706C29C7" w14:textId="77777777" w:rsidR="00A448B7" w:rsidRDefault="001056D5" w:rsidP="000A1D7F">
      <w:pPr>
        <w:pStyle w:val="Zwykytekst"/>
        <w:spacing w:before="120" w:line="360" w:lineRule="auto"/>
        <w:rPr>
          <w:rFonts w:ascii="Times New Roman" w:hAnsi="Times New Roman"/>
          <w:i/>
          <w:sz w:val="24"/>
          <w:szCs w:val="24"/>
        </w:rPr>
      </w:pPr>
      <w:r w:rsidRPr="000A1D7F">
        <w:rPr>
          <w:rFonts w:ascii="Times New Roman" w:hAnsi="Times New Roman"/>
          <w:i/>
          <w:sz w:val="24"/>
          <w:szCs w:val="24"/>
        </w:rPr>
        <w:t>***Wyjaśnienie: Ul. Stawki 2, 00-193 Warszawa, infolinia telefoniczna: 606-950-000</w:t>
      </w:r>
    </w:p>
    <w:p w14:paraId="22D16EE2" w14:textId="77777777" w:rsidR="00980E5A" w:rsidRDefault="00980E5A" w:rsidP="000A1D7F">
      <w:pPr>
        <w:pStyle w:val="Zwykytekst"/>
        <w:spacing w:before="120" w:line="360" w:lineRule="auto"/>
        <w:rPr>
          <w:rFonts w:ascii="Times New Roman" w:hAnsi="Times New Roman"/>
          <w:i/>
          <w:sz w:val="24"/>
          <w:szCs w:val="24"/>
        </w:rPr>
      </w:pPr>
    </w:p>
    <w:p w14:paraId="68174F9F" w14:textId="77777777" w:rsidR="00980E5A" w:rsidRPr="00980E5A" w:rsidRDefault="00980E5A" w:rsidP="00980E5A">
      <w:pPr>
        <w:widowControl w:val="0"/>
        <w:autoSpaceDE w:val="0"/>
        <w:autoSpaceDN w:val="0"/>
        <w:adjustRightInd w:val="0"/>
        <w:jc w:val="both"/>
        <w:rPr>
          <w:noProof/>
          <w:sz w:val="20"/>
          <w:szCs w:val="20"/>
          <w:lang w:eastAsia="pl-PL"/>
        </w:rPr>
      </w:pPr>
      <w:r w:rsidRPr="00980E5A">
        <w:rPr>
          <w:rFonts w:ascii="Tahoma" w:hAnsi="Tahoma" w:cs="Tahoma"/>
          <w:sz w:val="18"/>
          <w:szCs w:val="18"/>
          <w:lang w:eastAsia="pl-PL"/>
        </w:rPr>
        <w:t>Podpisał:</w:t>
      </w:r>
    </w:p>
    <w:p w14:paraId="61566C96" w14:textId="77777777" w:rsidR="00980E5A" w:rsidRPr="00980E5A" w:rsidRDefault="00980E5A" w:rsidP="00980E5A">
      <w:pPr>
        <w:widowControl w:val="0"/>
        <w:suppressAutoHyphens w:val="0"/>
        <w:autoSpaceDE w:val="0"/>
        <w:autoSpaceDN w:val="0"/>
        <w:adjustRightInd w:val="0"/>
        <w:jc w:val="both"/>
        <w:rPr>
          <w:rFonts w:ascii="Tahoma" w:hAnsi="Tahoma" w:cs="Tahoma"/>
          <w:b/>
          <w:bCs/>
          <w:sz w:val="18"/>
          <w:szCs w:val="18"/>
          <w:lang w:eastAsia="pl-PL"/>
        </w:rPr>
      </w:pPr>
      <w:r w:rsidRPr="00980E5A">
        <w:rPr>
          <w:rFonts w:ascii="Tahoma" w:hAnsi="Tahoma" w:cs="Tahoma"/>
          <w:b/>
          <w:bCs/>
          <w:sz w:val="18"/>
          <w:szCs w:val="18"/>
          <w:lang w:eastAsia="pl-PL"/>
        </w:rPr>
        <w:t>Roman Czepe – Wicestarosta</w:t>
      </w:r>
    </w:p>
    <w:p w14:paraId="6F609A96" w14:textId="77777777" w:rsidR="00980E5A" w:rsidRPr="00980E5A" w:rsidRDefault="00980E5A" w:rsidP="000A1D7F">
      <w:pPr>
        <w:pStyle w:val="Zwykytekst"/>
        <w:spacing w:before="120" w:line="360" w:lineRule="auto"/>
        <w:rPr>
          <w:rFonts w:ascii="Times New Roman" w:hAnsi="Times New Roman"/>
          <w:b/>
          <w:iCs/>
          <w:sz w:val="24"/>
          <w:szCs w:val="24"/>
        </w:rPr>
      </w:pPr>
    </w:p>
    <w:sectPr w:rsidR="00980E5A" w:rsidRPr="00980E5A" w:rsidSect="00681B12">
      <w:pgSz w:w="11906" w:h="16838"/>
      <w:pgMar w:top="851" w:right="991" w:bottom="709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iberation Sans">
    <w:charset w:val="EE"/>
    <w:family w:val="swiss"/>
    <w:pitch w:val="variable"/>
    <w:sig w:usb0="E0000AFF" w:usb1="500078FF" w:usb2="00000021" w:usb3="00000000" w:csb0="000001BF" w:csb1="00000000"/>
  </w:font>
  <w:font w:name="Droid Sans">
    <w:charset w:val="01"/>
    <w:family w:val="auto"/>
    <w:pitch w:val="variable"/>
  </w:font>
  <w:font w:name="FreeSans">
    <w:altName w:val="Times New Roman"/>
    <w:charset w:val="01"/>
    <w:family w:val="auto"/>
    <w:pitch w:val="variable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9B2EAAC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  <w:szCs w:val="24"/>
      </w:rPr>
    </w:lvl>
    <w:lvl w:ilvl="1">
      <w:start w:val="1"/>
      <w:numFmt w:val="lowerLetter"/>
      <w:lvlText w:val="%2)"/>
      <w:lvlJc w:val="left"/>
      <w:pPr>
        <w:tabs>
          <w:tab w:val="num" w:pos="680"/>
        </w:tabs>
        <w:ind w:left="680" w:hanging="340"/>
      </w:pPr>
      <w:rPr>
        <w:rFonts w:ascii="Times New Roman" w:eastAsia="Tahoma" w:hAnsi="Times New Roman" w:cs="Times New Roman"/>
      </w:rPr>
    </w:lvl>
    <w:lvl w:ilvl="2">
      <w:start w:val="1"/>
      <w:numFmt w:val="lowerLetter"/>
      <w:lvlText w:val="%3)"/>
      <w:lvlJc w:val="left"/>
      <w:pPr>
        <w:tabs>
          <w:tab w:val="num" w:pos="737"/>
        </w:tabs>
        <w:ind w:left="737" w:hanging="397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0000002"/>
    <w:multiLevelType w:val="multilevel"/>
    <w:tmpl w:val="6700F666"/>
    <w:name w:val="WW8Num2"/>
    <w:lvl w:ilvl="0">
      <w:start w:val="1"/>
      <w:numFmt w:val="decimal"/>
      <w:lvlText w:val="%1."/>
      <w:lvlJc w:val="left"/>
      <w:pPr>
        <w:tabs>
          <w:tab w:val="num" w:pos="708"/>
        </w:tabs>
        <w:ind w:left="720" w:hanging="360"/>
      </w:pPr>
      <w:rPr>
        <w:b w:val="0"/>
        <w:i w:val="0"/>
        <w:iCs w:val="0"/>
        <w:szCs w:val="24"/>
      </w:rPr>
    </w:lvl>
    <w:lvl w:ilvl="1">
      <w:start w:val="2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Letter"/>
      <w:lvlText w:val="%3)"/>
      <w:lvlJc w:val="left"/>
      <w:pPr>
        <w:tabs>
          <w:tab w:val="num" w:pos="2340"/>
        </w:tabs>
        <w:ind w:left="2340" w:hanging="360"/>
      </w:pPr>
      <w:rPr>
        <w:b w:val="0"/>
        <w:i w:val="0"/>
        <w:spacing w:val="-8"/>
        <w:szCs w:val="24"/>
      </w:rPr>
    </w:lvl>
    <w:lvl w:ilvl="3">
      <w:start w:val="1"/>
      <w:numFmt w:val="decimal"/>
      <w:lvlText w:val="%4."/>
      <w:lvlJc w:val="left"/>
      <w:pPr>
        <w:tabs>
          <w:tab w:val="num" w:pos="708"/>
        </w:tabs>
        <w:ind w:left="2880" w:hanging="360"/>
      </w:pPr>
      <w:rPr>
        <w:b w:val="0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0000003"/>
    <w:multiLevelType w:val="multilevel"/>
    <w:tmpl w:val="00000003"/>
    <w:name w:val="WW8Num3"/>
    <w:lvl w:ilvl="0">
      <w:start w:val="1"/>
      <w:numFmt w:val="decimal"/>
      <w:pStyle w:val="zdnia"/>
      <w:lvlText w:val="%1."/>
      <w:lvlJc w:val="left"/>
      <w:pPr>
        <w:tabs>
          <w:tab w:val="num" w:pos="340"/>
        </w:tabs>
        <w:ind w:left="340" w:hanging="340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2."/>
      <w:lvlJc w:val="left"/>
      <w:pPr>
        <w:tabs>
          <w:tab w:val="num" w:pos="680"/>
        </w:tabs>
        <w:ind w:left="680" w:hanging="340"/>
      </w:pPr>
      <w:rPr>
        <w:rFonts w:ascii="Times New Roman" w:eastAsia="Times New Roman" w:hAnsi="Times New Roman" w:cs="Times New Roman"/>
      </w:rPr>
    </w:lvl>
    <w:lvl w:ilvl="2">
      <w:start w:val="1"/>
      <w:numFmt w:val="lowerLetter"/>
      <w:lvlText w:val="%3)"/>
      <w:lvlJc w:val="left"/>
      <w:pPr>
        <w:tabs>
          <w:tab w:val="num" w:pos="737"/>
        </w:tabs>
        <w:ind w:left="737" w:hanging="397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0000004"/>
    <w:multiLevelType w:val="multilevel"/>
    <w:tmpl w:val="00000004"/>
    <w:name w:val="WW8Num4"/>
    <w:lvl w:ilvl="0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ascii="Times New Roman" w:eastAsia="Tahoma" w:hAnsi="Times New Roman" w:cs="Times New Roman"/>
        <w:b w:val="0"/>
        <w:bCs w:val="0"/>
        <w:i w:val="0"/>
        <w:color w:val="000000"/>
        <w:szCs w:val="24"/>
      </w:rPr>
    </w:lvl>
    <w:lvl w:ilvl="1">
      <w:start w:val="1"/>
      <w:numFmt w:val="decimal"/>
      <w:lvlText w:val="%2)"/>
      <w:lvlJc w:val="left"/>
      <w:pPr>
        <w:tabs>
          <w:tab w:val="num" w:pos="680"/>
        </w:tabs>
        <w:ind w:left="680" w:hanging="340"/>
      </w:pPr>
      <w:rPr>
        <w:b w:val="0"/>
        <w:i w:val="0"/>
        <w:color w:val="000000"/>
        <w:szCs w:val="24"/>
      </w:rPr>
    </w:lvl>
    <w:lvl w:ilvl="2">
      <w:start w:val="1"/>
      <w:numFmt w:val="lowerLetter"/>
      <w:lvlText w:val="%3)"/>
      <w:lvlJc w:val="left"/>
      <w:pPr>
        <w:tabs>
          <w:tab w:val="num" w:pos="737"/>
        </w:tabs>
        <w:ind w:left="737" w:hanging="397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0000005"/>
    <w:multiLevelType w:val="singleLevel"/>
    <w:tmpl w:val="00000005"/>
    <w:name w:val="WW8Num5"/>
    <w:lvl w:ilvl="0">
      <w:start w:val="1"/>
      <w:numFmt w:val="decimal"/>
      <w:lvlText w:val="%1."/>
      <w:lvlJc w:val="left"/>
      <w:pPr>
        <w:tabs>
          <w:tab w:val="num" w:pos="700"/>
        </w:tabs>
        <w:ind w:left="700" w:hanging="360"/>
      </w:pPr>
      <w:rPr>
        <w:b w:val="0"/>
        <w:color w:val="000000"/>
        <w:szCs w:val="24"/>
      </w:rPr>
    </w:lvl>
  </w:abstractNum>
  <w:abstractNum w:abstractNumId="5" w15:restartNumberingAfterBreak="0">
    <w:nsid w:val="00000006"/>
    <w:multiLevelType w:val="singleLevel"/>
    <w:tmpl w:val="00000006"/>
    <w:name w:val="WW8Num6"/>
    <w:lvl w:ilvl="0">
      <w:start w:val="1"/>
      <w:numFmt w:val="decimal"/>
      <w:lvlText w:val="%1)"/>
      <w:lvlJc w:val="left"/>
      <w:pPr>
        <w:tabs>
          <w:tab w:val="num" w:pos="2180"/>
        </w:tabs>
        <w:ind w:left="2180" w:hanging="360"/>
      </w:pPr>
    </w:lvl>
  </w:abstractNum>
  <w:abstractNum w:abstractNumId="6" w15:restartNumberingAfterBreak="0">
    <w:nsid w:val="00000007"/>
    <w:multiLevelType w:val="multilevel"/>
    <w:tmpl w:val="0DBE901A"/>
    <w:name w:val="WW8Num7"/>
    <w:lvl w:ilvl="0">
      <w:start w:val="1"/>
      <w:numFmt w:val="decimal"/>
      <w:lvlText w:val="%1)"/>
      <w:lvlJc w:val="left"/>
      <w:pPr>
        <w:tabs>
          <w:tab w:val="num" w:pos="786"/>
        </w:tabs>
        <w:ind w:left="786" w:hanging="360"/>
      </w:pPr>
    </w:lvl>
    <w:lvl w:ilvl="1">
      <w:start w:val="1"/>
      <w:numFmt w:val="lowerLetter"/>
      <w:lvlText w:val="%2)"/>
      <w:lvlJc w:val="left"/>
      <w:pPr>
        <w:tabs>
          <w:tab w:val="num" w:pos="1617"/>
        </w:tabs>
        <w:ind w:left="1617" w:hanging="340"/>
      </w:pPr>
      <w:rPr>
        <w:b w:val="0"/>
      </w:rPr>
    </w:lvl>
    <w:lvl w:ilvl="2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</w:lvl>
    <w:lvl w:ilvl="3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</w:lvl>
    <w:lvl w:ilvl="4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</w:lvl>
    <w:lvl w:ilvl="5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</w:lvl>
    <w:lvl w:ilvl="6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</w:lvl>
    <w:lvl w:ilvl="7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</w:lvl>
    <w:lvl w:ilvl="8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</w:lvl>
  </w:abstractNum>
  <w:abstractNum w:abstractNumId="7" w15:restartNumberingAfterBreak="0">
    <w:nsid w:val="00000008"/>
    <w:multiLevelType w:val="multilevel"/>
    <w:tmpl w:val="00000008"/>
    <w:name w:val="WW8Num8"/>
    <w:lvl w:ilvl="0">
      <w:start w:val="1"/>
      <w:numFmt w:val="decimal"/>
      <w:lvlText w:val="%1."/>
      <w:lvlJc w:val="left"/>
      <w:pPr>
        <w:tabs>
          <w:tab w:val="num" w:pos="1060"/>
        </w:tabs>
        <w:ind w:left="1060" w:hanging="360"/>
      </w:pPr>
      <w:rPr>
        <w:b w:val="0"/>
        <w:szCs w:val="24"/>
      </w:rPr>
    </w:lvl>
    <w:lvl w:ilvl="1">
      <w:start w:val="1"/>
      <w:numFmt w:val="decimal"/>
      <w:lvlText w:val="%2)"/>
      <w:lvlJc w:val="left"/>
      <w:pPr>
        <w:tabs>
          <w:tab w:val="num" w:pos="708"/>
        </w:tabs>
        <w:ind w:left="1440" w:hanging="360"/>
      </w:pPr>
      <w:rPr>
        <w:rFonts w:ascii="Times New Roman" w:eastAsia="Times New Roman" w:hAnsi="Times New Roman" w:cs="Times New Roman"/>
        <w:spacing w:val="-4"/>
        <w:szCs w:val="24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00000009"/>
    <w:multiLevelType w:val="singleLevel"/>
    <w:tmpl w:val="00000009"/>
    <w:name w:val="WW8Num9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b w:val="0"/>
        <w:bCs w:val="0"/>
        <w:i w:val="0"/>
        <w:iCs w:val="0"/>
        <w:szCs w:val="24"/>
      </w:rPr>
    </w:lvl>
  </w:abstractNum>
  <w:abstractNum w:abstractNumId="9" w15:restartNumberingAfterBreak="0">
    <w:nsid w:val="0000000A"/>
    <w:multiLevelType w:val="singleLevel"/>
    <w:tmpl w:val="0000000A"/>
    <w:name w:val="WW8Num10"/>
    <w:lvl w:ilvl="0">
      <w:start w:val="1"/>
      <w:numFmt w:val="decimal"/>
      <w:lvlText w:val="%1)"/>
      <w:lvlJc w:val="left"/>
      <w:pPr>
        <w:tabs>
          <w:tab w:val="num" w:pos="786"/>
        </w:tabs>
        <w:ind w:left="786" w:hanging="360"/>
      </w:pPr>
    </w:lvl>
  </w:abstractNum>
  <w:abstractNum w:abstractNumId="10" w15:restartNumberingAfterBreak="0">
    <w:nsid w:val="0000000B"/>
    <w:multiLevelType w:val="multilevel"/>
    <w:tmpl w:val="838E7898"/>
    <w:name w:val="WW8Num11"/>
    <w:lvl w:ilvl="0">
      <w:start w:val="1"/>
      <w:numFmt w:val="lowerLetter"/>
      <w:lvlText w:val="%1)"/>
      <w:lvlJc w:val="left"/>
      <w:pPr>
        <w:tabs>
          <w:tab w:val="num" w:pos="1780"/>
        </w:tabs>
        <w:ind w:left="1780" w:hanging="340"/>
      </w:pPr>
      <w:rPr>
        <w:b w:val="0"/>
        <w:bCs w:val="0"/>
        <w:i w:val="0"/>
        <w:iCs w:val="0"/>
        <w:szCs w:val="24"/>
      </w:rPr>
    </w:lvl>
    <w:lvl w:ilvl="1">
      <w:start w:val="1"/>
      <w:numFmt w:val="decimal"/>
      <w:lvlText w:val="%2)"/>
      <w:lvlJc w:val="left"/>
      <w:pPr>
        <w:tabs>
          <w:tab w:val="num" w:pos="708"/>
        </w:tabs>
        <w:ind w:left="2180" w:hanging="360"/>
      </w:pPr>
      <w:rPr>
        <w:b w:val="0"/>
        <w:i w:val="0"/>
        <w:szCs w:val="24"/>
      </w:rPr>
    </w:lvl>
    <w:lvl w:ilvl="2">
      <w:start w:val="1"/>
      <w:numFmt w:val="lowerLetter"/>
      <w:lvlText w:val="%3)"/>
      <w:lvlJc w:val="left"/>
      <w:pPr>
        <w:tabs>
          <w:tab w:val="num" w:pos="1780"/>
        </w:tabs>
        <w:ind w:left="1780" w:hanging="340"/>
      </w:pPr>
      <w:rPr>
        <w:b w:val="0"/>
        <w:bCs w:val="0"/>
        <w:i w:val="0"/>
        <w:iCs w:val="0"/>
        <w:szCs w:val="24"/>
      </w:rPr>
    </w:lvl>
    <w:lvl w:ilvl="3">
      <w:start w:val="1"/>
      <w:numFmt w:val="decimal"/>
      <w:lvlText w:val="%4."/>
      <w:lvlJc w:val="left"/>
      <w:pPr>
        <w:tabs>
          <w:tab w:val="num" w:pos="3620"/>
        </w:tabs>
        <w:ind w:left="3620" w:hanging="360"/>
      </w:pPr>
    </w:lvl>
    <w:lvl w:ilvl="4">
      <w:start w:val="1"/>
      <w:numFmt w:val="lowerLetter"/>
      <w:lvlText w:val="%5."/>
      <w:lvlJc w:val="left"/>
      <w:pPr>
        <w:tabs>
          <w:tab w:val="num" w:pos="4340"/>
        </w:tabs>
        <w:ind w:left="4340" w:hanging="360"/>
      </w:pPr>
    </w:lvl>
    <w:lvl w:ilvl="5">
      <w:start w:val="1"/>
      <w:numFmt w:val="lowerRoman"/>
      <w:lvlText w:val="%6."/>
      <w:lvlJc w:val="right"/>
      <w:pPr>
        <w:tabs>
          <w:tab w:val="num" w:pos="5060"/>
        </w:tabs>
        <w:ind w:left="5060" w:hanging="180"/>
      </w:pPr>
    </w:lvl>
    <w:lvl w:ilvl="6">
      <w:start w:val="1"/>
      <w:numFmt w:val="decimal"/>
      <w:lvlText w:val="%7."/>
      <w:lvlJc w:val="left"/>
      <w:pPr>
        <w:tabs>
          <w:tab w:val="num" w:pos="5780"/>
        </w:tabs>
        <w:ind w:left="5780" w:hanging="360"/>
      </w:pPr>
    </w:lvl>
    <w:lvl w:ilvl="7">
      <w:start w:val="1"/>
      <w:numFmt w:val="lowerLetter"/>
      <w:lvlText w:val="%8."/>
      <w:lvlJc w:val="left"/>
      <w:pPr>
        <w:tabs>
          <w:tab w:val="num" w:pos="6500"/>
        </w:tabs>
        <w:ind w:left="6500" w:hanging="360"/>
      </w:pPr>
    </w:lvl>
    <w:lvl w:ilvl="8">
      <w:start w:val="1"/>
      <w:numFmt w:val="lowerRoman"/>
      <w:lvlText w:val="%9."/>
      <w:lvlJc w:val="right"/>
      <w:pPr>
        <w:tabs>
          <w:tab w:val="num" w:pos="7220"/>
        </w:tabs>
        <w:ind w:left="7220" w:hanging="180"/>
      </w:pPr>
    </w:lvl>
  </w:abstractNum>
  <w:abstractNum w:abstractNumId="11" w15:restartNumberingAfterBreak="0">
    <w:nsid w:val="0000000C"/>
    <w:multiLevelType w:val="multilevel"/>
    <w:tmpl w:val="0000000C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2" w15:restartNumberingAfterBreak="0">
    <w:nsid w:val="03544FB2"/>
    <w:multiLevelType w:val="hybridMultilevel"/>
    <w:tmpl w:val="B5A04C72"/>
    <w:lvl w:ilvl="0" w:tplc="30127FB6">
      <w:start w:val="1"/>
      <w:numFmt w:val="decimal"/>
      <w:lvlText w:val="%1."/>
      <w:lvlJc w:val="left"/>
      <w:pPr>
        <w:ind w:left="862" w:hanging="360"/>
      </w:pPr>
      <w:rPr>
        <w:b w:val="0"/>
        <w:strike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582" w:hanging="360"/>
      </w:pPr>
    </w:lvl>
    <w:lvl w:ilvl="2" w:tplc="0415001B" w:tentative="1">
      <w:start w:val="1"/>
      <w:numFmt w:val="lowerRoman"/>
      <w:lvlText w:val="%3."/>
      <w:lvlJc w:val="right"/>
      <w:pPr>
        <w:ind w:left="2302" w:hanging="180"/>
      </w:pPr>
    </w:lvl>
    <w:lvl w:ilvl="3" w:tplc="08643D1C">
      <w:start w:val="1"/>
      <w:numFmt w:val="decimal"/>
      <w:lvlText w:val="%4."/>
      <w:lvlJc w:val="left"/>
      <w:pPr>
        <w:ind w:left="3022" w:hanging="360"/>
      </w:pPr>
      <w:rPr>
        <w:b w:val="0"/>
      </w:rPr>
    </w:lvl>
    <w:lvl w:ilvl="4" w:tplc="04150019" w:tentative="1">
      <w:start w:val="1"/>
      <w:numFmt w:val="lowerLetter"/>
      <w:lvlText w:val="%5."/>
      <w:lvlJc w:val="left"/>
      <w:pPr>
        <w:ind w:left="3742" w:hanging="360"/>
      </w:pPr>
    </w:lvl>
    <w:lvl w:ilvl="5" w:tplc="0415001B" w:tentative="1">
      <w:start w:val="1"/>
      <w:numFmt w:val="lowerRoman"/>
      <w:lvlText w:val="%6."/>
      <w:lvlJc w:val="right"/>
      <w:pPr>
        <w:ind w:left="4462" w:hanging="180"/>
      </w:pPr>
    </w:lvl>
    <w:lvl w:ilvl="6" w:tplc="252A3AA8">
      <w:start w:val="2"/>
      <w:numFmt w:val="decimal"/>
      <w:lvlText w:val="%7."/>
      <w:lvlJc w:val="left"/>
      <w:pPr>
        <w:ind w:left="5182" w:hanging="360"/>
      </w:pPr>
      <w:rPr>
        <w:rFonts w:hint="default"/>
        <w:b w:val="0"/>
      </w:rPr>
    </w:lvl>
    <w:lvl w:ilvl="7" w:tplc="04150019" w:tentative="1">
      <w:start w:val="1"/>
      <w:numFmt w:val="lowerLetter"/>
      <w:lvlText w:val="%8."/>
      <w:lvlJc w:val="left"/>
      <w:pPr>
        <w:ind w:left="5902" w:hanging="360"/>
      </w:pPr>
    </w:lvl>
    <w:lvl w:ilvl="8" w:tplc="0415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13" w15:restartNumberingAfterBreak="0">
    <w:nsid w:val="075C0269"/>
    <w:multiLevelType w:val="hybridMultilevel"/>
    <w:tmpl w:val="80CA4C82"/>
    <w:lvl w:ilvl="0" w:tplc="61461074">
      <w:start w:val="1"/>
      <w:numFmt w:val="upperRoman"/>
      <w:lvlText w:val="%1."/>
      <w:lvlJc w:val="righ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0A3C5C6A"/>
    <w:multiLevelType w:val="hybridMultilevel"/>
    <w:tmpl w:val="BF00F2B8"/>
    <w:lvl w:ilvl="0" w:tplc="61461074">
      <w:start w:val="1"/>
      <w:numFmt w:val="upperRoman"/>
      <w:lvlText w:val="%1."/>
      <w:lvlJc w:val="righ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8966F4A"/>
    <w:multiLevelType w:val="hybridMultilevel"/>
    <w:tmpl w:val="A4BC7238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1A7107B3"/>
    <w:multiLevelType w:val="hybridMultilevel"/>
    <w:tmpl w:val="027CA31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2A07F2C"/>
    <w:multiLevelType w:val="hybridMultilevel"/>
    <w:tmpl w:val="910C176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7A1107B"/>
    <w:multiLevelType w:val="multilevel"/>
    <w:tmpl w:val="694C0820"/>
    <w:name w:val="WW8Num10223"/>
    <w:lvl w:ilvl="0">
      <w:start w:val="1"/>
      <w:numFmt w:val="upperRoman"/>
      <w:lvlText w:val="%1."/>
      <w:lvlJc w:val="left"/>
      <w:pPr>
        <w:tabs>
          <w:tab w:val="num" w:pos="397"/>
        </w:tabs>
        <w:ind w:left="340" w:hanging="340"/>
      </w:pPr>
      <w:rPr>
        <w:rFonts w:hint="default"/>
        <w:b/>
        <w:sz w:val="28"/>
        <w:szCs w:val="28"/>
        <w:u w:val="none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340" w:hanging="340"/>
      </w:pPr>
      <w:rPr>
        <w:rFonts w:ascii="Times New Roman" w:eastAsia="Arial Unicode MS" w:hAnsi="Times New Roman" w:cs="Times New Roman" w:hint="default"/>
        <w:b w:val="0"/>
        <w:i w:val="0"/>
        <w:color w:val="auto"/>
      </w:rPr>
    </w:lvl>
    <w:lvl w:ilvl="2">
      <w:start w:val="1"/>
      <w:numFmt w:val="lowerLetter"/>
      <w:lvlText w:val="%3)"/>
      <w:lvlJc w:val="right"/>
      <w:pPr>
        <w:tabs>
          <w:tab w:val="num" w:pos="682"/>
        </w:tabs>
        <w:ind w:left="625" w:hanging="57"/>
      </w:pPr>
      <w:rPr>
        <w:rFonts w:hint="default"/>
        <w:b w:val="0"/>
        <w:color w:val="auto"/>
      </w:rPr>
    </w:lvl>
    <w:lvl w:ilvl="3">
      <w:start w:val="4"/>
      <w:numFmt w:val="decimal"/>
      <w:lvlText w:val="%4."/>
      <w:lvlJc w:val="left"/>
      <w:pPr>
        <w:tabs>
          <w:tab w:val="num" w:pos="510"/>
        </w:tabs>
        <w:ind w:left="567" w:hanging="510"/>
      </w:pPr>
      <w:rPr>
        <w:rFonts w:hint="default"/>
        <w:color w:val="auto"/>
      </w:rPr>
    </w:lvl>
    <w:lvl w:ilvl="4">
      <w:start w:val="1"/>
      <w:numFmt w:val="lowerLetter"/>
      <w:lvlText w:val="%5)"/>
      <w:lvlJc w:val="right"/>
      <w:pPr>
        <w:tabs>
          <w:tab w:val="num" w:pos="737"/>
        </w:tabs>
        <w:ind w:left="851" w:hanging="284"/>
      </w:pPr>
      <w:rPr>
        <w:rFonts w:hint="default"/>
        <w:b w:val="0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19" w15:restartNumberingAfterBreak="0">
    <w:nsid w:val="27A6485A"/>
    <w:multiLevelType w:val="hybridMultilevel"/>
    <w:tmpl w:val="C108E03C"/>
    <w:lvl w:ilvl="0" w:tplc="C2721A32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  <w:color w:val="auto"/>
      </w:rPr>
    </w:lvl>
    <w:lvl w:ilvl="1" w:tplc="0415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0" w15:restartNumberingAfterBreak="0">
    <w:nsid w:val="2D0554C2"/>
    <w:multiLevelType w:val="multilevel"/>
    <w:tmpl w:val="9B2EAAC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  <w:szCs w:val="24"/>
      </w:rPr>
    </w:lvl>
    <w:lvl w:ilvl="1">
      <w:start w:val="1"/>
      <w:numFmt w:val="lowerLetter"/>
      <w:lvlText w:val="%2)"/>
      <w:lvlJc w:val="left"/>
      <w:pPr>
        <w:tabs>
          <w:tab w:val="num" w:pos="680"/>
        </w:tabs>
        <w:ind w:left="680" w:hanging="340"/>
      </w:pPr>
      <w:rPr>
        <w:rFonts w:ascii="Times New Roman" w:eastAsia="Tahoma" w:hAnsi="Times New Roman" w:cs="Times New Roman"/>
      </w:rPr>
    </w:lvl>
    <w:lvl w:ilvl="2">
      <w:start w:val="1"/>
      <w:numFmt w:val="lowerLetter"/>
      <w:lvlText w:val="%3)"/>
      <w:lvlJc w:val="left"/>
      <w:pPr>
        <w:tabs>
          <w:tab w:val="num" w:pos="737"/>
        </w:tabs>
        <w:ind w:left="737" w:hanging="397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391F20B4"/>
    <w:multiLevelType w:val="hybridMultilevel"/>
    <w:tmpl w:val="3DB0D9B6"/>
    <w:lvl w:ilvl="0" w:tplc="C6EE3B10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94F4DFC"/>
    <w:multiLevelType w:val="hybridMultilevel"/>
    <w:tmpl w:val="4E6861F4"/>
    <w:lvl w:ilvl="0" w:tplc="04150011">
      <w:start w:val="1"/>
      <w:numFmt w:val="decimal"/>
      <w:lvlText w:val="%1)"/>
      <w:lvlJc w:val="left"/>
      <w:pPr>
        <w:ind w:left="765" w:hanging="360"/>
      </w:pPr>
    </w:lvl>
    <w:lvl w:ilvl="1" w:tplc="04150019" w:tentative="1">
      <w:start w:val="1"/>
      <w:numFmt w:val="lowerLetter"/>
      <w:lvlText w:val="%2."/>
      <w:lvlJc w:val="left"/>
      <w:pPr>
        <w:ind w:left="1485" w:hanging="360"/>
      </w:pPr>
    </w:lvl>
    <w:lvl w:ilvl="2" w:tplc="0415001B" w:tentative="1">
      <w:start w:val="1"/>
      <w:numFmt w:val="lowerRoman"/>
      <w:lvlText w:val="%3."/>
      <w:lvlJc w:val="right"/>
      <w:pPr>
        <w:ind w:left="2205" w:hanging="180"/>
      </w:pPr>
    </w:lvl>
    <w:lvl w:ilvl="3" w:tplc="0415000F" w:tentative="1">
      <w:start w:val="1"/>
      <w:numFmt w:val="decimal"/>
      <w:lvlText w:val="%4."/>
      <w:lvlJc w:val="left"/>
      <w:pPr>
        <w:ind w:left="2925" w:hanging="360"/>
      </w:pPr>
    </w:lvl>
    <w:lvl w:ilvl="4" w:tplc="04150019" w:tentative="1">
      <w:start w:val="1"/>
      <w:numFmt w:val="lowerLetter"/>
      <w:lvlText w:val="%5."/>
      <w:lvlJc w:val="left"/>
      <w:pPr>
        <w:ind w:left="3645" w:hanging="360"/>
      </w:pPr>
    </w:lvl>
    <w:lvl w:ilvl="5" w:tplc="0415001B" w:tentative="1">
      <w:start w:val="1"/>
      <w:numFmt w:val="lowerRoman"/>
      <w:lvlText w:val="%6."/>
      <w:lvlJc w:val="right"/>
      <w:pPr>
        <w:ind w:left="4365" w:hanging="180"/>
      </w:pPr>
    </w:lvl>
    <w:lvl w:ilvl="6" w:tplc="0415000F" w:tentative="1">
      <w:start w:val="1"/>
      <w:numFmt w:val="decimal"/>
      <w:lvlText w:val="%7."/>
      <w:lvlJc w:val="left"/>
      <w:pPr>
        <w:ind w:left="5085" w:hanging="360"/>
      </w:pPr>
    </w:lvl>
    <w:lvl w:ilvl="7" w:tplc="04150019" w:tentative="1">
      <w:start w:val="1"/>
      <w:numFmt w:val="lowerLetter"/>
      <w:lvlText w:val="%8."/>
      <w:lvlJc w:val="left"/>
      <w:pPr>
        <w:ind w:left="5805" w:hanging="360"/>
      </w:pPr>
    </w:lvl>
    <w:lvl w:ilvl="8" w:tplc="0415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23" w15:restartNumberingAfterBreak="0">
    <w:nsid w:val="425D2A63"/>
    <w:multiLevelType w:val="hybridMultilevel"/>
    <w:tmpl w:val="16F62626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A54A876">
      <w:start w:val="1"/>
      <w:numFmt w:val="decimal"/>
      <w:lvlText w:val="%2)"/>
      <w:lvlJc w:val="left"/>
      <w:pPr>
        <w:ind w:left="108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53471FCF"/>
    <w:multiLevelType w:val="hybridMultilevel"/>
    <w:tmpl w:val="163EB07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86A19F1"/>
    <w:multiLevelType w:val="multilevel"/>
    <w:tmpl w:val="B6B00D24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59D04DEA"/>
    <w:multiLevelType w:val="hybridMultilevel"/>
    <w:tmpl w:val="965E2C38"/>
    <w:lvl w:ilvl="0" w:tplc="A5AE8768">
      <w:start w:val="1"/>
      <w:numFmt w:val="bullet"/>
      <w:lvlText w:val="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5BE523ED"/>
    <w:multiLevelType w:val="hybridMultilevel"/>
    <w:tmpl w:val="DEE8FEF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6035534"/>
    <w:multiLevelType w:val="hybridMultilevel"/>
    <w:tmpl w:val="A446A30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70F0308"/>
    <w:multiLevelType w:val="hybridMultilevel"/>
    <w:tmpl w:val="4E6861F4"/>
    <w:lvl w:ilvl="0" w:tplc="04150011">
      <w:start w:val="1"/>
      <w:numFmt w:val="decimal"/>
      <w:lvlText w:val="%1)"/>
      <w:lvlJc w:val="left"/>
      <w:pPr>
        <w:ind w:left="765" w:hanging="360"/>
      </w:pPr>
    </w:lvl>
    <w:lvl w:ilvl="1" w:tplc="04150019" w:tentative="1">
      <w:start w:val="1"/>
      <w:numFmt w:val="lowerLetter"/>
      <w:lvlText w:val="%2."/>
      <w:lvlJc w:val="left"/>
      <w:pPr>
        <w:ind w:left="1485" w:hanging="360"/>
      </w:pPr>
    </w:lvl>
    <w:lvl w:ilvl="2" w:tplc="0415001B" w:tentative="1">
      <w:start w:val="1"/>
      <w:numFmt w:val="lowerRoman"/>
      <w:lvlText w:val="%3."/>
      <w:lvlJc w:val="right"/>
      <w:pPr>
        <w:ind w:left="2205" w:hanging="180"/>
      </w:pPr>
    </w:lvl>
    <w:lvl w:ilvl="3" w:tplc="0415000F" w:tentative="1">
      <w:start w:val="1"/>
      <w:numFmt w:val="decimal"/>
      <w:lvlText w:val="%4."/>
      <w:lvlJc w:val="left"/>
      <w:pPr>
        <w:ind w:left="2925" w:hanging="360"/>
      </w:pPr>
    </w:lvl>
    <w:lvl w:ilvl="4" w:tplc="04150019" w:tentative="1">
      <w:start w:val="1"/>
      <w:numFmt w:val="lowerLetter"/>
      <w:lvlText w:val="%5."/>
      <w:lvlJc w:val="left"/>
      <w:pPr>
        <w:ind w:left="3645" w:hanging="360"/>
      </w:pPr>
    </w:lvl>
    <w:lvl w:ilvl="5" w:tplc="0415001B" w:tentative="1">
      <w:start w:val="1"/>
      <w:numFmt w:val="lowerRoman"/>
      <w:lvlText w:val="%6."/>
      <w:lvlJc w:val="right"/>
      <w:pPr>
        <w:ind w:left="4365" w:hanging="180"/>
      </w:pPr>
    </w:lvl>
    <w:lvl w:ilvl="6" w:tplc="0415000F" w:tentative="1">
      <w:start w:val="1"/>
      <w:numFmt w:val="decimal"/>
      <w:lvlText w:val="%7."/>
      <w:lvlJc w:val="left"/>
      <w:pPr>
        <w:ind w:left="5085" w:hanging="360"/>
      </w:pPr>
    </w:lvl>
    <w:lvl w:ilvl="7" w:tplc="04150019" w:tentative="1">
      <w:start w:val="1"/>
      <w:numFmt w:val="lowerLetter"/>
      <w:lvlText w:val="%8."/>
      <w:lvlJc w:val="left"/>
      <w:pPr>
        <w:ind w:left="5805" w:hanging="360"/>
      </w:pPr>
    </w:lvl>
    <w:lvl w:ilvl="8" w:tplc="0415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30" w15:restartNumberingAfterBreak="0">
    <w:nsid w:val="7F2B6329"/>
    <w:multiLevelType w:val="hybridMultilevel"/>
    <w:tmpl w:val="4E6861F4"/>
    <w:lvl w:ilvl="0" w:tplc="04150011">
      <w:start w:val="1"/>
      <w:numFmt w:val="decimal"/>
      <w:lvlText w:val="%1)"/>
      <w:lvlJc w:val="left"/>
      <w:pPr>
        <w:ind w:left="765" w:hanging="360"/>
      </w:pPr>
    </w:lvl>
    <w:lvl w:ilvl="1" w:tplc="04150019" w:tentative="1">
      <w:start w:val="1"/>
      <w:numFmt w:val="lowerLetter"/>
      <w:lvlText w:val="%2."/>
      <w:lvlJc w:val="left"/>
      <w:pPr>
        <w:ind w:left="1485" w:hanging="360"/>
      </w:pPr>
    </w:lvl>
    <w:lvl w:ilvl="2" w:tplc="0415001B" w:tentative="1">
      <w:start w:val="1"/>
      <w:numFmt w:val="lowerRoman"/>
      <w:lvlText w:val="%3."/>
      <w:lvlJc w:val="right"/>
      <w:pPr>
        <w:ind w:left="2205" w:hanging="180"/>
      </w:pPr>
    </w:lvl>
    <w:lvl w:ilvl="3" w:tplc="0415000F" w:tentative="1">
      <w:start w:val="1"/>
      <w:numFmt w:val="decimal"/>
      <w:lvlText w:val="%4."/>
      <w:lvlJc w:val="left"/>
      <w:pPr>
        <w:ind w:left="2925" w:hanging="360"/>
      </w:pPr>
    </w:lvl>
    <w:lvl w:ilvl="4" w:tplc="04150019" w:tentative="1">
      <w:start w:val="1"/>
      <w:numFmt w:val="lowerLetter"/>
      <w:lvlText w:val="%5."/>
      <w:lvlJc w:val="left"/>
      <w:pPr>
        <w:ind w:left="3645" w:hanging="360"/>
      </w:pPr>
    </w:lvl>
    <w:lvl w:ilvl="5" w:tplc="0415001B" w:tentative="1">
      <w:start w:val="1"/>
      <w:numFmt w:val="lowerRoman"/>
      <w:lvlText w:val="%6."/>
      <w:lvlJc w:val="right"/>
      <w:pPr>
        <w:ind w:left="4365" w:hanging="180"/>
      </w:pPr>
    </w:lvl>
    <w:lvl w:ilvl="6" w:tplc="0415000F" w:tentative="1">
      <w:start w:val="1"/>
      <w:numFmt w:val="decimal"/>
      <w:lvlText w:val="%7."/>
      <w:lvlJc w:val="left"/>
      <w:pPr>
        <w:ind w:left="5085" w:hanging="360"/>
      </w:pPr>
    </w:lvl>
    <w:lvl w:ilvl="7" w:tplc="04150019" w:tentative="1">
      <w:start w:val="1"/>
      <w:numFmt w:val="lowerLetter"/>
      <w:lvlText w:val="%8."/>
      <w:lvlJc w:val="left"/>
      <w:pPr>
        <w:ind w:left="5805" w:hanging="360"/>
      </w:pPr>
    </w:lvl>
    <w:lvl w:ilvl="8" w:tplc="0415001B" w:tentative="1">
      <w:start w:val="1"/>
      <w:numFmt w:val="lowerRoman"/>
      <w:lvlText w:val="%9."/>
      <w:lvlJc w:val="right"/>
      <w:pPr>
        <w:ind w:left="6525" w:hanging="180"/>
      </w:pPr>
    </w:lvl>
  </w:abstractNum>
  <w:num w:numId="1" w16cid:durableId="330565409">
    <w:abstractNumId w:val="0"/>
  </w:num>
  <w:num w:numId="2" w16cid:durableId="751707904">
    <w:abstractNumId w:val="1"/>
  </w:num>
  <w:num w:numId="3" w16cid:durableId="1692412680">
    <w:abstractNumId w:val="2"/>
  </w:num>
  <w:num w:numId="4" w16cid:durableId="360323307">
    <w:abstractNumId w:val="3"/>
  </w:num>
  <w:num w:numId="5" w16cid:durableId="1815760591">
    <w:abstractNumId w:val="4"/>
  </w:num>
  <w:num w:numId="6" w16cid:durableId="1768115325">
    <w:abstractNumId w:val="5"/>
  </w:num>
  <w:num w:numId="7" w16cid:durableId="608899496">
    <w:abstractNumId w:val="6"/>
  </w:num>
  <w:num w:numId="8" w16cid:durableId="1126195904">
    <w:abstractNumId w:val="7"/>
  </w:num>
  <w:num w:numId="9" w16cid:durableId="894658327">
    <w:abstractNumId w:val="8"/>
  </w:num>
  <w:num w:numId="10" w16cid:durableId="353114959">
    <w:abstractNumId w:val="9"/>
  </w:num>
  <w:num w:numId="11" w16cid:durableId="1508862573">
    <w:abstractNumId w:val="10"/>
  </w:num>
  <w:num w:numId="12" w16cid:durableId="304117647">
    <w:abstractNumId w:val="11"/>
  </w:num>
  <w:num w:numId="13" w16cid:durableId="1719475041">
    <w:abstractNumId w:val="17"/>
  </w:num>
  <w:num w:numId="14" w16cid:durableId="598030560">
    <w:abstractNumId w:val="25"/>
  </w:num>
  <w:num w:numId="15" w16cid:durableId="260841957">
    <w:abstractNumId w:val="15"/>
  </w:num>
  <w:num w:numId="16" w16cid:durableId="2013754574">
    <w:abstractNumId w:val="22"/>
  </w:num>
  <w:num w:numId="17" w16cid:durableId="1616912515">
    <w:abstractNumId w:val="20"/>
  </w:num>
  <w:num w:numId="18" w16cid:durableId="1827503165">
    <w:abstractNumId w:val="28"/>
  </w:num>
  <w:num w:numId="19" w16cid:durableId="1124539316">
    <w:abstractNumId w:val="30"/>
  </w:num>
  <w:num w:numId="20" w16cid:durableId="274867183">
    <w:abstractNumId w:val="29"/>
  </w:num>
  <w:num w:numId="21" w16cid:durableId="1408840477">
    <w:abstractNumId w:val="16"/>
  </w:num>
  <w:num w:numId="22" w16cid:durableId="307327069">
    <w:abstractNumId w:val="12"/>
  </w:num>
  <w:num w:numId="23" w16cid:durableId="401947530">
    <w:abstractNumId w:val="18"/>
  </w:num>
  <w:num w:numId="24" w16cid:durableId="1553735712">
    <w:abstractNumId w:val="27"/>
  </w:num>
  <w:num w:numId="25" w16cid:durableId="2052263775">
    <w:abstractNumId w:val="24"/>
  </w:num>
  <w:num w:numId="26" w16cid:durableId="1591155608">
    <w:abstractNumId w:val="14"/>
  </w:num>
  <w:num w:numId="27" w16cid:durableId="612059544">
    <w:abstractNumId w:val="21"/>
  </w:num>
  <w:num w:numId="28" w16cid:durableId="1847360904">
    <w:abstractNumId w:val="13"/>
  </w:num>
  <w:num w:numId="29" w16cid:durableId="1806269525">
    <w:abstractNumId w:val="23"/>
  </w:num>
  <w:num w:numId="30" w16cid:durableId="1496526719">
    <w:abstractNumId w:val="19"/>
  </w:num>
  <w:num w:numId="31" w16cid:durableId="858472464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embedSystemFonts/>
  <w:proofState w:spelling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Normalny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77BD8"/>
    <w:rsid w:val="00007557"/>
    <w:rsid w:val="00021D15"/>
    <w:rsid w:val="000243CF"/>
    <w:rsid w:val="00024F79"/>
    <w:rsid w:val="00033861"/>
    <w:rsid w:val="00052F5C"/>
    <w:rsid w:val="00074074"/>
    <w:rsid w:val="00076D59"/>
    <w:rsid w:val="000911F1"/>
    <w:rsid w:val="0009660E"/>
    <w:rsid w:val="000A1D7F"/>
    <w:rsid w:val="000A21A7"/>
    <w:rsid w:val="000B4CDE"/>
    <w:rsid w:val="000C0C94"/>
    <w:rsid w:val="000D305B"/>
    <w:rsid w:val="000E5708"/>
    <w:rsid w:val="001037C3"/>
    <w:rsid w:val="001052BD"/>
    <w:rsid w:val="001056D5"/>
    <w:rsid w:val="00120A7E"/>
    <w:rsid w:val="00135CCA"/>
    <w:rsid w:val="001415A7"/>
    <w:rsid w:val="00152DBB"/>
    <w:rsid w:val="00161F7D"/>
    <w:rsid w:val="00162071"/>
    <w:rsid w:val="001739E6"/>
    <w:rsid w:val="001846ED"/>
    <w:rsid w:val="00196E46"/>
    <w:rsid w:val="001C128D"/>
    <w:rsid w:val="001F0538"/>
    <w:rsid w:val="001F2A92"/>
    <w:rsid w:val="001F385A"/>
    <w:rsid w:val="002000CD"/>
    <w:rsid w:val="00223977"/>
    <w:rsid w:val="002240C2"/>
    <w:rsid w:val="00225595"/>
    <w:rsid w:val="00232CE3"/>
    <w:rsid w:val="00245164"/>
    <w:rsid w:val="00253E67"/>
    <w:rsid w:val="00275057"/>
    <w:rsid w:val="00294ECA"/>
    <w:rsid w:val="00295135"/>
    <w:rsid w:val="002A6B5B"/>
    <w:rsid w:val="002C0A60"/>
    <w:rsid w:val="002E3151"/>
    <w:rsid w:val="002F3F4F"/>
    <w:rsid w:val="00311233"/>
    <w:rsid w:val="00343F7C"/>
    <w:rsid w:val="003470D9"/>
    <w:rsid w:val="00354F70"/>
    <w:rsid w:val="0037203B"/>
    <w:rsid w:val="00390F96"/>
    <w:rsid w:val="003D61F0"/>
    <w:rsid w:val="003F2523"/>
    <w:rsid w:val="003F3454"/>
    <w:rsid w:val="003F515E"/>
    <w:rsid w:val="00405A91"/>
    <w:rsid w:val="00413D92"/>
    <w:rsid w:val="00424BDF"/>
    <w:rsid w:val="00475175"/>
    <w:rsid w:val="004811AE"/>
    <w:rsid w:val="0049641F"/>
    <w:rsid w:val="004B17F1"/>
    <w:rsid w:val="004C6ADA"/>
    <w:rsid w:val="004D022D"/>
    <w:rsid w:val="004D56C5"/>
    <w:rsid w:val="004E0DAA"/>
    <w:rsid w:val="004F2901"/>
    <w:rsid w:val="004F586C"/>
    <w:rsid w:val="00500D1A"/>
    <w:rsid w:val="00506644"/>
    <w:rsid w:val="00521356"/>
    <w:rsid w:val="00523CF6"/>
    <w:rsid w:val="00523D4F"/>
    <w:rsid w:val="00534D56"/>
    <w:rsid w:val="00535556"/>
    <w:rsid w:val="0053628F"/>
    <w:rsid w:val="005408DC"/>
    <w:rsid w:val="00552EDB"/>
    <w:rsid w:val="00554045"/>
    <w:rsid w:val="00562257"/>
    <w:rsid w:val="005666C2"/>
    <w:rsid w:val="00567AB6"/>
    <w:rsid w:val="00580289"/>
    <w:rsid w:val="005954CF"/>
    <w:rsid w:val="00595728"/>
    <w:rsid w:val="005A2D18"/>
    <w:rsid w:val="005C363F"/>
    <w:rsid w:val="005C6675"/>
    <w:rsid w:val="005E1733"/>
    <w:rsid w:val="005E78C7"/>
    <w:rsid w:val="005F017E"/>
    <w:rsid w:val="005F0984"/>
    <w:rsid w:val="00611783"/>
    <w:rsid w:val="00613D5D"/>
    <w:rsid w:val="00614EC7"/>
    <w:rsid w:val="006226F5"/>
    <w:rsid w:val="0063455A"/>
    <w:rsid w:val="00643989"/>
    <w:rsid w:val="00650C04"/>
    <w:rsid w:val="00661CBA"/>
    <w:rsid w:val="00664410"/>
    <w:rsid w:val="00681B12"/>
    <w:rsid w:val="0068352F"/>
    <w:rsid w:val="00697FF8"/>
    <w:rsid w:val="006A1E9E"/>
    <w:rsid w:val="006B14AC"/>
    <w:rsid w:val="006B423F"/>
    <w:rsid w:val="006C4740"/>
    <w:rsid w:val="006D2E93"/>
    <w:rsid w:val="006E4804"/>
    <w:rsid w:val="006F3B10"/>
    <w:rsid w:val="00702F35"/>
    <w:rsid w:val="00721DF0"/>
    <w:rsid w:val="0073226C"/>
    <w:rsid w:val="00740BAB"/>
    <w:rsid w:val="00742F1B"/>
    <w:rsid w:val="007570E4"/>
    <w:rsid w:val="00777BD8"/>
    <w:rsid w:val="00784303"/>
    <w:rsid w:val="00787EDC"/>
    <w:rsid w:val="007A29F3"/>
    <w:rsid w:val="007A743C"/>
    <w:rsid w:val="007C2218"/>
    <w:rsid w:val="007C4151"/>
    <w:rsid w:val="007E2B2B"/>
    <w:rsid w:val="00800682"/>
    <w:rsid w:val="00804EB4"/>
    <w:rsid w:val="00823D1F"/>
    <w:rsid w:val="008269DC"/>
    <w:rsid w:val="00832082"/>
    <w:rsid w:val="00832A5E"/>
    <w:rsid w:val="0084042B"/>
    <w:rsid w:val="008561A7"/>
    <w:rsid w:val="00856A3C"/>
    <w:rsid w:val="00861657"/>
    <w:rsid w:val="008827D9"/>
    <w:rsid w:val="00886167"/>
    <w:rsid w:val="008A74F5"/>
    <w:rsid w:val="008B1616"/>
    <w:rsid w:val="008C25A2"/>
    <w:rsid w:val="008E4841"/>
    <w:rsid w:val="008E7E7F"/>
    <w:rsid w:val="00905ED8"/>
    <w:rsid w:val="00920583"/>
    <w:rsid w:val="009377A8"/>
    <w:rsid w:val="009521D5"/>
    <w:rsid w:val="0096274D"/>
    <w:rsid w:val="009645B5"/>
    <w:rsid w:val="00977FEC"/>
    <w:rsid w:val="0098052E"/>
    <w:rsid w:val="00980E5A"/>
    <w:rsid w:val="009879BF"/>
    <w:rsid w:val="00992C11"/>
    <w:rsid w:val="00992EE7"/>
    <w:rsid w:val="009A3365"/>
    <w:rsid w:val="009B2927"/>
    <w:rsid w:val="009B3D66"/>
    <w:rsid w:val="009E5A26"/>
    <w:rsid w:val="009F036A"/>
    <w:rsid w:val="009F4831"/>
    <w:rsid w:val="00A122D2"/>
    <w:rsid w:val="00A235B4"/>
    <w:rsid w:val="00A43BDC"/>
    <w:rsid w:val="00A448B7"/>
    <w:rsid w:val="00A51506"/>
    <w:rsid w:val="00A82245"/>
    <w:rsid w:val="00A945C9"/>
    <w:rsid w:val="00AA1048"/>
    <w:rsid w:val="00AA7DDE"/>
    <w:rsid w:val="00AB13B5"/>
    <w:rsid w:val="00AD2F67"/>
    <w:rsid w:val="00AD5534"/>
    <w:rsid w:val="00AD7061"/>
    <w:rsid w:val="00AE58BE"/>
    <w:rsid w:val="00AF2977"/>
    <w:rsid w:val="00AF2BFF"/>
    <w:rsid w:val="00B21410"/>
    <w:rsid w:val="00B33AA0"/>
    <w:rsid w:val="00B63C2C"/>
    <w:rsid w:val="00B70D18"/>
    <w:rsid w:val="00B81E56"/>
    <w:rsid w:val="00B83B01"/>
    <w:rsid w:val="00BA7D61"/>
    <w:rsid w:val="00BB1A47"/>
    <w:rsid w:val="00BC4980"/>
    <w:rsid w:val="00BC5B05"/>
    <w:rsid w:val="00BD11A0"/>
    <w:rsid w:val="00BD385C"/>
    <w:rsid w:val="00BD4ED3"/>
    <w:rsid w:val="00BE04CF"/>
    <w:rsid w:val="00BE3CB2"/>
    <w:rsid w:val="00BF37F5"/>
    <w:rsid w:val="00C1468B"/>
    <w:rsid w:val="00C17175"/>
    <w:rsid w:val="00C229A6"/>
    <w:rsid w:val="00C43228"/>
    <w:rsid w:val="00C454CA"/>
    <w:rsid w:val="00C45C87"/>
    <w:rsid w:val="00C45F8E"/>
    <w:rsid w:val="00C4716E"/>
    <w:rsid w:val="00C5159F"/>
    <w:rsid w:val="00C5271C"/>
    <w:rsid w:val="00C5631B"/>
    <w:rsid w:val="00C61346"/>
    <w:rsid w:val="00C65F43"/>
    <w:rsid w:val="00CA2187"/>
    <w:rsid w:val="00CC5DBB"/>
    <w:rsid w:val="00CE0245"/>
    <w:rsid w:val="00D1240B"/>
    <w:rsid w:val="00D20E4C"/>
    <w:rsid w:val="00D278E2"/>
    <w:rsid w:val="00D502CF"/>
    <w:rsid w:val="00D74457"/>
    <w:rsid w:val="00D750B6"/>
    <w:rsid w:val="00D75D3D"/>
    <w:rsid w:val="00D84ACC"/>
    <w:rsid w:val="00DA54A5"/>
    <w:rsid w:val="00DB1B86"/>
    <w:rsid w:val="00DB2EBC"/>
    <w:rsid w:val="00DD029F"/>
    <w:rsid w:val="00DE1470"/>
    <w:rsid w:val="00E16D73"/>
    <w:rsid w:val="00E22D6F"/>
    <w:rsid w:val="00E35852"/>
    <w:rsid w:val="00E3603E"/>
    <w:rsid w:val="00E4024D"/>
    <w:rsid w:val="00E45BE7"/>
    <w:rsid w:val="00E7050A"/>
    <w:rsid w:val="00E73196"/>
    <w:rsid w:val="00E806EA"/>
    <w:rsid w:val="00E86878"/>
    <w:rsid w:val="00E93DB5"/>
    <w:rsid w:val="00EE564E"/>
    <w:rsid w:val="00EE75DC"/>
    <w:rsid w:val="00EF316F"/>
    <w:rsid w:val="00EF53D1"/>
    <w:rsid w:val="00F036A0"/>
    <w:rsid w:val="00F17CFA"/>
    <w:rsid w:val="00F3545E"/>
    <w:rsid w:val="00F456C7"/>
    <w:rsid w:val="00F55FBC"/>
    <w:rsid w:val="00F91AFD"/>
    <w:rsid w:val="00FA7EC2"/>
    <w:rsid w:val="00FC2B95"/>
    <w:rsid w:val="00FE3A4D"/>
    <w:rsid w:val="00FE4210"/>
    <w:rsid w:val="00FF4BCA"/>
    <w:rsid w:val="00FF516C"/>
    <w:rsid w:val="00FF69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0BEB8ACD"/>
  <w15:chartTrackingRefBased/>
  <w15:docId w15:val="{D417C89B-010B-45E0-A3E6-5D5784124D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61346"/>
    <w:pPr>
      <w:suppressAutoHyphens/>
    </w:pPr>
    <w:rPr>
      <w:sz w:val="24"/>
      <w:szCs w:val="24"/>
      <w:lang w:eastAsia="zh-C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WW8Num1z0">
    <w:name w:val="WW8Num1z0"/>
    <w:rPr>
      <w:b w:val="0"/>
      <w:szCs w:val="24"/>
    </w:rPr>
  </w:style>
  <w:style w:type="character" w:customStyle="1" w:styleId="WW8Num1z1">
    <w:name w:val="WW8Num1z1"/>
    <w:rPr>
      <w:rFonts w:ascii="Times New Roman" w:eastAsia="Tahoma" w:hAnsi="Times New Roman" w:cs="Times New Roman"/>
    </w:rPr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  <w:rPr>
      <w:b w:val="0"/>
      <w:i w:val="0"/>
      <w:iCs w:val="0"/>
      <w:szCs w:val="24"/>
    </w:rPr>
  </w:style>
  <w:style w:type="character" w:customStyle="1" w:styleId="WW8Num2z1">
    <w:name w:val="WW8Num2z1"/>
  </w:style>
  <w:style w:type="character" w:customStyle="1" w:styleId="WW8Num2z2">
    <w:name w:val="WW8Num2z2"/>
    <w:rPr>
      <w:b w:val="0"/>
      <w:i w:val="0"/>
      <w:spacing w:val="-8"/>
      <w:szCs w:val="24"/>
    </w:rPr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WW8Num3z0">
    <w:name w:val="WW8Num3z0"/>
    <w:rPr>
      <w:rFonts w:ascii="Times New Roman" w:eastAsia="Times New Roman" w:hAnsi="Times New Roman" w:cs="Times New Roman"/>
    </w:rPr>
  </w:style>
  <w:style w:type="character" w:customStyle="1" w:styleId="WW8Num3z2">
    <w:name w:val="WW8Num3z2"/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WW8Num4z0">
    <w:name w:val="WW8Num4z0"/>
    <w:rPr>
      <w:rFonts w:ascii="Times New Roman" w:eastAsia="Tahoma" w:hAnsi="Times New Roman" w:cs="Times New Roman"/>
      <w:b w:val="0"/>
      <w:bCs w:val="0"/>
      <w:i w:val="0"/>
      <w:color w:val="000000"/>
      <w:szCs w:val="24"/>
    </w:rPr>
  </w:style>
  <w:style w:type="character" w:customStyle="1" w:styleId="WW8Num4z1">
    <w:name w:val="WW8Num4z1"/>
    <w:rPr>
      <w:b w:val="0"/>
      <w:i w:val="0"/>
      <w:color w:val="000000"/>
      <w:szCs w:val="24"/>
    </w:rPr>
  </w:style>
  <w:style w:type="character" w:customStyle="1" w:styleId="WW8Num4z2">
    <w:name w:val="WW8Num4z2"/>
  </w:style>
  <w:style w:type="character" w:customStyle="1" w:styleId="WW8Num4z3">
    <w:name w:val="WW8Num4z3"/>
  </w:style>
  <w:style w:type="character" w:customStyle="1" w:styleId="WW8Num4z4">
    <w:name w:val="WW8Num4z4"/>
  </w:style>
  <w:style w:type="character" w:customStyle="1" w:styleId="WW8Num4z5">
    <w:name w:val="WW8Num4z5"/>
  </w:style>
  <w:style w:type="character" w:customStyle="1" w:styleId="WW8Num4z6">
    <w:name w:val="WW8Num4z6"/>
  </w:style>
  <w:style w:type="character" w:customStyle="1" w:styleId="WW8Num4z7">
    <w:name w:val="WW8Num4z7"/>
  </w:style>
  <w:style w:type="character" w:customStyle="1" w:styleId="WW8Num4z8">
    <w:name w:val="WW8Num4z8"/>
  </w:style>
  <w:style w:type="character" w:customStyle="1" w:styleId="WW8Num5z0">
    <w:name w:val="WW8Num5z0"/>
    <w:rPr>
      <w:b w:val="0"/>
      <w:color w:val="000000"/>
      <w:szCs w:val="24"/>
    </w:rPr>
  </w:style>
  <w:style w:type="character" w:customStyle="1" w:styleId="WW8Num6z0">
    <w:name w:val="WW8Num6z0"/>
  </w:style>
  <w:style w:type="character" w:customStyle="1" w:styleId="WW8Num7z0">
    <w:name w:val="WW8Num7z0"/>
  </w:style>
  <w:style w:type="character" w:customStyle="1" w:styleId="WW8Num7z1">
    <w:name w:val="WW8Num7z1"/>
    <w:rPr>
      <w:b w:val="0"/>
    </w:rPr>
  </w:style>
  <w:style w:type="character" w:customStyle="1" w:styleId="WW8Num7z2">
    <w:name w:val="WW8Num7z2"/>
  </w:style>
  <w:style w:type="character" w:customStyle="1" w:styleId="WW8Num7z3">
    <w:name w:val="WW8Num7z3"/>
  </w:style>
  <w:style w:type="character" w:customStyle="1" w:styleId="WW8Num7z4">
    <w:name w:val="WW8Num7z4"/>
  </w:style>
  <w:style w:type="character" w:customStyle="1" w:styleId="WW8Num7z5">
    <w:name w:val="WW8Num7z5"/>
  </w:style>
  <w:style w:type="character" w:customStyle="1" w:styleId="WW8Num7z6">
    <w:name w:val="WW8Num7z6"/>
  </w:style>
  <w:style w:type="character" w:customStyle="1" w:styleId="WW8Num7z7">
    <w:name w:val="WW8Num7z7"/>
  </w:style>
  <w:style w:type="character" w:customStyle="1" w:styleId="WW8Num7z8">
    <w:name w:val="WW8Num7z8"/>
  </w:style>
  <w:style w:type="character" w:customStyle="1" w:styleId="WW8Num8z0">
    <w:name w:val="WW8Num8z0"/>
    <w:rPr>
      <w:b w:val="0"/>
      <w:szCs w:val="24"/>
    </w:rPr>
  </w:style>
  <w:style w:type="character" w:customStyle="1" w:styleId="WW8Num8z1">
    <w:name w:val="WW8Num8z1"/>
    <w:rPr>
      <w:rFonts w:ascii="Times New Roman" w:eastAsia="Times New Roman" w:hAnsi="Times New Roman" w:cs="Times New Roman"/>
      <w:spacing w:val="-4"/>
      <w:szCs w:val="24"/>
    </w:rPr>
  </w:style>
  <w:style w:type="character" w:customStyle="1" w:styleId="WW8Num8z2">
    <w:name w:val="WW8Num8z2"/>
  </w:style>
  <w:style w:type="character" w:customStyle="1" w:styleId="WW8Num8z3">
    <w:name w:val="WW8Num8z3"/>
  </w:style>
  <w:style w:type="character" w:customStyle="1" w:styleId="WW8Num8z4">
    <w:name w:val="WW8Num8z4"/>
  </w:style>
  <w:style w:type="character" w:customStyle="1" w:styleId="WW8Num8z5">
    <w:name w:val="WW8Num8z5"/>
  </w:style>
  <w:style w:type="character" w:customStyle="1" w:styleId="WW8Num8z6">
    <w:name w:val="WW8Num8z6"/>
  </w:style>
  <w:style w:type="character" w:customStyle="1" w:styleId="WW8Num8z7">
    <w:name w:val="WW8Num8z7"/>
  </w:style>
  <w:style w:type="character" w:customStyle="1" w:styleId="WW8Num8z8">
    <w:name w:val="WW8Num8z8"/>
  </w:style>
  <w:style w:type="character" w:customStyle="1" w:styleId="WW8Num9z0">
    <w:name w:val="WW8Num9z0"/>
    <w:rPr>
      <w:b w:val="0"/>
      <w:bCs w:val="0"/>
      <w:i w:val="0"/>
      <w:iCs w:val="0"/>
      <w:szCs w:val="24"/>
    </w:rPr>
  </w:style>
  <w:style w:type="character" w:customStyle="1" w:styleId="WW8Num10z0">
    <w:name w:val="WW8Num10z0"/>
  </w:style>
  <w:style w:type="character" w:customStyle="1" w:styleId="WW8Num11z0">
    <w:name w:val="WW8Num11z0"/>
    <w:rPr>
      <w:b w:val="0"/>
      <w:bCs w:val="0"/>
      <w:i w:val="0"/>
      <w:iCs w:val="0"/>
      <w:szCs w:val="24"/>
    </w:rPr>
  </w:style>
  <w:style w:type="character" w:customStyle="1" w:styleId="WW8Num11z1">
    <w:name w:val="WW8Num11z1"/>
    <w:rPr>
      <w:szCs w:val="24"/>
    </w:rPr>
  </w:style>
  <w:style w:type="character" w:customStyle="1" w:styleId="WW8Num11z3">
    <w:name w:val="WW8Num11z3"/>
  </w:style>
  <w:style w:type="character" w:customStyle="1" w:styleId="WW8Num11z4">
    <w:name w:val="WW8Num11z4"/>
  </w:style>
  <w:style w:type="character" w:customStyle="1" w:styleId="WW8Num11z5">
    <w:name w:val="WW8Num11z5"/>
  </w:style>
  <w:style w:type="character" w:customStyle="1" w:styleId="WW8Num11z6">
    <w:name w:val="WW8Num11z6"/>
  </w:style>
  <w:style w:type="character" w:customStyle="1" w:styleId="WW8Num11z7">
    <w:name w:val="WW8Num11z7"/>
  </w:style>
  <w:style w:type="character" w:customStyle="1" w:styleId="WW8Num11z8">
    <w:name w:val="WW8Num11z8"/>
  </w:style>
  <w:style w:type="character" w:customStyle="1" w:styleId="WW8Num12z0">
    <w:name w:val="WW8Num12z0"/>
  </w:style>
  <w:style w:type="character" w:customStyle="1" w:styleId="WW8Num12z1">
    <w:name w:val="WW8Num12z1"/>
  </w:style>
  <w:style w:type="character" w:customStyle="1" w:styleId="WW8Num12z2">
    <w:name w:val="WW8Num12z2"/>
  </w:style>
  <w:style w:type="character" w:customStyle="1" w:styleId="WW8Num12z3">
    <w:name w:val="WW8Num12z3"/>
  </w:style>
  <w:style w:type="character" w:customStyle="1" w:styleId="WW8Num12z4">
    <w:name w:val="WW8Num12z4"/>
  </w:style>
  <w:style w:type="character" w:customStyle="1" w:styleId="WW8Num12z5">
    <w:name w:val="WW8Num12z5"/>
  </w:style>
  <w:style w:type="character" w:customStyle="1" w:styleId="WW8Num12z6">
    <w:name w:val="WW8Num12z6"/>
  </w:style>
  <w:style w:type="character" w:customStyle="1" w:styleId="WW8Num12z7">
    <w:name w:val="WW8Num12z7"/>
  </w:style>
  <w:style w:type="character" w:customStyle="1" w:styleId="WW8Num12z8">
    <w:name w:val="WW8Num12z8"/>
  </w:style>
  <w:style w:type="character" w:customStyle="1" w:styleId="WW8Num5z2">
    <w:name w:val="WW8Num5z2"/>
  </w:style>
  <w:style w:type="character" w:customStyle="1" w:styleId="WW8Num5z3">
    <w:name w:val="WW8Num5z3"/>
  </w:style>
  <w:style w:type="character" w:customStyle="1" w:styleId="WW8Num5z4">
    <w:name w:val="WW8Num5z4"/>
  </w:style>
  <w:style w:type="character" w:customStyle="1" w:styleId="WW8Num5z5">
    <w:name w:val="WW8Num5z5"/>
  </w:style>
  <w:style w:type="character" w:customStyle="1" w:styleId="WW8Num5z6">
    <w:name w:val="WW8Num5z6"/>
  </w:style>
  <w:style w:type="character" w:customStyle="1" w:styleId="WW8Num5z7">
    <w:name w:val="WW8Num5z7"/>
  </w:style>
  <w:style w:type="character" w:customStyle="1" w:styleId="WW8Num5z8">
    <w:name w:val="WW8Num5z8"/>
  </w:style>
  <w:style w:type="character" w:customStyle="1" w:styleId="WW8Num6z1">
    <w:name w:val="WW8Num6z1"/>
    <w:rPr>
      <w:rFonts w:ascii="Times New Roman" w:eastAsia="Tahoma" w:hAnsi="Times New Roman" w:cs="Times New Roman"/>
    </w:rPr>
  </w:style>
  <w:style w:type="character" w:customStyle="1" w:styleId="WW8Num6z2">
    <w:name w:val="WW8Num6z2"/>
  </w:style>
  <w:style w:type="character" w:customStyle="1" w:styleId="WW8Num6z3">
    <w:name w:val="WW8Num6z3"/>
  </w:style>
  <w:style w:type="character" w:customStyle="1" w:styleId="WW8Num6z4">
    <w:name w:val="WW8Num6z4"/>
  </w:style>
  <w:style w:type="character" w:customStyle="1" w:styleId="WW8Num6z5">
    <w:name w:val="WW8Num6z5"/>
  </w:style>
  <w:style w:type="character" w:customStyle="1" w:styleId="WW8Num6z6">
    <w:name w:val="WW8Num6z6"/>
  </w:style>
  <w:style w:type="character" w:customStyle="1" w:styleId="WW8Num6z7">
    <w:name w:val="WW8Num6z7"/>
  </w:style>
  <w:style w:type="character" w:customStyle="1" w:styleId="WW8Num6z8">
    <w:name w:val="WW8Num6z8"/>
  </w:style>
  <w:style w:type="character" w:customStyle="1" w:styleId="WW8Num9z1">
    <w:name w:val="WW8Num9z1"/>
  </w:style>
  <w:style w:type="character" w:customStyle="1" w:styleId="WW8Num9z2">
    <w:name w:val="WW8Num9z2"/>
  </w:style>
  <w:style w:type="character" w:customStyle="1" w:styleId="WW8Num9z3">
    <w:name w:val="WW8Num9z3"/>
  </w:style>
  <w:style w:type="character" w:customStyle="1" w:styleId="WW8Num9z4">
    <w:name w:val="WW8Num9z4"/>
  </w:style>
  <w:style w:type="character" w:customStyle="1" w:styleId="WW8Num9z5">
    <w:name w:val="WW8Num9z5"/>
  </w:style>
  <w:style w:type="character" w:customStyle="1" w:styleId="WW8Num9z6">
    <w:name w:val="WW8Num9z6"/>
  </w:style>
  <w:style w:type="character" w:customStyle="1" w:styleId="WW8Num9z7">
    <w:name w:val="WW8Num9z7"/>
  </w:style>
  <w:style w:type="character" w:customStyle="1" w:styleId="WW8Num9z8">
    <w:name w:val="WW8Num9z8"/>
  </w:style>
  <w:style w:type="character" w:customStyle="1" w:styleId="WW8Num10z1">
    <w:name w:val="WW8Num10z1"/>
  </w:style>
  <w:style w:type="character" w:customStyle="1" w:styleId="WW8Num10z2">
    <w:name w:val="WW8Num10z2"/>
    <w:rPr>
      <w:b w:val="0"/>
      <w:i w:val="0"/>
      <w:spacing w:val="-8"/>
      <w:szCs w:val="24"/>
    </w:rPr>
  </w:style>
  <w:style w:type="character" w:customStyle="1" w:styleId="WW8Num10z3">
    <w:name w:val="WW8Num10z3"/>
  </w:style>
  <w:style w:type="character" w:customStyle="1" w:styleId="WW8Num10z4">
    <w:name w:val="WW8Num10z4"/>
  </w:style>
  <w:style w:type="character" w:customStyle="1" w:styleId="WW8Num10z5">
    <w:name w:val="WW8Num10z5"/>
  </w:style>
  <w:style w:type="character" w:customStyle="1" w:styleId="WW8Num10z6">
    <w:name w:val="WW8Num10z6"/>
  </w:style>
  <w:style w:type="character" w:customStyle="1" w:styleId="WW8Num10z7">
    <w:name w:val="WW8Num10z7"/>
  </w:style>
  <w:style w:type="character" w:customStyle="1" w:styleId="WW8Num10z8">
    <w:name w:val="WW8Num10z8"/>
  </w:style>
  <w:style w:type="character" w:customStyle="1" w:styleId="WW8Num11z2">
    <w:name w:val="WW8Num11z2"/>
  </w:style>
  <w:style w:type="character" w:customStyle="1" w:styleId="WW8Num13z0">
    <w:name w:val="WW8Num13z0"/>
    <w:rPr>
      <w:b w:val="0"/>
    </w:rPr>
  </w:style>
  <w:style w:type="character" w:customStyle="1" w:styleId="WW8Num13z1">
    <w:name w:val="WW8Num13z1"/>
  </w:style>
  <w:style w:type="character" w:customStyle="1" w:styleId="WW8Num13z3">
    <w:name w:val="WW8Num13z3"/>
  </w:style>
  <w:style w:type="character" w:customStyle="1" w:styleId="WW8Num13z4">
    <w:name w:val="WW8Num13z4"/>
  </w:style>
  <w:style w:type="character" w:customStyle="1" w:styleId="WW8Num13z5">
    <w:name w:val="WW8Num13z5"/>
  </w:style>
  <w:style w:type="character" w:customStyle="1" w:styleId="WW8Num13z6">
    <w:name w:val="WW8Num13z6"/>
  </w:style>
  <w:style w:type="character" w:customStyle="1" w:styleId="WW8Num13z7">
    <w:name w:val="WW8Num13z7"/>
  </w:style>
  <w:style w:type="character" w:customStyle="1" w:styleId="WW8Num13z8">
    <w:name w:val="WW8Num13z8"/>
  </w:style>
  <w:style w:type="character" w:customStyle="1" w:styleId="WW8Num14z0">
    <w:name w:val="WW8Num14z0"/>
  </w:style>
  <w:style w:type="character" w:customStyle="1" w:styleId="WW8Num14z1">
    <w:name w:val="WW8Num14z1"/>
    <w:rPr>
      <w:b w:val="0"/>
    </w:rPr>
  </w:style>
  <w:style w:type="character" w:customStyle="1" w:styleId="WW8Num14z2">
    <w:name w:val="WW8Num14z2"/>
  </w:style>
  <w:style w:type="character" w:customStyle="1" w:styleId="WW8Num14z3">
    <w:name w:val="WW8Num14z3"/>
  </w:style>
  <w:style w:type="character" w:customStyle="1" w:styleId="WW8Num14z4">
    <w:name w:val="WW8Num14z4"/>
  </w:style>
  <w:style w:type="character" w:customStyle="1" w:styleId="WW8Num14z5">
    <w:name w:val="WW8Num14z5"/>
  </w:style>
  <w:style w:type="character" w:customStyle="1" w:styleId="WW8Num14z6">
    <w:name w:val="WW8Num14z6"/>
  </w:style>
  <w:style w:type="character" w:customStyle="1" w:styleId="WW8Num14z7">
    <w:name w:val="WW8Num14z7"/>
  </w:style>
  <w:style w:type="character" w:customStyle="1" w:styleId="WW8Num14z8">
    <w:name w:val="WW8Num14z8"/>
  </w:style>
  <w:style w:type="character" w:customStyle="1" w:styleId="WW8Num15z0">
    <w:name w:val="WW8Num15z0"/>
    <w:rPr>
      <w:b w:val="0"/>
      <w:szCs w:val="24"/>
    </w:rPr>
  </w:style>
  <w:style w:type="character" w:customStyle="1" w:styleId="WW8Num15z1">
    <w:name w:val="WW8Num15z1"/>
    <w:rPr>
      <w:rFonts w:ascii="Times New Roman" w:eastAsia="Times New Roman" w:hAnsi="Times New Roman" w:cs="Times New Roman"/>
      <w:szCs w:val="24"/>
    </w:rPr>
  </w:style>
  <w:style w:type="character" w:customStyle="1" w:styleId="WW8Num15z2">
    <w:name w:val="WW8Num15z2"/>
  </w:style>
  <w:style w:type="character" w:customStyle="1" w:styleId="WW8Num15z3">
    <w:name w:val="WW8Num15z3"/>
  </w:style>
  <w:style w:type="character" w:customStyle="1" w:styleId="WW8Num15z4">
    <w:name w:val="WW8Num15z4"/>
  </w:style>
  <w:style w:type="character" w:customStyle="1" w:styleId="WW8Num15z5">
    <w:name w:val="WW8Num15z5"/>
  </w:style>
  <w:style w:type="character" w:customStyle="1" w:styleId="WW8Num15z6">
    <w:name w:val="WW8Num15z6"/>
  </w:style>
  <w:style w:type="character" w:customStyle="1" w:styleId="WW8Num15z7">
    <w:name w:val="WW8Num15z7"/>
  </w:style>
  <w:style w:type="character" w:customStyle="1" w:styleId="WW8Num15z8">
    <w:name w:val="WW8Num15z8"/>
  </w:style>
  <w:style w:type="character" w:customStyle="1" w:styleId="WW8Num16z0">
    <w:name w:val="WW8Num16z0"/>
  </w:style>
  <w:style w:type="character" w:customStyle="1" w:styleId="WW8Num16z1">
    <w:name w:val="WW8Num16z1"/>
    <w:rPr>
      <w:rFonts w:ascii="Times New Roman" w:hAnsi="Times New Roman" w:cs="Times New Roman"/>
    </w:rPr>
  </w:style>
  <w:style w:type="character" w:customStyle="1" w:styleId="WW8Num16z2">
    <w:name w:val="WW8Num16z2"/>
  </w:style>
  <w:style w:type="character" w:customStyle="1" w:styleId="WW8Num16z3">
    <w:name w:val="WW8Num16z3"/>
  </w:style>
  <w:style w:type="character" w:customStyle="1" w:styleId="WW8Num16z4">
    <w:name w:val="WW8Num16z4"/>
  </w:style>
  <w:style w:type="character" w:customStyle="1" w:styleId="WW8Num16z5">
    <w:name w:val="WW8Num16z5"/>
  </w:style>
  <w:style w:type="character" w:customStyle="1" w:styleId="WW8Num16z6">
    <w:name w:val="WW8Num16z6"/>
  </w:style>
  <w:style w:type="character" w:customStyle="1" w:styleId="WW8Num16z7">
    <w:name w:val="WW8Num16z7"/>
  </w:style>
  <w:style w:type="character" w:customStyle="1" w:styleId="WW8Num16z8">
    <w:name w:val="WW8Num16z8"/>
  </w:style>
  <w:style w:type="character" w:customStyle="1" w:styleId="WW8Num17z0">
    <w:name w:val="WW8Num17z0"/>
    <w:rPr>
      <w:b w:val="0"/>
    </w:rPr>
  </w:style>
  <w:style w:type="character" w:customStyle="1" w:styleId="WW8Num17z1">
    <w:name w:val="WW8Num17z1"/>
  </w:style>
  <w:style w:type="character" w:customStyle="1" w:styleId="WW8Num17z2">
    <w:name w:val="WW8Num17z2"/>
  </w:style>
  <w:style w:type="character" w:customStyle="1" w:styleId="WW8Num17z3">
    <w:name w:val="WW8Num17z3"/>
  </w:style>
  <w:style w:type="character" w:customStyle="1" w:styleId="WW8Num17z4">
    <w:name w:val="WW8Num17z4"/>
  </w:style>
  <w:style w:type="character" w:customStyle="1" w:styleId="WW8Num17z5">
    <w:name w:val="WW8Num17z5"/>
  </w:style>
  <w:style w:type="character" w:customStyle="1" w:styleId="WW8Num17z6">
    <w:name w:val="WW8Num17z6"/>
  </w:style>
  <w:style w:type="character" w:customStyle="1" w:styleId="WW8Num17z7">
    <w:name w:val="WW8Num17z7"/>
  </w:style>
  <w:style w:type="character" w:customStyle="1" w:styleId="WW8Num17z8">
    <w:name w:val="WW8Num17z8"/>
  </w:style>
  <w:style w:type="character" w:customStyle="1" w:styleId="WW8Num18z0">
    <w:name w:val="WW8Num18z0"/>
    <w:rPr>
      <w:b w:val="0"/>
      <w:i w:val="0"/>
      <w:szCs w:val="24"/>
    </w:rPr>
  </w:style>
  <w:style w:type="character" w:customStyle="1" w:styleId="WW8Num18z1">
    <w:name w:val="WW8Num18z1"/>
  </w:style>
  <w:style w:type="character" w:customStyle="1" w:styleId="WW8Num18z2">
    <w:name w:val="WW8Num18z2"/>
    <w:rPr>
      <w:b w:val="0"/>
      <w:i w:val="0"/>
      <w:spacing w:val="-8"/>
      <w:szCs w:val="24"/>
    </w:rPr>
  </w:style>
  <w:style w:type="character" w:customStyle="1" w:styleId="WW8Num18z3">
    <w:name w:val="WW8Num18z3"/>
  </w:style>
  <w:style w:type="character" w:customStyle="1" w:styleId="WW8Num18z4">
    <w:name w:val="WW8Num18z4"/>
  </w:style>
  <w:style w:type="character" w:customStyle="1" w:styleId="WW8Num18z5">
    <w:name w:val="WW8Num18z5"/>
  </w:style>
  <w:style w:type="character" w:customStyle="1" w:styleId="WW8Num18z6">
    <w:name w:val="WW8Num18z6"/>
  </w:style>
  <w:style w:type="character" w:customStyle="1" w:styleId="WW8Num18z7">
    <w:name w:val="WW8Num18z7"/>
  </w:style>
  <w:style w:type="character" w:customStyle="1" w:styleId="WW8Num18z8">
    <w:name w:val="WW8Num18z8"/>
  </w:style>
  <w:style w:type="character" w:customStyle="1" w:styleId="WW8Num19z0">
    <w:name w:val="WW8Num19z0"/>
  </w:style>
  <w:style w:type="character" w:customStyle="1" w:styleId="WW8Num19z1">
    <w:name w:val="WW8Num19z1"/>
  </w:style>
  <w:style w:type="character" w:customStyle="1" w:styleId="WW8Num19z2">
    <w:name w:val="WW8Num19z2"/>
  </w:style>
  <w:style w:type="character" w:customStyle="1" w:styleId="WW8Num19z3">
    <w:name w:val="WW8Num19z3"/>
  </w:style>
  <w:style w:type="character" w:customStyle="1" w:styleId="WW8Num19z4">
    <w:name w:val="WW8Num19z4"/>
  </w:style>
  <w:style w:type="character" w:customStyle="1" w:styleId="WW8Num19z5">
    <w:name w:val="WW8Num19z5"/>
  </w:style>
  <w:style w:type="character" w:customStyle="1" w:styleId="WW8Num19z6">
    <w:name w:val="WW8Num19z6"/>
  </w:style>
  <w:style w:type="character" w:customStyle="1" w:styleId="WW8Num19z7">
    <w:name w:val="WW8Num19z7"/>
  </w:style>
  <w:style w:type="character" w:customStyle="1" w:styleId="WW8Num19z8">
    <w:name w:val="WW8Num19z8"/>
  </w:style>
  <w:style w:type="character" w:customStyle="1" w:styleId="WW8Num20z0">
    <w:name w:val="WW8Num20z0"/>
    <w:rPr>
      <w:b w:val="0"/>
    </w:rPr>
  </w:style>
  <w:style w:type="character" w:customStyle="1" w:styleId="WW8Num20z1">
    <w:name w:val="WW8Num20z1"/>
  </w:style>
  <w:style w:type="character" w:customStyle="1" w:styleId="WW8Num20z2">
    <w:name w:val="WW8Num20z2"/>
    <w:rPr>
      <w:rFonts w:ascii="Times New Roman" w:hAnsi="Times New Roman" w:cs="Times New Roman"/>
      <w:b w:val="0"/>
    </w:rPr>
  </w:style>
  <w:style w:type="character" w:customStyle="1" w:styleId="WW8Num20z3">
    <w:name w:val="WW8Num20z3"/>
  </w:style>
  <w:style w:type="character" w:customStyle="1" w:styleId="WW8Num20z4">
    <w:name w:val="WW8Num20z4"/>
  </w:style>
  <w:style w:type="character" w:customStyle="1" w:styleId="WW8Num20z5">
    <w:name w:val="WW8Num20z5"/>
  </w:style>
  <w:style w:type="character" w:customStyle="1" w:styleId="WW8Num20z6">
    <w:name w:val="WW8Num20z6"/>
  </w:style>
  <w:style w:type="character" w:customStyle="1" w:styleId="WW8Num20z7">
    <w:name w:val="WW8Num20z7"/>
  </w:style>
  <w:style w:type="character" w:customStyle="1" w:styleId="WW8Num20z8">
    <w:name w:val="WW8Num20z8"/>
  </w:style>
  <w:style w:type="character" w:customStyle="1" w:styleId="WW8Num21z0">
    <w:name w:val="WW8Num21z0"/>
  </w:style>
  <w:style w:type="character" w:customStyle="1" w:styleId="WW8Num21z1">
    <w:name w:val="WW8Num21z1"/>
  </w:style>
  <w:style w:type="character" w:customStyle="1" w:styleId="WW8Num21z2">
    <w:name w:val="WW8Num21z2"/>
  </w:style>
  <w:style w:type="character" w:customStyle="1" w:styleId="WW8Num21z3">
    <w:name w:val="WW8Num21z3"/>
  </w:style>
  <w:style w:type="character" w:customStyle="1" w:styleId="WW8Num21z4">
    <w:name w:val="WW8Num21z4"/>
  </w:style>
  <w:style w:type="character" w:customStyle="1" w:styleId="WW8Num21z5">
    <w:name w:val="WW8Num21z5"/>
  </w:style>
  <w:style w:type="character" w:customStyle="1" w:styleId="WW8Num21z6">
    <w:name w:val="WW8Num21z6"/>
  </w:style>
  <w:style w:type="character" w:customStyle="1" w:styleId="WW8Num21z7">
    <w:name w:val="WW8Num21z7"/>
  </w:style>
  <w:style w:type="character" w:customStyle="1" w:styleId="WW8Num21z8">
    <w:name w:val="WW8Num21z8"/>
  </w:style>
  <w:style w:type="character" w:customStyle="1" w:styleId="WW8Num22z0">
    <w:name w:val="WW8Num22z0"/>
    <w:rPr>
      <w:b w:val="0"/>
      <w:bCs w:val="0"/>
      <w:i w:val="0"/>
      <w:iCs w:val="0"/>
    </w:rPr>
  </w:style>
  <w:style w:type="character" w:customStyle="1" w:styleId="WW8Num22z1">
    <w:name w:val="WW8Num22z1"/>
    <w:rPr>
      <w:szCs w:val="24"/>
    </w:rPr>
  </w:style>
  <w:style w:type="character" w:customStyle="1" w:styleId="WW8Num22z3">
    <w:name w:val="WW8Num22z3"/>
  </w:style>
  <w:style w:type="character" w:customStyle="1" w:styleId="WW8Num22z4">
    <w:name w:val="WW8Num22z4"/>
  </w:style>
  <w:style w:type="character" w:customStyle="1" w:styleId="WW8Num22z5">
    <w:name w:val="WW8Num22z5"/>
  </w:style>
  <w:style w:type="character" w:customStyle="1" w:styleId="WW8Num22z6">
    <w:name w:val="WW8Num22z6"/>
  </w:style>
  <w:style w:type="character" w:customStyle="1" w:styleId="WW8Num22z7">
    <w:name w:val="WW8Num22z7"/>
  </w:style>
  <w:style w:type="character" w:customStyle="1" w:styleId="WW8Num22z8">
    <w:name w:val="WW8Num22z8"/>
  </w:style>
  <w:style w:type="character" w:customStyle="1" w:styleId="WW8Num23z0">
    <w:name w:val="WW8Num23z0"/>
    <w:rPr>
      <w:b w:val="0"/>
    </w:rPr>
  </w:style>
  <w:style w:type="character" w:customStyle="1" w:styleId="WW8Num23z1">
    <w:name w:val="WW8Num23z1"/>
  </w:style>
  <w:style w:type="character" w:customStyle="1" w:styleId="WW8Num23z2">
    <w:name w:val="WW8Num23z2"/>
  </w:style>
  <w:style w:type="character" w:customStyle="1" w:styleId="WW8Num23z3">
    <w:name w:val="WW8Num23z3"/>
  </w:style>
  <w:style w:type="character" w:customStyle="1" w:styleId="WW8Num23z4">
    <w:name w:val="WW8Num23z4"/>
  </w:style>
  <w:style w:type="character" w:customStyle="1" w:styleId="WW8Num23z5">
    <w:name w:val="WW8Num23z5"/>
  </w:style>
  <w:style w:type="character" w:customStyle="1" w:styleId="WW8Num23z6">
    <w:name w:val="WW8Num23z6"/>
  </w:style>
  <w:style w:type="character" w:customStyle="1" w:styleId="WW8Num23z7">
    <w:name w:val="WW8Num23z7"/>
  </w:style>
  <w:style w:type="character" w:customStyle="1" w:styleId="WW8Num23z8">
    <w:name w:val="WW8Num23z8"/>
  </w:style>
  <w:style w:type="character" w:customStyle="1" w:styleId="WW8Num24z0">
    <w:name w:val="WW8Num24z0"/>
    <w:rPr>
      <w:b w:val="0"/>
    </w:rPr>
  </w:style>
  <w:style w:type="character" w:customStyle="1" w:styleId="WW8Num24z1">
    <w:name w:val="WW8Num24z1"/>
  </w:style>
  <w:style w:type="character" w:customStyle="1" w:styleId="WW8Num24z2">
    <w:name w:val="WW8Num24z2"/>
  </w:style>
  <w:style w:type="character" w:customStyle="1" w:styleId="WW8Num24z3">
    <w:name w:val="WW8Num24z3"/>
  </w:style>
  <w:style w:type="character" w:customStyle="1" w:styleId="WW8Num24z4">
    <w:name w:val="WW8Num24z4"/>
  </w:style>
  <w:style w:type="character" w:customStyle="1" w:styleId="WW8Num24z5">
    <w:name w:val="WW8Num24z5"/>
  </w:style>
  <w:style w:type="character" w:customStyle="1" w:styleId="WW8Num24z6">
    <w:name w:val="WW8Num24z6"/>
  </w:style>
  <w:style w:type="character" w:customStyle="1" w:styleId="WW8Num24z7">
    <w:name w:val="WW8Num24z7"/>
  </w:style>
  <w:style w:type="character" w:customStyle="1" w:styleId="WW8Num24z8">
    <w:name w:val="WW8Num24z8"/>
  </w:style>
  <w:style w:type="character" w:customStyle="1" w:styleId="WW8Num25z0">
    <w:name w:val="WW8Num25z0"/>
  </w:style>
  <w:style w:type="character" w:customStyle="1" w:styleId="WW8Num25z1">
    <w:name w:val="WW8Num25z1"/>
    <w:rPr>
      <w:rFonts w:ascii="Times New Roman" w:hAnsi="Times New Roman" w:cs="Times New Roman"/>
    </w:rPr>
  </w:style>
  <w:style w:type="character" w:customStyle="1" w:styleId="WW8Num25z2">
    <w:name w:val="WW8Num25z2"/>
  </w:style>
  <w:style w:type="character" w:customStyle="1" w:styleId="WW8Num25z3">
    <w:name w:val="WW8Num25z3"/>
  </w:style>
  <w:style w:type="character" w:customStyle="1" w:styleId="WW8Num25z4">
    <w:name w:val="WW8Num25z4"/>
  </w:style>
  <w:style w:type="character" w:customStyle="1" w:styleId="WW8Num25z5">
    <w:name w:val="WW8Num25z5"/>
  </w:style>
  <w:style w:type="character" w:customStyle="1" w:styleId="WW8Num25z6">
    <w:name w:val="WW8Num25z6"/>
  </w:style>
  <w:style w:type="character" w:customStyle="1" w:styleId="WW8Num25z7">
    <w:name w:val="WW8Num25z7"/>
  </w:style>
  <w:style w:type="character" w:customStyle="1" w:styleId="WW8Num25z8">
    <w:name w:val="WW8Num25z8"/>
  </w:style>
  <w:style w:type="character" w:customStyle="1" w:styleId="WW8Num26z0">
    <w:name w:val="WW8Num26z0"/>
  </w:style>
  <w:style w:type="character" w:customStyle="1" w:styleId="WW8Num26z1">
    <w:name w:val="WW8Num26z1"/>
  </w:style>
  <w:style w:type="character" w:customStyle="1" w:styleId="WW8Num26z2">
    <w:name w:val="WW8Num26z2"/>
  </w:style>
  <w:style w:type="character" w:customStyle="1" w:styleId="WW8Num26z3">
    <w:name w:val="WW8Num26z3"/>
  </w:style>
  <w:style w:type="character" w:customStyle="1" w:styleId="WW8Num26z4">
    <w:name w:val="WW8Num26z4"/>
  </w:style>
  <w:style w:type="character" w:customStyle="1" w:styleId="WW8Num26z5">
    <w:name w:val="WW8Num26z5"/>
  </w:style>
  <w:style w:type="character" w:customStyle="1" w:styleId="WW8Num26z6">
    <w:name w:val="WW8Num26z6"/>
  </w:style>
  <w:style w:type="character" w:customStyle="1" w:styleId="WW8Num26z7">
    <w:name w:val="WW8Num26z7"/>
  </w:style>
  <w:style w:type="character" w:customStyle="1" w:styleId="WW8Num26z8">
    <w:name w:val="WW8Num26z8"/>
  </w:style>
  <w:style w:type="character" w:customStyle="1" w:styleId="WW8Num27z0">
    <w:name w:val="WW8Num27z0"/>
  </w:style>
  <w:style w:type="character" w:customStyle="1" w:styleId="WW8Num27z1">
    <w:name w:val="WW8Num27z1"/>
  </w:style>
  <w:style w:type="character" w:customStyle="1" w:styleId="WW8Num27z2">
    <w:name w:val="WW8Num27z2"/>
  </w:style>
  <w:style w:type="character" w:customStyle="1" w:styleId="WW8Num27z3">
    <w:name w:val="WW8Num27z3"/>
  </w:style>
  <w:style w:type="character" w:customStyle="1" w:styleId="WW8Num27z4">
    <w:name w:val="WW8Num27z4"/>
  </w:style>
  <w:style w:type="character" w:customStyle="1" w:styleId="WW8Num27z5">
    <w:name w:val="WW8Num27z5"/>
  </w:style>
  <w:style w:type="character" w:customStyle="1" w:styleId="WW8Num27z6">
    <w:name w:val="WW8Num27z6"/>
  </w:style>
  <w:style w:type="character" w:customStyle="1" w:styleId="WW8Num27z7">
    <w:name w:val="WW8Num27z7"/>
  </w:style>
  <w:style w:type="character" w:customStyle="1" w:styleId="WW8Num27z8">
    <w:name w:val="WW8Num27z8"/>
  </w:style>
  <w:style w:type="character" w:customStyle="1" w:styleId="Domylnaczcionkaakapitu2">
    <w:name w:val="Domyślna czcionka akapitu2"/>
  </w:style>
  <w:style w:type="character" w:customStyle="1" w:styleId="WW8Num5z1">
    <w:name w:val="WW8Num5z1"/>
  </w:style>
  <w:style w:type="character" w:customStyle="1" w:styleId="WW8Num3z1">
    <w:name w:val="WW8Num3z1"/>
    <w:rPr>
      <w:rFonts w:ascii="Times New Roman" w:eastAsia="Tahoma" w:hAnsi="Times New Roman" w:cs="Times New Roman"/>
    </w:rPr>
  </w:style>
  <w:style w:type="character" w:customStyle="1" w:styleId="WW8Num13z2">
    <w:name w:val="WW8Num13z2"/>
    <w:rPr>
      <w:i w:val="0"/>
      <w:iCs/>
    </w:rPr>
  </w:style>
  <w:style w:type="character" w:customStyle="1" w:styleId="WW8Num22z2">
    <w:name w:val="WW8Num22z2"/>
  </w:style>
  <w:style w:type="character" w:customStyle="1" w:styleId="WW8Num28z0">
    <w:name w:val="WW8Num28z0"/>
    <w:rPr>
      <w:rFonts w:ascii="Times New Roman" w:eastAsia="Times New Roman" w:hAnsi="Times New Roman" w:cs="Times New Roman"/>
      <w:b w:val="0"/>
    </w:rPr>
  </w:style>
  <w:style w:type="character" w:customStyle="1" w:styleId="WW8Num28z1">
    <w:name w:val="WW8Num28z1"/>
    <w:rPr>
      <w:rFonts w:ascii="Times New Roman" w:eastAsia="Times New Roman" w:hAnsi="Times New Roman" w:cs="Times New Roman"/>
    </w:rPr>
  </w:style>
  <w:style w:type="character" w:customStyle="1" w:styleId="WW8Num28z2">
    <w:name w:val="WW8Num28z2"/>
  </w:style>
  <w:style w:type="character" w:customStyle="1" w:styleId="WW8Num28z3">
    <w:name w:val="WW8Num28z3"/>
  </w:style>
  <w:style w:type="character" w:customStyle="1" w:styleId="WW8Num28z4">
    <w:name w:val="WW8Num28z4"/>
  </w:style>
  <w:style w:type="character" w:customStyle="1" w:styleId="WW8Num28z5">
    <w:name w:val="WW8Num28z5"/>
  </w:style>
  <w:style w:type="character" w:customStyle="1" w:styleId="WW8Num28z6">
    <w:name w:val="WW8Num28z6"/>
  </w:style>
  <w:style w:type="character" w:customStyle="1" w:styleId="WW8Num28z7">
    <w:name w:val="WW8Num28z7"/>
  </w:style>
  <w:style w:type="character" w:customStyle="1" w:styleId="WW8Num28z8">
    <w:name w:val="WW8Num28z8"/>
  </w:style>
  <w:style w:type="character" w:customStyle="1" w:styleId="WW8Num29z0">
    <w:name w:val="WW8Num29z0"/>
  </w:style>
  <w:style w:type="character" w:customStyle="1" w:styleId="WW8Num29z1">
    <w:name w:val="WW8Num29z1"/>
    <w:rPr>
      <w:rFonts w:ascii="Times New Roman" w:eastAsia="Tahoma" w:hAnsi="Times New Roman" w:cs="Times New Roman"/>
    </w:rPr>
  </w:style>
  <w:style w:type="character" w:customStyle="1" w:styleId="WW8Num29z2">
    <w:name w:val="WW8Num29z2"/>
  </w:style>
  <w:style w:type="character" w:customStyle="1" w:styleId="WW8Num29z3">
    <w:name w:val="WW8Num29z3"/>
  </w:style>
  <w:style w:type="character" w:customStyle="1" w:styleId="WW8Num29z4">
    <w:name w:val="WW8Num29z4"/>
  </w:style>
  <w:style w:type="character" w:customStyle="1" w:styleId="WW8Num29z5">
    <w:name w:val="WW8Num29z5"/>
  </w:style>
  <w:style w:type="character" w:customStyle="1" w:styleId="WW8Num29z6">
    <w:name w:val="WW8Num29z6"/>
  </w:style>
  <w:style w:type="character" w:customStyle="1" w:styleId="WW8Num29z7">
    <w:name w:val="WW8Num29z7"/>
  </w:style>
  <w:style w:type="character" w:customStyle="1" w:styleId="WW8Num29z8">
    <w:name w:val="WW8Num29z8"/>
  </w:style>
  <w:style w:type="character" w:customStyle="1" w:styleId="WW8Num30z0">
    <w:name w:val="WW8Num30z0"/>
    <w:rPr>
      <w:b w:val="0"/>
    </w:rPr>
  </w:style>
  <w:style w:type="character" w:customStyle="1" w:styleId="WW8Num30z1">
    <w:name w:val="WW8Num30z1"/>
    <w:rPr>
      <w:rFonts w:ascii="Courier New" w:hAnsi="Courier New" w:cs="Courier New"/>
    </w:rPr>
  </w:style>
  <w:style w:type="character" w:customStyle="1" w:styleId="WW8Num30z2">
    <w:name w:val="WW8Num30z2"/>
    <w:rPr>
      <w:rFonts w:ascii="Wingdings" w:hAnsi="Wingdings" w:cs="Wingdings"/>
    </w:rPr>
  </w:style>
  <w:style w:type="character" w:customStyle="1" w:styleId="WW8Num30z3">
    <w:name w:val="WW8Num30z3"/>
    <w:rPr>
      <w:rFonts w:ascii="Symbol" w:hAnsi="Symbol" w:cs="Symbol"/>
    </w:rPr>
  </w:style>
  <w:style w:type="character" w:customStyle="1" w:styleId="WW8Num31z0">
    <w:name w:val="WW8Num31z0"/>
    <w:rPr>
      <w:rFonts w:ascii="Times New Roman" w:hAnsi="Times New Roman" w:cs="Times New Roman"/>
    </w:rPr>
  </w:style>
  <w:style w:type="character" w:customStyle="1" w:styleId="WW8Num31z1">
    <w:name w:val="WW8Num31z1"/>
    <w:rPr>
      <w:rFonts w:ascii="Courier New" w:hAnsi="Courier New" w:cs="Courier New"/>
    </w:rPr>
  </w:style>
  <w:style w:type="character" w:customStyle="1" w:styleId="WW8Num31z2">
    <w:name w:val="WW8Num31z2"/>
    <w:rPr>
      <w:rFonts w:ascii="Wingdings" w:hAnsi="Wingdings" w:cs="Wingdings"/>
    </w:rPr>
  </w:style>
  <w:style w:type="character" w:customStyle="1" w:styleId="WW8Num31z3">
    <w:name w:val="WW8Num31z3"/>
    <w:rPr>
      <w:rFonts w:ascii="Symbol" w:hAnsi="Symbol" w:cs="Symbol"/>
    </w:rPr>
  </w:style>
  <w:style w:type="character" w:customStyle="1" w:styleId="WW8Num32z0">
    <w:name w:val="WW8Num32z0"/>
    <w:rPr>
      <w:b w:val="0"/>
    </w:rPr>
  </w:style>
  <w:style w:type="character" w:customStyle="1" w:styleId="WW8Num32z2">
    <w:name w:val="WW8Num32z2"/>
  </w:style>
  <w:style w:type="character" w:customStyle="1" w:styleId="WW8Num32z3">
    <w:name w:val="WW8Num32z3"/>
  </w:style>
  <w:style w:type="character" w:customStyle="1" w:styleId="WW8Num32z4">
    <w:name w:val="WW8Num32z4"/>
  </w:style>
  <w:style w:type="character" w:customStyle="1" w:styleId="WW8Num32z5">
    <w:name w:val="WW8Num32z5"/>
  </w:style>
  <w:style w:type="character" w:customStyle="1" w:styleId="WW8Num32z6">
    <w:name w:val="WW8Num32z6"/>
  </w:style>
  <w:style w:type="character" w:customStyle="1" w:styleId="WW8Num32z7">
    <w:name w:val="WW8Num32z7"/>
  </w:style>
  <w:style w:type="character" w:customStyle="1" w:styleId="WW8Num32z8">
    <w:name w:val="WW8Num32z8"/>
  </w:style>
  <w:style w:type="character" w:customStyle="1" w:styleId="WW8Num33z0">
    <w:name w:val="WW8Num33z0"/>
  </w:style>
  <w:style w:type="character" w:customStyle="1" w:styleId="WW8Num33z1">
    <w:name w:val="WW8Num33z1"/>
  </w:style>
  <w:style w:type="character" w:customStyle="1" w:styleId="WW8Num33z2">
    <w:name w:val="WW8Num33z2"/>
  </w:style>
  <w:style w:type="character" w:customStyle="1" w:styleId="WW8Num33z3">
    <w:name w:val="WW8Num33z3"/>
  </w:style>
  <w:style w:type="character" w:customStyle="1" w:styleId="WW8Num33z4">
    <w:name w:val="WW8Num33z4"/>
  </w:style>
  <w:style w:type="character" w:customStyle="1" w:styleId="WW8Num33z5">
    <w:name w:val="WW8Num33z5"/>
  </w:style>
  <w:style w:type="character" w:customStyle="1" w:styleId="WW8Num33z6">
    <w:name w:val="WW8Num33z6"/>
  </w:style>
  <w:style w:type="character" w:customStyle="1" w:styleId="WW8Num33z7">
    <w:name w:val="WW8Num33z7"/>
  </w:style>
  <w:style w:type="character" w:customStyle="1" w:styleId="WW8Num33z8">
    <w:name w:val="WW8Num33z8"/>
  </w:style>
  <w:style w:type="character" w:customStyle="1" w:styleId="WW8Num34z0">
    <w:name w:val="WW8Num34z0"/>
    <w:rPr>
      <w:rFonts w:ascii="Times New Roman" w:hAnsi="Times New Roman" w:cs="Times New Roman"/>
    </w:rPr>
  </w:style>
  <w:style w:type="character" w:customStyle="1" w:styleId="WW8Num34z1">
    <w:name w:val="WW8Num34z1"/>
    <w:rPr>
      <w:rFonts w:ascii="Courier New" w:hAnsi="Courier New" w:cs="Courier New"/>
    </w:rPr>
  </w:style>
  <w:style w:type="character" w:customStyle="1" w:styleId="WW8Num34z2">
    <w:name w:val="WW8Num34z2"/>
    <w:rPr>
      <w:rFonts w:ascii="Wingdings" w:hAnsi="Wingdings" w:cs="Wingdings"/>
    </w:rPr>
  </w:style>
  <w:style w:type="character" w:customStyle="1" w:styleId="WW8Num34z3">
    <w:name w:val="WW8Num34z3"/>
    <w:rPr>
      <w:rFonts w:ascii="Symbol" w:hAnsi="Symbol" w:cs="Symbol"/>
    </w:rPr>
  </w:style>
  <w:style w:type="character" w:customStyle="1" w:styleId="WW8Num35z0">
    <w:name w:val="WW8Num35z0"/>
  </w:style>
  <w:style w:type="character" w:customStyle="1" w:styleId="WW8Num35z1">
    <w:name w:val="WW8Num35z1"/>
  </w:style>
  <w:style w:type="character" w:customStyle="1" w:styleId="WW8Num35z2">
    <w:name w:val="WW8Num35z2"/>
  </w:style>
  <w:style w:type="character" w:customStyle="1" w:styleId="WW8Num35z3">
    <w:name w:val="WW8Num35z3"/>
  </w:style>
  <w:style w:type="character" w:customStyle="1" w:styleId="WW8Num35z4">
    <w:name w:val="WW8Num35z4"/>
  </w:style>
  <w:style w:type="character" w:customStyle="1" w:styleId="WW8Num35z5">
    <w:name w:val="WW8Num35z5"/>
  </w:style>
  <w:style w:type="character" w:customStyle="1" w:styleId="WW8Num35z6">
    <w:name w:val="WW8Num35z6"/>
  </w:style>
  <w:style w:type="character" w:customStyle="1" w:styleId="WW8Num35z7">
    <w:name w:val="WW8Num35z7"/>
  </w:style>
  <w:style w:type="character" w:customStyle="1" w:styleId="WW8Num35z8">
    <w:name w:val="WW8Num35z8"/>
  </w:style>
  <w:style w:type="character" w:customStyle="1" w:styleId="WW8Num36z0">
    <w:name w:val="WW8Num36z0"/>
    <w:rPr>
      <w:b w:val="0"/>
      <w:color w:val="000000"/>
      <w:szCs w:val="24"/>
    </w:rPr>
  </w:style>
  <w:style w:type="character" w:customStyle="1" w:styleId="WW8Num36z1">
    <w:name w:val="WW8Num36z1"/>
  </w:style>
  <w:style w:type="character" w:customStyle="1" w:styleId="WW8Num36z2">
    <w:name w:val="WW8Num36z2"/>
  </w:style>
  <w:style w:type="character" w:customStyle="1" w:styleId="WW8Num36z3">
    <w:name w:val="WW8Num36z3"/>
  </w:style>
  <w:style w:type="character" w:customStyle="1" w:styleId="WW8Num36z4">
    <w:name w:val="WW8Num36z4"/>
  </w:style>
  <w:style w:type="character" w:customStyle="1" w:styleId="WW8Num36z5">
    <w:name w:val="WW8Num36z5"/>
  </w:style>
  <w:style w:type="character" w:customStyle="1" w:styleId="WW8Num36z6">
    <w:name w:val="WW8Num36z6"/>
  </w:style>
  <w:style w:type="character" w:customStyle="1" w:styleId="WW8Num36z7">
    <w:name w:val="WW8Num36z7"/>
  </w:style>
  <w:style w:type="character" w:customStyle="1" w:styleId="WW8Num36z8">
    <w:name w:val="WW8Num36z8"/>
  </w:style>
  <w:style w:type="character" w:customStyle="1" w:styleId="WW8Num37z0">
    <w:name w:val="WW8Num37z0"/>
  </w:style>
  <w:style w:type="character" w:customStyle="1" w:styleId="WW8Num37z1">
    <w:name w:val="WW8Num37z1"/>
    <w:rPr>
      <w:rFonts w:ascii="Courier New" w:hAnsi="Courier New" w:cs="Courier New"/>
    </w:rPr>
  </w:style>
  <w:style w:type="character" w:customStyle="1" w:styleId="WW8Num37z2">
    <w:name w:val="WW8Num37z2"/>
  </w:style>
  <w:style w:type="character" w:customStyle="1" w:styleId="WW8Num37z3">
    <w:name w:val="WW8Num37z3"/>
  </w:style>
  <w:style w:type="character" w:customStyle="1" w:styleId="WW8Num37z4">
    <w:name w:val="WW8Num37z4"/>
  </w:style>
  <w:style w:type="character" w:customStyle="1" w:styleId="WW8Num37z5">
    <w:name w:val="WW8Num37z5"/>
  </w:style>
  <w:style w:type="character" w:customStyle="1" w:styleId="WW8Num37z6">
    <w:name w:val="WW8Num37z6"/>
  </w:style>
  <w:style w:type="character" w:customStyle="1" w:styleId="WW8Num37z7">
    <w:name w:val="WW8Num37z7"/>
  </w:style>
  <w:style w:type="character" w:customStyle="1" w:styleId="WW8Num37z8">
    <w:name w:val="WW8Num37z8"/>
  </w:style>
  <w:style w:type="character" w:customStyle="1" w:styleId="WW8Num38z0">
    <w:name w:val="WW8Num38z0"/>
    <w:rPr>
      <w:b w:val="0"/>
    </w:rPr>
  </w:style>
  <w:style w:type="character" w:customStyle="1" w:styleId="WW8Num38z1">
    <w:name w:val="WW8Num38z1"/>
  </w:style>
  <w:style w:type="character" w:customStyle="1" w:styleId="WW8Num38z2">
    <w:name w:val="WW8Num38z2"/>
  </w:style>
  <w:style w:type="character" w:customStyle="1" w:styleId="WW8Num38z3">
    <w:name w:val="WW8Num38z3"/>
  </w:style>
  <w:style w:type="character" w:customStyle="1" w:styleId="WW8Num38z4">
    <w:name w:val="WW8Num38z4"/>
  </w:style>
  <w:style w:type="character" w:customStyle="1" w:styleId="WW8Num38z5">
    <w:name w:val="WW8Num38z5"/>
  </w:style>
  <w:style w:type="character" w:customStyle="1" w:styleId="WW8Num38z6">
    <w:name w:val="WW8Num38z6"/>
  </w:style>
  <w:style w:type="character" w:customStyle="1" w:styleId="WW8Num38z7">
    <w:name w:val="WW8Num38z7"/>
  </w:style>
  <w:style w:type="character" w:customStyle="1" w:styleId="WW8Num38z8">
    <w:name w:val="WW8Num38z8"/>
  </w:style>
  <w:style w:type="character" w:customStyle="1" w:styleId="WW8Num39z0">
    <w:name w:val="WW8Num39z0"/>
  </w:style>
  <w:style w:type="character" w:customStyle="1" w:styleId="WW8Num39z1">
    <w:name w:val="WW8Num39z1"/>
  </w:style>
  <w:style w:type="character" w:customStyle="1" w:styleId="WW8Num39z2">
    <w:name w:val="WW8Num39z2"/>
  </w:style>
  <w:style w:type="character" w:customStyle="1" w:styleId="WW8Num39z3">
    <w:name w:val="WW8Num39z3"/>
  </w:style>
  <w:style w:type="character" w:customStyle="1" w:styleId="WW8Num39z4">
    <w:name w:val="WW8Num39z4"/>
  </w:style>
  <w:style w:type="character" w:customStyle="1" w:styleId="WW8Num39z5">
    <w:name w:val="WW8Num39z5"/>
  </w:style>
  <w:style w:type="character" w:customStyle="1" w:styleId="WW8Num39z6">
    <w:name w:val="WW8Num39z6"/>
  </w:style>
  <w:style w:type="character" w:customStyle="1" w:styleId="WW8Num39z7">
    <w:name w:val="WW8Num39z7"/>
  </w:style>
  <w:style w:type="character" w:customStyle="1" w:styleId="WW8Num39z8">
    <w:name w:val="WW8Num39z8"/>
  </w:style>
  <w:style w:type="character" w:customStyle="1" w:styleId="WW8Num40z0">
    <w:name w:val="WW8Num40z0"/>
    <w:rPr>
      <w:rFonts w:ascii="Times New Roman" w:eastAsia="Times New Roman" w:hAnsi="Times New Roman" w:cs="Times New Roman"/>
    </w:rPr>
  </w:style>
  <w:style w:type="character" w:customStyle="1" w:styleId="WW8Num40z2">
    <w:name w:val="WW8Num40z2"/>
  </w:style>
  <w:style w:type="character" w:customStyle="1" w:styleId="WW8Num40z3">
    <w:name w:val="WW8Num40z3"/>
  </w:style>
  <w:style w:type="character" w:customStyle="1" w:styleId="WW8Num40z4">
    <w:name w:val="WW8Num40z4"/>
  </w:style>
  <w:style w:type="character" w:customStyle="1" w:styleId="WW8Num40z5">
    <w:name w:val="WW8Num40z5"/>
  </w:style>
  <w:style w:type="character" w:customStyle="1" w:styleId="WW8Num40z6">
    <w:name w:val="WW8Num40z6"/>
  </w:style>
  <w:style w:type="character" w:customStyle="1" w:styleId="WW8Num40z7">
    <w:name w:val="WW8Num40z7"/>
  </w:style>
  <w:style w:type="character" w:customStyle="1" w:styleId="WW8Num40z8">
    <w:name w:val="WW8Num40z8"/>
  </w:style>
  <w:style w:type="character" w:customStyle="1" w:styleId="WW8Num41z0">
    <w:name w:val="WW8Num41z0"/>
  </w:style>
  <w:style w:type="character" w:customStyle="1" w:styleId="WW8Num41z1">
    <w:name w:val="WW8Num41z1"/>
  </w:style>
  <w:style w:type="character" w:customStyle="1" w:styleId="WW8Num41z2">
    <w:name w:val="WW8Num41z2"/>
  </w:style>
  <w:style w:type="character" w:customStyle="1" w:styleId="WW8Num41z3">
    <w:name w:val="WW8Num41z3"/>
  </w:style>
  <w:style w:type="character" w:customStyle="1" w:styleId="WW8Num41z4">
    <w:name w:val="WW8Num41z4"/>
  </w:style>
  <w:style w:type="character" w:customStyle="1" w:styleId="WW8Num41z5">
    <w:name w:val="WW8Num41z5"/>
  </w:style>
  <w:style w:type="character" w:customStyle="1" w:styleId="WW8Num41z6">
    <w:name w:val="WW8Num41z6"/>
  </w:style>
  <w:style w:type="character" w:customStyle="1" w:styleId="WW8Num41z7">
    <w:name w:val="WW8Num41z7"/>
  </w:style>
  <w:style w:type="character" w:customStyle="1" w:styleId="WW8Num41z8">
    <w:name w:val="WW8Num41z8"/>
  </w:style>
  <w:style w:type="character" w:customStyle="1" w:styleId="WW8Num42z0">
    <w:name w:val="WW8Num42z0"/>
    <w:rPr>
      <w:b w:val="0"/>
    </w:rPr>
  </w:style>
  <w:style w:type="character" w:customStyle="1" w:styleId="WW8Num42z1">
    <w:name w:val="WW8Num42z1"/>
    <w:rPr>
      <w:rFonts w:ascii="Times New Roman" w:eastAsia="Tahoma" w:hAnsi="Times New Roman" w:cs="Times New Roman"/>
    </w:rPr>
  </w:style>
  <w:style w:type="character" w:customStyle="1" w:styleId="WW8Num42z2">
    <w:name w:val="WW8Num42z2"/>
  </w:style>
  <w:style w:type="character" w:customStyle="1" w:styleId="WW8Num42z3">
    <w:name w:val="WW8Num42z3"/>
  </w:style>
  <w:style w:type="character" w:customStyle="1" w:styleId="WW8Num42z4">
    <w:name w:val="WW8Num42z4"/>
  </w:style>
  <w:style w:type="character" w:customStyle="1" w:styleId="WW8Num42z5">
    <w:name w:val="WW8Num42z5"/>
  </w:style>
  <w:style w:type="character" w:customStyle="1" w:styleId="WW8Num42z6">
    <w:name w:val="WW8Num42z6"/>
  </w:style>
  <w:style w:type="character" w:customStyle="1" w:styleId="WW8Num42z7">
    <w:name w:val="WW8Num42z7"/>
  </w:style>
  <w:style w:type="character" w:customStyle="1" w:styleId="WW8Num42z8">
    <w:name w:val="WW8Num42z8"/>
  </w:style>
  <w:style w:type="character" w:customStyle="1" w:styleId="WW8Num43z0">
    <w:name w:val="WW8Num43z0"/>
    <w:rPr>
      <w:rFonts w:ascii="Times New Roman" w:eastAsia="Times New Roman" w:hAnsi="Times New Roman" w:cs="Times New Roman"/>
    </w:rPr>
  </w:style>
  <w:style w:type="character" w:customStyle="1" w:styleId="WW8Num43z2">
    <w:name w:val="WW8Num43z2"/>
  </w:style>
  <w:style w:type="character" w:customStyle="1" w:styleId="WW8Num43z3">
    <w:name w:val="WW8Num43z3"/>
  </w:style>
  <w:style w:type="character" w:customStyle="1" w:styleId="WW8Num43z4">
    <w:name w:val="WW8Num43z4"/>
  </w:style>
  <w:style w:type="character" w:customStyle="1" w:styleId="WW8Num43z5">
    <w:name w:val="WW8Num43z5"/>
  </w:style>
  <w:style w:type="character" w:customStyle="1" w:styleId="WW8Num43z6">
    <w:name w:val="WW8Num43z6"/>
  </w:style>
  <w:style w:type="character" w:customStyle="1" w:styleId="WW8Num43z7">
    <w:name w:val="WW8Num43z7"/>
  </w:style>
  <w:style w:type="character" w:customStyle="1" w:styleId="WW8Num43z8">
    <w:name w:val="WW8Num43z8"/>
  </w:style>
  <w:style w:type="character" w:customStyle="1" w:styleId="WW8Num44z0">
    <w:name w:val="WW8Num44z0"/>
    <w:rPr>
      <w:b w:val="0"/>
      <w:i w:val="0"/>
      <w:sz w:val="24"/>
    </w:rPr>
  </w:style>
  <w:style w:type="character" w:customStyle="1" w:styleId="WW8Num44z2">
    <w:name w:val="WW8Num44z2"/>
  </w:style>
  <w:style w:type="character" w:customStyle="1" w:styleId="WW8Num44z3">
    <w:name w:val="WW8Num44z3"/>
  </w:style>
  <w:style w:type="character" w:customStyle="1" w:styleId="WW8Num44z4">
    <w:name w:val="WW8Num44z4"/>
  </w:style>
  <w:style w:type="character" w:customStyle="1" w:styleId="WW8Num44z5">
    <w:name w:val="WW8Num44z5"/>
  </w:style>
  <w:style w:type="character" w:customStyle="1" w:styleId="WW8Num44z6">
    <w:name w:val="WW8Num44z6"/>
  </w:style>
  <w:style w:type="character" w:customStyle="1" w:styleId="WW8Num44z7">
    <w:name w:val="WW8Num44z7"/>
  </w:style>
  <w:style w:type="character" w:customStyle="1" w:styleId="WW8Num44z8">
    <w:name w:val="WW8Num44z8"/>
  </w:style>
  <w:style w:type="character" w:customStyle="1" w:styleId="WW8Num45z0">
    <w:name w:val="WW8Num45z0"/>
    <w:rPr>
      <w:rFonts w:ascii="Times New Roman" w:hAnsi="Times New Roman" w:cs="Times New Roman"/>
    </w:rPr>
  </w:style>
  <w:style w:type="character" w:customStyle="1" w:styleId="WW8Num45z1">
    <w:name w:val="WW8Num45z1"/>
    <w:rPr>
      <w:b w:val="0"/>
      <w:i w:val="0"/>
    </w:rPr>
  </w:style>
  <w:style w:type="character" w:customStyle="1" w:styleId="WW8Num45z2">
    <w:name w:val="WW8Num45z2"/>
    <w:rPr>
      <w:rFonts w:ascii="Wingdings" w:hAnsi="Wingdings" w:cs="Wingdings"/>
    </w:rPr>
  </w:style>
  <w:style w:type="character" w:customStyle="1" w:styleId="WW8Num45z3">
    <w:name w:val="WW8Num45z3"/>
    <w:rPr>
      <w:rFonts w:ascii="Symbol" w:hAnsi="Symbol" w:cs="Symbol"/>
    </w:rPr>
  </w:style>
  <w:style w:type="character" w:customStyle="1" w:styleId="WW8Num45z4">
    <w:name w:val="WW8Num45z4"/>
    <w:rPr>
      <w:rFonts w:ascii="Courier New" w:hAnsi="Courier New" w:cs="Courier New"/>
    </w:rPr>
  </w:style>
  <w:style w:type="character" w:customStyle="1" w:styleId="WW8Num46z0">
    <w:name w:val="WW8Num46z0"/>
    <w:rPr>
      <w:rFonts w:ascii="Times New Roman" w:eastAsia="Tahoma" w:hAnsi="Times New Roman" w:cs="Times New Roman"/>
    </w:rPr>
  </w:style>
  <w:style w:type="character" w:customStyle="1" w:styleId="WW8Num46z1">
    <w:name w:val="WW8Num46z1"/>
  </w:style>
  <w:style w:type="character" w:customStyle="1" w:styleId="WW8Num46z2">
    <w:name w:val="WW8Num46z2"/>
  </w:style>
  <w:style w:type="character" w:customStyle="1" w:styleId="WW8Num46z3">
    <w:name w:val="WW8Num46z3"/>
  </w:style>
  <w:style w:type="character" w:customStyle="1" w:styleId="WW8Num46z4">
    <w:name w:val="WW8Num46z4"/>
  </w:style>
  <w:style w:type="character" w:customStyle="1" w:styleId="WW8Num46z5">
    <w:name w:val="WW8Num46z5"/>
  </w:style>
  <w:style w:type="character" w:customStyle="1" w:styleId="WW8Num46z6">
    <w:name w:val="WW8Num46z6"/>
  </w:style>
  <w:style w:type="character" w:customStyle="1" w:styleId="WW8Num46z7">
    <w:name w:val="WW8Num46z7"/>
  </w:style>
  <w:style w:type="character" w:customStyle="1" w:styleId="WW8Num46z8">
    <w:name w:val="WW8Num46z8"/>
  </w:style>
  <w:style w:type="character" w:customStyle="1" w:styleId="WW8Num47z0">
    <w:name w:val="WW8Num47z0"/>
    <w:rPr>
      <w:rFonts w:ascii="Times New Roman" w:eastAsia="Times New Roman" w:hAnsi="Times New Roman" w:cs="Times New Roman"/>
    </w:rPr>
  </w:style>
  <w:style w:type="character" w:customStyle="1" w:styleId="WW8Num47z1">
    <w:name w:val="WW8Num47z1"/>
  </w:style>
  <w:style w:type="character" w:customStyle="1" w:styleId="WW8Num47z2">
    <w:name w:val="WW8Num47z2"/>
  </w:style>
  <w:style w:type="character" w:customStyle="1" w:styleId="WW8Num47z3">
    <w:name w:val="WW8Num47z3"/>
  </w:style>
  <w:style w:type="character" w:customStyle="1" w:styleId="WW8Num47z4">
    <w:name w:val="WW8Num47z4"/>
  </w:style>
  <w:style w:type="character" w:customStyle="1" w:styleId="WW8Num47z5">
    <w:name w:val="WW8Num47z5"/>
  </w:style>
  <w:style w:type="character" w:customStyle="1" w:styleId="WW8Num47z6">
    <w:name w:val="WW8Num47z6"/>
  </w:style>
  <w:style w:type="character" w:customStyle="1" w:styleId="WW8Num47z7">
    <w:name w:val="WW8Num47z7"/>
  </w:style>
  <w:style w:type="character" w:customStyle="1" w:styleId="WW8Num47z8">
    <w:name w:val="WW8Num47z8"/>
  </w:style>
  <w:style w:type="character" w:customStyle="1" w:styleId="WW8Num48z0">
    <w:name w:val="WW8Num48z0"/>
    <w:rPr>
      <w:rFonts w:ascii="Times New Roman" w:hAnsi="Times New Roman" w:cs="Times New Roman"/>
    </w:rPr>
  </w:style>
  <w:style w:type="character" w:customStyle="1" w:styleId="WW8Num48z1">
    <w:name w:val="WW8Num48z1"/>
    <w:rPr>
      <w:rFonts w:ascii="Courier New" w:hAnsi="Courier New" w:cs="Courier New"/>
    </w:rPr>
  </w:style>
  <w:style w:type="character" w:customStyle="1" w:styleId="WW8Num48z2">
    <w:name w:val="WW8Num48z2"/>
    <w:rPr>
      <w:rFonts w:ascii="Wingdings" w:hAnsi="Wingdings" w:cs="Wingdings"/>
    </w:rPr>
  </w:style>
  <w:style w:type="character" w:customStyle="1" w:styleId="WW8Num48z3">
    <w:name w:val="WW8Num48z3"/>
    <w:rPr>
      <w:rFonts w:ascii="Symbol" w:hAnsi="Symbol" w:cs="Symbol"/>
    </w:rPr>
  </w:style>
  <w:style w:type="character" w:customStyle="1" w:styleId="WW8Num49z0">
    <w:name w:val="WW8Num49z0"/>
  </w:style>
  <w:style w:type="character" w:customStyle="1" w:styleId="WW8Num49z1">
    <w:name w:val="WW8Num49z1"/>
  </w:style>
  <w:style w:type="character" w:customStyle="1" w:styleId="WW8Num49z2">
    <w:name w:val="WW8Num49z2"/>
  </w:style>
  <w:style w:type="character" w:customStyle="1" w:styleId="WW8Num49z3">
    <w:name w:val="WW8Num49z3"/>
  </w:style>
  <w:style w:type="character" w:customStyle="1" w:styleId="WW8Num49z4">
    <w:name w:val="WW8Num49z4"/>
  </w:style>
  <w:style w:type="character" w:customStyle="1" w:styleId="WW8Num49z5">
    <w:name w:val="WW8Num49z5"/>
  </w:style>
  <w:style w:type="character" w:customStyle="1" w:styleId="WW8Num49z6">
    <w:name w:val="WW8Num49z6"/>
  </w:style>
  <w:style w:type="character" w:customStyle="1" w:styleId="WW8Num49z7">
    <w:name w:val="WW8Num49z7"/>
  </w:style>
  <w:style w:type="character" w:customStyle="1" w:styleId="WW8Num49z8">
    <w:name w:val="WW8Num49z8"/>
  </w:style>
  <w:style w:type="character" w:customStyle="1" w:styleId="WW8Num50z0">
    <w:name w:val="WW8Num50z0"/>
    <w:rPr>
      <w:b w:val="0"/>
    </w:rPr>
  </w:style>
  <w:style w:type="character" w:customStyle="1" w:styleId="WW8Num50z1">
    <w:name w:val="WW8Num50z1"/>
    <w:rPr>
      <w:rFonts w:ascii="Times New Roman" w:eastAsia="Tahoma" w:hAnsi="Times New Roman" w:cs="Times New Roman"/>
    </w:rPr>
  </w:style>
  <w:style w:type="character" w:customStyle="1" w:styleId="WW8Num50z2">
    <w:name w:val="WW8Num50z2"/>
  </w:style>
  <w:style w:type="character" w:customStyle="1" w:styleId="WW8Num50z3">
    <w:name w:val="WW8Num50z3"/>
  </w:style>
  <w:style w:type="character" w:customStyle="1" w:styleId="WW8Num50z4">
    <w:name w:val="WW8Num50z4"/>
  </w:style>
  <w:style w:type="character" w:customStyle="1" w:styleId="WW8Num50z5">
    <w:name w:val="WW8Num50z5"/>
  </w:style>
  <w:style w:type="character" w:customStyle="1" w:styleId="WW8Num50z6">
    <w:name w:val="WW8Num50z6"/>
  </w:style>
  <w:style w:type="character" w:customStyle="1" w:styleId="WW8Num50z7">
    <w:name w:val="WW8Num50z7"/>
  </w:style>
  <w:style w:type="character" w:customStyle="1" w:styleId="WW8Num50z8">
    <w:name w:val="WW8Num50z8"/>
  </w:style>
  <w:style w:type="character" w:customStyle="1" w:styleId="Domylnaczcionkaakapitu1">
    <w:name w:val="Domyślna czcionka akapitu1"/>
  </w:style>
  <w:style w:type="character" w:styleId="Hipercze">
    <w:name w:val="Hyperlink"/>
    <w:rPr>
      <w:color w:val="0000FF"/>
      <w:u w:val="single"/>
    </w:rPr>
  </w:style>
  <w:style w:type="character" w:styleId="Pogrubienie">
    <w:name w:val="Strong"/>
    <w:qFormat/>
    <w:rPr>
      <w:b/>
      <w:bCs/>
    </w:rPr>
  </w:style>
  <w:style w:type="character" w:customStyle="1" w:styleId="Znakinumeracji">
    <w:name w:val="Znaki numeracji"/>
  </w:style>
  <w:style w:type="character" w:styleId="Uwydatnienie">
    <w:name w:val="Emphasis"/>
    <w:qFormat/>
    <w:rPr>
      <w:i/>
      <w:iCs/>
    </w:rPr>
  </w:style>
  <w:style w:type="paragraph" w:customStyle="1" w:styleId="Nagwek2">
    <w:name w:val="Nagłówek2"/>
    <w:basedOn w:val="Normalny"/>
    <w:next w:val="Tekstpodstawowy"/>
    <w:pPr>
      <w:keepNext/>
      <w:spacing w:before="240" w:after="120"/>
    </w:pPr>
    <w:rPr>
      <w:rFonts w:ascii="Liberation Sans" w:eastAsia="Droid Sans" w:hAnsi="Liberation Sans" w:cs="FreeSans"/>
      <w:sz w:val="28"/>
      <w:szCs w:val="28"/>
    </w:rPr>
  </w:style>
  <w:style w:type="paragraph" w:styleId="Tekstpodstawowy">
    <w:name w:val="Body Text"/>
    <w:basedOn w:val="Normalny"/>
    <w:pPr>
      <w:widowControl w:val="0"/>
    </w:pPr>
    <w:rPr>
      <w:rFonts w:eastAsia="Tahoma"/>
      <w:b/>
      <w:bCs/>
      <w:i/>
      <w:iCs/>
      <w:szCs w:val="20"/>
    </w:rPr>
  </w:style>
  <w:style w:type="paragraph" w:styleId="Lista">
    <w:name w:val="List"/>
    <w:basedOn w:val="Tekstpodstawowy"/>
    <w:rPr>
      <w:rFonts w:cs="FreeSans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FreeSans"/>
      <w:i/>
      <w:iCs/>
    </w:rPr>
  </w:style>
  <w:style w:type="paragraph" w:customStyle="1" w:styleId="Indeks">
    <w:name w:val="Indeks"/>
    <w:basedOn w:val="Normalny"/>
    <w:pPr>
      <w:suppressLineNumbers/>
    </w:pPr>
    <w:rPr>
      <w:rFonts w:cs="FreeSans"/>
    </w:rPr>
  </w:style>
  <w:style w:type="paragraph" w:customStyle="1" w:styleId="Nagwek1">
    <w:name w:val="Nagłówek1"/>
    <w:basedOn w:val="Normalny"/>
    <w:next w:val="Tekstpodstawowy"/>
    <w:pPr>
      <w:keepNext/>
      <w:spacing w:before="240" w:after="120"/>
    </w:pPr>
    <w:rPr>
      <w:rFonts w:ascii="Liberation Sans" w:eastAsia="Droid Sans" w:hAnsi="Liberation Sans" w:cs="FreeSans"/>
      <w:sz w:val="28"/>
      <w:szCs w:val="28"/>
    </w:rPr>
  </w:style>
  <w:style w:type="paragraph" w:customStyle="1" w:styleId="Legenda1">
    <w:name w:val="Legenda1"/>
    <w:basedOn w:val="Normalny"/>
    <w:pPr>
      <w:suppressLineNumbers/>
      <w:spacing w:before="120" w:after="120"/>
    </w:pPr>
    <w:rPr>
      <w:rFonts w:cs="FreeSans"/>
      <w:i/>
      <w:iCs/>
    </w:rPr>
  </w:style>
  <w:style w:type="paragraph" w:customStyle="1" w:styleId="zdnia">
    <w:name w:val="z dnia"/>
    <w:pPr>
      <w:numPr>
        <w:numId w:val="3"/>
      </w:numPr>
      <w:suppressAutoHyphens/>
      <w:spacing w:before="80" w:after="160"/>
      <w:jc w:val="center"/>
    </w:pPr>
    <w:rPr>
      <w:sz w:val="24"/>
      <w:lang w:eastAsia="zh-CN"/>
    </w:rPr>
  </w:style>
  <w:style w:type="paragraph" w:styleId="NormalnyWeb">
    <w:name w:val="Normal (Web)"/>
    <w:basedOn w:val="Normalny"/>
  </w:style>
  <w:style w:type="paragraph" w:customStyle="1" w:styleId="bodytext">
    <w:name w:val="bodytext"/>
    <w:basedOn w:val="Normalny"/>
    <w:pPr>
      <w:spacing w:before="280" w:after="280"/>
    </w:pPr>
    <w:rPr>
      <w:rFonts w:ascii="Arial" w:hAnsi="Arial" w:cs="Arial"/>
      <w:color w:val="000000"/>
      <w:sz w:val="18"/>
      <w:szCs w:val="18"/>
    </w:rPr>
  </w:style>
  <w:style w:type="paragraph" w:styleId="Tekstpodstawowywcity">
    <w:name w:val="Body Text Indent"/>
    <w:basedOn w:val="Normalny"/>
    <w:pPr>
      <w:spacing w:after="120"/>
      <w:ind w:left="283"/>
    </w:pPr>
  </w:style>
  <w:style w:type="paragraph" w:styleId="Tekstdymka">
    <w:name w:val="Balloon Text"/>
    <w:basedOn w:val="Normalny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rsid w:val="004B17F1"/>
    <w:pPr>
      <w:ind w:left="708"/>
    </w:pPr>
  </w:style>
  <w:style w:type="paragraph" w:customStyle="1" w:styleId="m5621958933193829565gmail-western">
    <w:name w:val="m_5621958933193829565gmail-western"/>
    <w:basedOn w:val="Normalny"/>
    <w:rsid w:val="009B3D66"/>
    <w:pPr>
      <w:suppressAutoHyphens w:val="0"/>
      <w:spacing w:before="100" w:beforeAutospacing="1" w:after="100" w:afterAutospacing="1"/>
    </w:pPr>
    <w:rPr>
      <w:lang w:eastAsia="pl-PL"/>
    </w:rPr>
  </w:style>
  <w:style w:type="character" w:customStyle="1" w:styleId="apple-converted-space">
    <w:name w:val="apple-converted-space"/>
    <w:basedOn w:val="Domylnaczcionkaakapitu"/>
    <w:rsid w:val="009B3D66"/>
  </w:style>
  <w:style w:type="paragraph" w:styleId="Bezodstpw">
    <w:name w:val="No Spacing"/>
    <w:uiPriority w:val="1"/>
    <w:qFormat/>
    <w:rsid w:val="00992EE7"/>
    <w:rPr>
      <w:rFonts w:ascii="Calibri" w:eastAsia="Calibri" w:hAnsi="Calibri"/>
      <w:sz w:val="22"/>
      <w:szCs w:val="22"/>
      <w:lang w:eastAsia="en-US"/>
    </w:rPr>
  </w:style>
  <w:style w:type="paragraph" w:styleId="Zwykytekst">
    <w:name w:val="Plain Text"/>
    <w:basedOn w:val="Normalny"/>
    <w:link w:val="ZwykytekstZnak"/>
    <w:uiPriority w:val="99"/>
    <w:unhideWhenUsed/>
    <w:rsid w:val="001056D5"/>
    <w:pPr>
      <w:suppressAutoHyphens w:val="0"/>
    </w:pPr>
    <w:rPr>
      <w:rFonts w:ascii="Calibri" w:eastAsia="Calibri" w:hAnsi="Calibri"/>
      <w:sz w:val="22"/>
      <w:szCs w:val="21"/>
      <w:lang w:eastAsia="en-US"/>
    </w:rPr>
  </w:style>
  <w:style w:type="character" w:customStyle="1" w:styleId="ZwykytekstZnak">
    <w:name w:val="Zwykły tekst Znak"/>
    <w:link w:val="Zwykytekst"/>
    <w:uiPriority w:val="99"/>
    <w:rsid w:val="001056D5"/>
    <w:rPr>
      <w:rFonts w:ascii="Calibri" w:eastAsia="Calibri" w:hAnsi="Calibri"/>
      <w:sz w:val="22"/>
      <w:szCs w:val="21"/>
      <w:lang w:eastAsia="en-US"/>
    </w:rPr>
  </w:style>
  <w:style w:type="table" w:styleId="Tabela-Siatka">
    <w:name w:val="Table Grid"/>
    <w:basedOn w:val="Standardowy"/>
    <w:uiPriority w:val="39"/>
    <w:rsid w:val="000E570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2750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240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770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471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578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037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640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322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C0A50EB-9F86-4023-B29F-50CB1ED033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11</Pages>
  <Words>3373</Words>
  <Characters>20240</Characters>
  <Application>Microsoft Office Word</Application>
  <DocSecurity>0</DocSecurity>
  <Lines>168</Lines>
  <Paragraphs>47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Ogłoszenie otwartego konkursu ofert na realizację w roku 2008</vt:lpstr>
      <vt:lpstr>Ogłoszenie otwartego konkursu ofert na realizację w roku 2008 </vt:lpstr>
    </vt:vector>
  </TitlesOfParts>
  <Company/>
  <LinksUpToDate>false</LinksUpToDate>
  <CharactersWithSpaces>23566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Ogłoszenie otwartego konkursu ofert na realizację w roku 2008</dc:title>
  <dc:subject/>
  <dc:creator>Agnieszka Borowska</dc:creator>
  <cp:keywords/>
  <dc:description/>
  <cp:lastModifiedBy>Renata Zimnoch</cp:lastModifiedBy>
  <cp:revision>3</cp:revision>
  <cp:lastPrinted>2023-10-25T11:07:00Z</cp:lastPrinted>
  <dcterms:created xsi:type="dcterms:W3CDTF">2023-10-25T11:07:00Z</dcterms:created>
  <dcterms:modified xsi:type="dcterms:W3CDTF">2023-10-25T11:23:00Z</dcterms:modified>
</cp:coreProperties>
</file>