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74AC" w14:textId="77777777" w:rsidR="00A61BBD" w:rsidRPr="00CC30E0" w:rsidRDefault="00A61BBD" w:rsidP="00A61BBD">
      <w:pPr>
        <w:spacing w:after="0" w:line="276" w:lineRule="auto"/>
        <w:rPr>
          <w:rFonts w:ascii="Times New Roman" w:hAnsi="Times New Roman" w:cs="Times New Roman"/>
          <w:b/>
          <w:color w:val="000000"/>
        </w:rPr>
      </w:pPr>
    </w:p>
    <w:p w14:paraId="7A23B556" w14:textId="77777777" w:rsidR="00A61BBD" w:rsidRPr="00172620" w:rsidRDefault="00A61BBD" w:rsidP="00A61BBD">
      <w:pPr>
        <w:spacing w:after="0" w:line="276" w:lineRule="auto"/>
        <w:ind w:left="284"/>
        <w:jc w:val="right"/>
        <w:rPr>
          <w:rFonts w:ascii="Times New Roman" w:hAnsi="Times New Roman" w:cs="Times New Roman"/>
          <w:i/>
          <w:color w:val="000000"/>
        </w:rPr>
      </w:pPr>
      <w:r w:rsidRPr="00172620">
        <w:rPr>
          <w:rFonts w:ascii="Times New Roman" w:hAnsi="Times New Roman" w:cs="Times New Roman"/>
          <w:i/>
          <w:color w:val="000000"/>
        </w:rPr>
        <w:t>Wzór umowy</w:t>
      </w:r>
    </w:p>
    <w:p w14:paraId="46F08FB0" w14:textId="77777777" w:rsidR="00A61BBD" w:rsidRPr="00172620" w:rsidRDefault="00A61BBD" w:rsidP="00A61BBD">
      <w:pPr>
        <w:spacing w:after="0" w:line="276" w:lineRule="auto"/>
        <w:ind w:left="284"/>
        <w:jc w:val="right"/>
        <w:rPr>
          <w:rFonts w:ascii="Times New Roman" w:hAnsi="Times New Roman" w:cs="Times New Roman"/>
          <w:b/>
          <w:color w:val="000000"/>
        </w:rPr>
      </w:pPr>
    </w:p>
    <w:p w14:paraId="15C53F10" w14:textId="0F0A6B7C" w:rsidR="00A61BBD" w:rsidRPr="00172620" w:rsidRDefault="00A61BBD" w:rsidP="00A61BBD">
      <w:pPr>
        <w:shd w:val="clear" w:color="auto" w:fill="FFFFFF"/>
        <w:spacing w:after="0" w:line="276" w:lineRule="auto"/>
        <w:ind w:left="19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UMOWA nr …../202</w:t>
      </w:r>
      <w:r w:rsidR="006A319E">
        <w:rPr>
          <w:rFonts w:ascii="Times New Roman" w:hAnsi="Times New Roman" w:cs="Times New Roman"/>
          <w:b/>
          <w:color w:val="000000"/>
        </w:rPr>
        <w:t>6</w:t>
      </w:r>
    </w:p>
    <w:p w14:paraId="4B110069" w14:textId="77777777" w:rsidR="00A61BBD" w:rsidRPr="00172620" w:rsidRDefault="00A61BBD" w:rsidP="00A61BBD">
      <w:pPr>
        <w:shd w:val="clear" w:color="auto" w:fill="FFFFFF"/>
        <w:spacing w:after="0" w:line="276" w:lineRule="auto"/>
        <w:ind w:left="19"/>
        <w:jc w:val="center"/>
        <w:rPr>
          <w:rFonts w:ascii="Times New Roman" w:hAnsi="Times New Roman" w:cs="Times New Roman"/>
          <w:b/>
          <w:color w:val="000000"/>
        </w:rPr>
      </w:pPr>
    </w:p>
    <w:p w14:paraId="66498D71" w14:textId="77777777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zawarta w dniu……………..2026 r. w </w:t>
      </w:r>
      <w:r w:rsidRPr="00172620">
        <w:rPr>
          <w:rFonts w:ascii="Times New Roman" w:hAnsi="Times New Roman" w:cs="Times New Roman"/>
        </w:rPr>
        <w:t>……………………</w:t>
      </w:r>
      <w:r w:rsidRPr="00172620">
        <w:rPr>
          <w:rFonts w:ascii="Times New Roman" w:hAnsi="Times New Roman" w:cs="Times New Roman"/>
          <w:color w:val="000000"/>
        </w:rPr>
        <w:t xml:space="preserve"> pomiędzy</w:t>
      </w:r>
    </w:p>
    <w:p w14:paraId="2EC404F7" w14:textId="77777777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</w:p>
    <w:p w14:paraId="4880F5DC" w14:textId="77777777" w:rsidR="00217ABA" w:rsidRPr="00941C78" w:rsidRDefault="00217ABA" w:rsidP="00217ABA">
      <w:pPr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b/>
          <w:bCs/>
          <w:iCs/>
          <w:color w:val="000000"/>
          <w:spacing w:val="3"/>
          <w:kern w:val="1"/>
        </w:rPr>
        <w:t>Powiatem Lipskim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 z siedzibą ul. Rynek 1, 27-300 Lipsko, NIP 509-00-54-952, REGON 670223161, reprezentowanym przez:</w:t>
      </w:r>
    </w:p>
    <w:p w14:paraId="1664E62C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Starostę Lipskiego –Jakuba Ochyńskiego,</w:t>
      </w:r>
    </w:p>
    <w:p w14:paraId="37DED304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Wicestarostę Lipskiego – </w:t>
      </w:r>
      <w:r w:rsidRPr="00941C78">
        <w:rPr>
          <w:rFonts w:ascii="Times New Roman" w:hAnsi="Times New Roman" w:cs="Times New Roman"/>
          <w:color w:val="000000"/>
          <w:kern w:val="1"/>
        </w:rPr>
        <w:t>Pawła Jędraszka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,</w:t>
      </w:r>
    </w:p>
    <w:p w14:paraId="7A5220A8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color w:val="000000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przy kontrasygnacie Skarbnika Powiatu – </w:t>
      </w:r>
      <w:r w:rsidRPr="00941C78">
        <w:rPr>
          <w:rFonts w:ascii="Times New Roman" w:hAnsi="Times New Roman" w:cs="Times New Roman"/>
          <w:color w:val="000000"/>
          <w:kern w:val="1"/>
        </w:rPr>
        <w:t>Grażyny Maryniak-Gawrylik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,</w:t>
      </w:r>
    </w:p>
    <w:p w14:paraId="30FF3433" w14:textId="4E056B3F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zwanym dalej </w:t>
      </w:r>
      <w:r w:rsidRPr="00172620">
        <w:rPr>
          <w:rFonts w:ascii="Times New Roman" w:hAnsi="Times New Roman" w:cs="Times New Roman"/>
          <w:b/>
          <w:color w:val="000000"/>
        </w:rPr>
        <w:t xml:space="preserve">Zamawiającym, </w:t>
      </w:r>
    </w:p>
    <w:p w14:paraId="49825268" w14:textId="77777777" w:rsidR="00A61BBD" w:rsidRPr="00172620" w:rsidRDefault="00A61BBD" w:rsidP="00A61BBD">
      <w:pPr>
        <w:shd w:val="clear" w:color="auto" w:fill="FFFFFF"/>
        <w:spacing w:after="0" w:line="276" w:lineRule="auto"/>
        <w:ind w:left="58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a  </w:t>
      </w:r>
    </w:p>
    <w:p w14:paraId="27A03D5E" w14:textId="548FFF8E" w:rsidR="00A61BBD" w:rsidRPr="00172620" w:rsidRDefault="00A61BBD" w:rsidP="00A61BBD">
      <w:pPr>
        <w:shd w:val="clear" w:color="auto" w:fill="FFFFFF"/>
        <w:spacing w:after="0" w:line="276" w:lineRule="auto"/>
        <w:ind w:left="58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…………………………………………………</w:t>
      </w:r>
      <w:r w:rsidRPr="00172620">
        <w:rPr>
          <w:rFonts w:ascii="Times New Roman" w:hAnsi="Times New Roman" w:cs="Times New Roman"/>
          <w:i/>
          <w:color w:val="000000"/>
        </w:rPr>
        <w:t>(wpisać w umowie nr KRS, REGON lub NIP w zależności od formy prowadzonej działalności przez Wykonawcę),</w:t>
      </w:r>
      <w:r w:rsidRPr="00172620">
        <w:rPr>
          <w:rFonts w:ascii="Times New Roman" w:hAnsi="Times New Roman" w:cs="Times New Roman"/>
          <w:color w:val="000000"/>
        </w:rPr>
        <w:t xml:space="preserve"> zwanym dalej </w:t>
      </w:r>
      <w:r w:rsidRPr="00172620">
        <w:rPr>
          <w:rFonts w:ascii="Times New Roman" w:hAnsi="Times New Roman" w:cs="Times New Roman"/>
          <w:b/>
          <w:color w:val="000000"/>
        </w:rPr>
        <w:t>Wykonawcą</w:t>
      </w:r>
      <w:r w:rsidRPr="00172620">
        <w:rPr>
          <w:rFonts w:ascii="Times New Roman" w:hAnsi="Times New Roman" w:cs="Times New Roman"/>
          <w:color w:val="000000"/>
        </w:rPr>
        <w:t>, którego reprezentuje…………………………………………………………….,</w:t>
      </w:r>
    </w:p>
    <w:p w14:paraId="495F13F8" w14:textId="77777777" w:rsidR="00A61BBD" w:rsidRPr="00172620" w:rsidRDefault="00A61BBD" w:rsidP="00A61BBD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5F8DDC3F" w14:textId="7B31268D" w:rsidR="00A61BBD" w:rsidRPr="00172620" w:rsidRDefault="00A61BBD" w:rsidP="00A61B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lang w:eastAsia="en-US"/>
        </w:rPr>
      </w:pPr>
      <w:r w:rsidRPr="00172620">
        <w:rPr>
          <w:rFonts w:ascii="Times New Roman" w:hAnsi="Times New Roman" w:cs="Times New Roman"/>
          <w:color w:val="000000"/>
          <w:lang w:eastAsia="en-US"/>
        </w:rPr>
        <w:t xml:space="preserve">wyłonionym w postępowaniu </w:t>
      </w:r>
      <w:r w:rsidRPr="00172620">
        <w:rPr>
          <w:rFonts w:ascii="Times New Roman" w:hAnsi="Times New Roman" w:cs="Times New Roman"/>
          <w:lang w:eastAsia="en-US"/>
        </w:rPr>
        <w:t xml:space="preserve">prowadzonym z wyłączeniem stosowania ustawy z dnia 11 września 2019 r. – Prawo zamówień publicznych (Dz. U. z 2024 r. poz. 1320, z 2025 r. poz. 620, 794, 1165, 1173, 1235) zgodnie z zasadą konkurencyjności określoną w dokumencie „Wytyczne dotyczące kwalifikowalności wydatków na lata 2021–2027”, dla zamówienia o wartości nieprzekraczającej 80 000 zł netto, w przedmiocie: </w:t>
      </w:r>
      <w:r w:rsidRPr="00172620">
        <w:rPr>
          <w:rFonts w:ascii="Times New Roman" w:hAnsi="Times New Roman" w:cs="Times New Roman"/>
          <w:b/>
          <w:bCs/>
          <w:lang w:eastAsia="en-US"/>
        </w:rPr>
        <w:t>Realizacja szkoleń z zakresu cyberbezpieczeństwa dla pracowników</w:t>
      </w:r>
      <w:r w:rsidR="00176EA7">
        <w:rPr>
          <w:rFonts w:ascii="Times New Roman" w:hAnsi="Times New Roman" w:cs="Times New Roman"/>
          <w:b/>
          <w:bCs/>
          <w:lang w:eastAsia="en-US"/>
        </w:rPr>
        <w:t xml:space="preserve"> IT</w:t>
      </w:r>
      <w:r w:rsidRPr="00172620">
        <w:rPr>
          <w:rFonts w:ascii="Times New Roman" w:hAnsi="Times New Roman" w:cs="Times New Roman"/>
          <w:b/>
          <w:bCs/>
          <w:lang w:eastAsia="en-US"/>
        </w:rPr>
        <w:t xml:space="preserve"> JST w ramach zadania „Cyberbezpieczny Samorząd”</w:t>
      </w:r>
      <w:r w:rsidRPr="00172620">
        <w:rPr>
          <w:rFonts w:ascii="Times New Roman" w:hAnsi="Times New Roman" w:cs="Times New Roman"/>
          <w:lang w:eastAsia="en-US"/>
        </w:rPr>
        <w:t>, o następującej treści:</w:t>
      </w:r>
    </w:p>
    <w:p w14:paraId="60473DD8" w14:textId="77777777" w:rsidR="00A61BBD" w:rsidRPr="00172620" w:rsidRDefault="00A61BBD" w:rsidP="00A61BBD">
      <w:pPr>
        <w:shd w:val="clear" w:color="auto" w:fill="FFFFFF"/>
        <w:spacing w:after="0" w:line="276" w:lineRule="auto"/>
        <w:ind w:right="86"/>
        <w:jc w:val="center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§ 1</w:t>
      </w:r>
    </w:p>
    <w:p w14:paraId="281C62F5" w14:textId="2C65B866" w:rsidR="00A61BBD" w:rsidRPr="00172620" w:rsidRDefault="00A61BBD" w:rsidP="00A61BBD">
      <w:pPr>
        <w:numPr>
          <w:ilvl w:val="0"/>
          <w:numId w:val="16"/>
        </w:numPr>
        <w:shd w:val="clear" w:color="auto" w:fill="FFFFFF"/>
        <w:spacing w:after="0" w:line="276" w:lineRule="auto"/>
        <w:ind w:left="426" w:right="8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 xml:space="preserve">Przedmiotem umowy jest realizacja </w:t>
      </w:r>
      <w:r w:rsidRPr="00172620">
        <w:rPr>
          <w:rFonts w:ascii="Times New Roman" w:eastAsia="Times New Roman" w:hAnsi="Times New Roman" w:cs="Times New Roman"/>
          <w:b/>
          <w:bCs/>
        </w:rPr>
        <w:t xml:space="preserve">szkoleń z zakresu cyberbezpieczeństwa dla pracowników </w:t>
      </w:r>
      <w:r w:rsidR="00176EA7">
        <w:rPr>
          <w:rFonts w:ascii="Times New Roman" w:eastAsia="Times New Roman" w:hAnsi="Times New Roman" w:cs="Times New Roman"/>
          <w:b/>
          <w:bCs/>
        </w:rPr>
        <w:t xml:space="preserve">IT </w:t>
      </w:r>
      <w:r w:rsidRPr="00172620">
        <w:rPr>
          <w:rFonts w:ascii="Times New Roman" w:eastAsia="Times New Roman" w:hAnsi="Times New Roman" w:cs="Times New Roman"/>
          <w:b/>
          <w:bCs/>
        </w:rPr>
        <w:t>JST w ramach zadania „Cyberbezpieczny Samorząd”</w:t>
      </w:r>
      <w:r w:rsidRPr="00172620">
        <w:rPr>
          <w:rFonts w:ascii="Times New Roman" w:hAnsi="Times New Roman" w:cs="Times New Roman"/>
        </w:rPr>
        <w:t xml:space="preserve">, w ramach realizacji projektu grantowego „Cyberbezpieczny Samorząd” współfinansowanego ze środków programu Fundusze Europejskie na Rozwój Cyfrowy 2021 – 2027, Priorytet II: Zaawansowane usługi cyfrowe, Działanie 2.2. - Wzmocnienie krajowego systemu cyberbezpieczeństwa, zwanego dalej „Projektem”, zgodnie z przedmiotem zamówienia określonym w Zapytaniu ofertowym i ofertą Wykonawcy. </w:t>
      </w:r>
    </w:p>
    <w:p w14:paraId="640D2286" w14:textId="1D00EC0A" w:rsidR="00A61BBD" w:rsidRPr="00172620" w:rsidRDefault="00A61BBD" w:rsidP="00A61BBD">
      <w:pPr>
        <w:numPr>
          <w:ilvl w:val="0"/>
          <w:numId w:val="16"/>
        </w:numPr>
        <w:shd w:val="clear" w:color="auto" w:fill="FFFFFF"/>
        <w:spacing w:after="0" w:line="276" w:lineRule="auto"/>
        <w:ind w:left="426" w:right="8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 xml:space="preserve">Szczegółowy zakres umowy obejmuje: </w:t>
      </w:r>
    </w:p>
    <w:p w14:paraId="68212DD6" w14:textId="51DA14E2" w:rsidR="00A61BBD" w:rsidRPr="00176EA7" w:rsidRDefault="00A61BBD" w:rsidP="00176EA7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</w:rPr>
      </w:pPr>
      <w:r w:rsidRPr="00176EA7">
        <w:rPr>
          <w:rFonts w:ascii="Times New Roman" w:eastAsia="Times New Roman" w:hAnsi="Times New Roman" w:cs="Times New Roman"/>
        </w:rPr>
        <w:t xml:space="preserve">Przedmiotem zamówienia jest </w:t>
      </w:r>
      <w:r w:rsidRPr="00176EA7">
        <w:rPr>
          <w:rFonts w:ascii="Times New Roman" w:eastAsia="Times New Roman" w:hAnsi="Times New Roman" w:cs="Times New Roman"/>
          <w:b/>
          <w:bCs/>
        </w:rPr>
        <w:t>organizacja i przeprowadzenie szkolenia e-learningowego</w:t>
      </w:r>
      <w:r w:rsidRPr="00176EA7">
        <w:rPr>
          <w:rFonts w:ascii="Times New Roman" w:eastAsia="Times New Roman" w:hAnsi="Times New Roman" w:cs="Times New Roman"/>
        </w:rPr>
        <w:t xml:space="preserve"> </w:t>
      </w:r>
      <w:r w:rsidRPr="00176EA7">
        <w:rPr>
          <w:rFonts w:ascii="Times New Roman" w:eastAsia="Times New Roman" w:hAnsi="Times New Roman" w:cs="Times New Roman"/>
        </w:rPr>
        <w:br/>
        <w:t>z zakresu cyberbezpieczeństwa dla pracowników</w:t>
      </w:r>
      <w:r w:rsidR="00176EA7" w:rsidRPr="00176EA7">
        <w:rPr>
          <w:rFonts w:ascii="Times New Roman" w:eastAsia="Times New Roman" w:hAnsi="Times New Roman" w:cs="Times New Roman"/>
        </w:rPr>
        <w:t xml:space="preserve"> IT</w:t>
      </w:r>
      <w:r w:rsidRPr="00176EA7">
        <w:rPr>
          <w:rFonts w:ascii="Times New Roman" w:eastAsia="Times New Roman" w:hAnsi="Times New Roman" w:cs="Times New Roman"/>
        </w:rPr>
        <w:t xml:space="preserve"> jednostek samorządu terytorialnego (JST). Szkolenie będzie realizowane w całości w formule zdalnej </w:t>
      </w:r>
      <w:r w:rsidR="00176EA7" w:rsidRPr="00176EA7">
        <w:rPr>
          <w:rFonts w:ascii="Times New Roman" w:eastAsia="Times New Roman" w:hAnsi="Times New Roman" w:cs="Times New Roman"/>
        </w:rPr>
        <w:t>przy wykorzystaniu platformy do wideokonferencji umożliwiającej interaktywny udział uczestników w czasie rzeczywistym.</w:t>
      </w:r>
    </w:p>
    <w:p w14:paraId="1B767C8B" w14:textId="784B7258" w:rsidR="00176EA7" w:rsidRDefault="00365B77" w:rsidP="00A61BBD">
      <w:pPr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Zakres Szkolenia:</w:t>
      </w:r>
    </w:p>
    <w:p w14:paraId="5C90F013" w14:textId="77777777" w:rsidR="00365B77" w:rsidRPr="00254CFC" w:rsidRDefault="00365B77" w:rsidP="00365B77">
      <w:pPr>
        <w:jc w:val="both"/>
        <w:rPr>
          <w:rFonts w:ascii="Times New Roman" w:hAnsi="Times New Roman" w:cs="Times New Roman"/>
          <w:b/>
          <w:bCs/>
        </w:rPr>
      </w:pPr>
      <w:r w:rsidRPr="00254CFC">
        <w:rPr>
          <w:rFonts w:ascii="Times New Roman" w:hAnsi="Times New Roman" w:cs="Times New Roman"/>
          <w:b/>
          <w:bCs/>
        </w:rPr>
        <w:t>Zaawansowane szkolenie z FortiGate</w:t>
      </w:r>
    </w:p>
    <w:p w14:paraId="3F56E3CA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Wstęp i cele szkolenia</w:t>
      </w:r>
    </w:p>
    <w:p w14:paraId="036DA2E4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Omówienie najważniejszych założeń i zakresu kursu</w:t>
      </w:r>
    </w:p>
    <w:p w14:paraId="200EA486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Zaprezentowanie środowiska labowego oraz narzędzi testowych</w:t>
      </w:r>
    </w:p>
    <w:p w14:paraId="6CCA7C26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Polityki bezpieczeństwa i reguły sieciowe</w:t>
      </w:r>
    </w:p>
    <w:p w14:paraId="2F09A4FB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Tworzenie i zarządzanie politykami warstw 3–7 (od routingu po warstwę aplikacji)</w:t>
      </w:r>
    </w:p>
    <w:p w14:paraId="200B0FAC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Rodzaje translacji adresów NAT: statyczny, dynamiczny i policy-based</w:t>
      </w:r>
    </w:p>
    <w:p w14:paraId="6364EED5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lastRenderedPageBreak/>
        <w:t>Laboratorium: konfiguracja złożonych reguł ruchu oraz polityk dostępowych</w:t>
      </w:r>
    </w:p>
    <w:p w14:paraId="322B47CF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Łączność zdalna i VPN</w:t>
      </w:r>
    </w:p>
    <w:p w14:paraId="416E8F4A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Tunelowanie: IPSec site-to-site oraz dial-up</w:t>
      </w:r>
    </w:p>
    <w:p w14:paraId="497BE179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SSL VPN: różnice między portalem a pełnym tunelem</w:t>
      </w:r>
    </w:p>
    <w:p w14:paraId="3085C5C3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Dobór i tuning parametrów tuneli pod kątem bezpieczeństwa i wydajności</w:t>
      </w:r>
    </w:p>
    <w:p w14:paraId="17008569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Laboratorium: konfiguracja tunelu VPN pomiędzy oddziałami</w:t>
      </w:r>
    </w:p>
    <w:p w14:paraId="0A0AD022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Ochrona UTM i zabezpieczenia treści</w:t>
      </w:r>
    </w:p>
    <w:p w14:paraId="5BDF6AA9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  <w:lang w:val="en-US"/>
        </w:rPr>
      </w:pPr>
      <w:r w:rsidRPr="0009388F">
        <w:rPr>
          <w:rFonts w:ascii="Times New Roman" w:hAnsi="Times New Roman" w:cs="Times New Roman"/>
          <w:lang w:val="en-US"/>
        </w:rPr>
        <w:t>Integracja mechanizmów: Antivirus, IPS, Web Filtering, Application Control, DLP</w:t>
      </w:r>
    </w:p>
    <w:p w14:paraId="250BCC15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Wprowadzanie oraz testowanie własnych (custom) sygnatur bezpieczeństwa</w:t>
      </w:r>
    </w:p>
    <w:p w14:paraId="50A110AD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Laboratorium: konfiguracja i testowanie profili ochrony UTM</w:t>
      </w:r>
    </w:p>
    <w:p w14:paraId="4E09AEE3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Wysoka dostępność i niezawodność</w:t>
      </w:r>
    </w:p>
    <w:p w14:paraId="648725D6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  <w:lang w:val="en-US"/>
        </w:rPr>
      </w:pPr>
      <w:r w:rsidRPr="0009388F">
        <w:rPr>
          <w:rFonts w:ascii="Times New Roman" w:hAnsi="Times New Roman" w:cs="Times New Roman"/>
          <w:lang w:val="en-US"/>
        </w:rPr>
        <w:t>Tryby pracy HA: Active-Active, Active-Passive</w:t>
      </w:r>
    </w:p>
    <w:p w14:paraId="2FC367BF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Automatyczna synchronizacja konfiguracji i sesji</w:t>
      </w:r>
    </w:p>
    <w:p w14:paraId="766FDE87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Laboratorium: wdrożenie klastra wysokiej dostępności (HA)</w:t>
      </w:r>
    </w:p>
    <w:p w14:paraId="3CB8E092" w14:textId="77777777" w:rsidR="00365B77" w:rsidRPr="0009388F" w:rsidRDefault="00365B77" w:rsidP="00365B77">
      <w:pPr>
        <w:pStyle w:val="Akapitzlist"/>
        <w:numPr>
          <w:ilvl w:val="1"/>
          <w:numId w:val="30"/>
        </w:numPr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Diagnostyka i rozwiązywanie problemów</w:t>
      </w:r>
    </w:p>
    <w:p w14:paraId="1B8C20E0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Analiza logów i raportów (GUI, CLI, FortiAnalyzer)</w:t>
      </w:r>
    </w:p>
    <w:p w14:paraId="69D5F110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Praktyczne narzędzia diagnostyczne: debug CLI, sniffer, packet capture</w:t>
      </w:r>
    </w:p>
    <w:p w14:paraId="4F8DDBC9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</w:rPr>
        <w:t>Laboratorium: symulacja i analiza pod kątem usuwania rzeczywistych problemów sieciowych</w:t>
      </w:r>
    </w:p>
    <w:p w14:paraId="10359A38" w14:textId="77777777" w:rsidR="00365B77" w:rsidRPr="0009388F" w:rsidRDefault="00365B77" w:rsidP="00365B77">
      <w:pPr>
        <w:pStyle w:val="Akapitzlist"/>
        <w:numPr>
          <w:ilvl w:val="1"/>
          <w:numId w:val="30"/>
        </w:numPr>
        <w:tabs>
          <w:tab w:val="num" w:pos="1080"/>
        </w:tabs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>W ramach zamówienia Wykonawca zobowiązany jest do:</w:t>
      </w:r>
    </w:p>
    <w:p w14:paraId="736A14E8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  <w:b/>
          <w:bCs/>
        </w:rPr>
        <w:t>Realizacji indywidualnego zdalnego szkolenia informatycznego</w:t>
      </w:r>
      <w:r w:rsidRPr="0009388F">
        <w:rPr>
          <w:rFonts w:ascii="Times New Roman" w:hAnsi="Times New Roman" w:cs="Times New Roman"/>
        </w:rPr>
        <w:t xml:space="preserve"> w zakresie wskazanym w niniejszym OPZ, obejmującego łącznie </w:t>
      </w:r>
      <w:r w:rsidRPr="0009388F">
        <w:rPr>
          <w:rFonts w:ascii="Times New Roman" w:hAnsi="Times New Roman" w:cs="Times New Roman"/>
          <w:b/>
          <w:bCs/>
        </w:rPr>
        <w:t>24 godziny dydaktyczne</w:t>
      </w:r>
      <w:r w:rsidRPr="0009388F">
        <w:rPr>
          <w:rFonts w:ascii="Times New Roman" w:hAnsi="Times New Roman" w:cs="Times New Roman"/>
        </w:rPr>
        <w:t xml:space="preserve">, realizowanego w okresie </w:t>
      </w:r>
      <w:r w:rsidRPr="0009388F">
        <w:rPr>
          <w:rFonts w:ascii="Times New Roman" w:hAnsi="Times New Roman" w:cs="Times New Roman"/>
          <w:b/>
          <w:bCs/>
        </w:rPr>
        <w:t>6 dni szkoleniowych po 4 godziny dziennie</w:t>
      </w:r>
      <w:r w:rsidRPr="0009388F">
        <w:rPr>
          <w:rFonts w:ascii="Times New Roman" w:hAnsi="Times New Roman" w:cs="Times New Roman"/>
        </w:rPr>
        <w:t>.</w:t>
      </w:r>
    </w:p>
    <w:p w14:paraId="47B0FBD2" w14:textId="77777777" w:rsidR="00365B77" w:rsidRPr="0009388F" w:rsidRDefault="00365B77" w:rsidP="00365B77">
      <w:pPr>
        <w:pStyle w:val="Akapitzlist"/>
        <w:numPr>
          <w:ilvl w:val="0"/>
          <w:numId w:val="29"/>
        </w:numPr>
        <w:tabs>
          <w:tab w:val="clear" w:pos="1440"/>
          <w:tab w:val="num" w:pos="1080"/>
        </w:tabs>
        <w:spacing w:after="160" w:line="278" w:lineRule="auto"/>
        <w:ind w:left="1080"/>
        <w:jc w:val="both"/>
        <w:rPr>
          <w:rFonts w:ascii="Times New Roman" w:hAnsi="Times New Roman" w:cs="Times New Roman"/>
        </w:rPr>
      </w:pPr>
      <w:r w:rsidRPr="0009388F">
        <w:rPr>
          <w:rFonts w:ascii="Times New Roman" w:hAnsi="Times New Roman" w:cs="Times New Roman"/>
          <w:b/>
          <w:bCs/>
        </w:rPr>
        <w:t>Zapewnienia możliwości skorzystania z indywidualnych konsultacji i wsparcia informatyka</w:t>
      </w:r>
      <w:r w:rsidRPr="0009388F">
        <w:rPr>
          <w:rFonts w:ascii="Times New Roman" w:hAnsi="Times New Roman" w:cs="Times New Roman"/>
        </w:rPr>
        <w:t xml:space="preserve"> przy pracy na infrastrukturze Zamawiającego – w wymiarze </w:t>
      </w:r>
      <w:r w:rsidRPr="0009388F">
        <w:rPr>
          <w:rFonts w:ascii="Times New Roman" w:hAnsi="Times New Roman" w:cs="Times New Roman"/>
          <w:b/>
          <w:bCs/>
        </w:rPr>
        <w:t>minimum 120 minut</w:t>
      </w:r>
      <w:r w:rsidRPr="0009388F">
        <w:rPr>
          <w:rFonts w:ascii="Times New Roman" w:hAnsi="Times New Roman" w:cs="Times New Roman"/>
        </w:rPr>
        <w:t xml:space="preserve"> (do wykorzystania w ciągu </w:t>
      </w:r>
      <w:r w:rsidRPr="0009388F">
        <w:rPr>
          <w:rFonts w:ascii="Times New Roman" w:hAnsi="Times New Roman" w:cs="Times New Roman"/>
          <w:b/>
          <w:bCs/>
        </w:rPr>
        <w:t>3 miesięcy od zakończenia szkolenia</w:t>
      </w:r>
      <w:r w:rsidRPr="0009388F">
        <w:rPr>
          <w:rFonts w:ascii="Times New Roman" w:hAnsi="Times New Roman" w:cs="Times New Roman"/>
        </w:rPr>
        <w:t>).</w:t>
      </w:r>
    </w:p>
    <w:p w14:paraId="09880E0B" w14:textId="455C9EA6" w:rsidR="00365B77" w:rsidRPr="00365B77" w:rsidRDefault="00365B77" w:rsidP="00365B77">
      <w:pPr>
        <w:pStyle w:val="Akapitzlist"/>
        <w:numPr>
          <w:ilvl w:val="1"/>
          <w:numId w:val="30"/>
        </w:numPr>
        <w:tabs>
          <w:tab w:val="num" w:pos="1080"/>
        </w:tabs>
        <w:spacing w:after="160" w:line="278" w:lineRule="auto"/>
        <w:ind w:left="698" w:hanging="284"/>
        <w:jc w:val="both"/>
        <w:rPr>
          <w:rFonts w:ascii="Times New Roman" w:hAnsi="Times New Roman" w:cs="Times New Roman"/>
          <w:b/>
          <w:bCs/>
        </w:rPr>
      </w:pPr>
      <w:r w:rsidRPr="0009388F">
        <w:rPr>
          <w:rFonts w:ascii="Times New Roman" w:hAnsi="Times New Roman" w:cs="Times New Roman"/>
          <w:b/>
          <w:bCs/>
        </w:rPr>
        <w:t xml:space="preserve">W cenie szkolenia ma być zawarta możliwość konsultacji, wsparcia informatyka w pracy na infrastrukturze Starostwa Powiatowego w Lipsku (60 min konsultacji – w ciągu 3 miesięcy od daty szkolenia) </w:t>
      </w:r>
    </w:p>
    <w:p w14:paraId="5BE85A89" w14:textId="365FFCEA" w:rsidR="00A61BBD" w:rsidRPr="00172620" w:rsidRDefault="00A61BBD" w:rsidP="00A61BBD">
      <w:pPr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 xml:space="preserve">Wykonawca wystawi każdemu uczestnikowi imienny certyfikat potwierdzający udział </w:t>
      </w:r>
      <w:r w:rsidRPr="00172620">
        <w:rPr>
          <w:rFonts w:ascii="Times New Roman" w:eastAsia="Times New Roman" w:hAnsi="Times New Roman" w:cs="Times New Roman"/>
        </w:rPr>
        <w:br/>
        <w:t>w szkoleniu.</w:t>
      </w:r>
    </w:p>
    <w:p w14:paraId="7BE613E8" w14:textId="77777777" w:rsidR="00A61BBD" w:rsidRPr="00172620" w:rsidRDefault="00A61BBD" w:rsidP="00A61BBD">
      <w:pPr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>Zamawiający powierza, a Wykonawca przyjmuje do wykonania przedmiot umowy.</w:t>
      </w:r>
    </w:p>
    <w:p w14:paraId="6071C612" w14:textId="77777777" w:rsidR="00A61BBD" w:rsidRPr="00172620" w:rsidRDefault="00A61BBD" w:rsidP="00A61BBD">
      <w:pPr>
        <w:shd w:val="clear" w:color="auto" w:fill="FFFFFF"/>
        <w:spacing w:after="0" w:line="276" w:lineRule="auto"/>
        <w:ind w:right="58"/>
        <w:jc w:val="center"/>
        <w:rPr>
          <w:rFonts w:ascii="Times New Roman" w:hAnsi="Times New Roman" w:cs="Times New Roman"/>
          <w:b/>
        </w:rPr>
      </w:pPr>
    </w:p>
    <w:p w14:paraId="07C87E34" w14:textId="77777777" w:rsidR="00A61BBD" w:rsidRPr="00172620" w:rsidRDefault="00A61BBD" w:rsidP="00A61BBD">
      <w:pPr>
        <w:shd w:val="clear" w:color="auto" w:fill="FFFFFF"/>
        <w:spacing w:after="0" w:line="276" w:lineRule="auto"/>
        <w:ind w:right="58"/>
        <w:jc w:val="center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§ 2</w:t>
      </w:r>
    </w:p>
    <w:p w14:paraId="319E4651" w14:textId="77777777" w:rsidR="00A61BBD" w:rsidRPr="00172620" w:rsidRDefault="00A61BBD" w:rsidP="00A61BBD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>Strony ustalają termin wykonania umo</w:t>
      </w:r>
      <w:r w:rsidRPr="00172620">
        <w:rPr>
          <w:rFonts w:ascii="Times New Roman" w:hAnsi="Times New Roman" w:cs="Times New Roman"/>
          <w:highlight w:val="white"/>
        </w:rPr>
        <w:t>wy: 4 miesiące od dnia zawarcia umowy.</w:t>
      </w:r>
    </w:p>
    <w:p w14:paraId="1FFC5876" w14:textId="77777777" w:rsidR="00A61BBD" w:rsidRPr="00172620" w:rsidRDefault="00A61BBD" w:rsidP="00A61BBD">
      <w:pPr>
        <w:numPr>
          <w:ilvl w:val="0"/>
          <w:numId w:val="1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  <w:highlight w:val="white"/>
        </w:rPr>
      </w:pPr>
      <w:r w:rsidRPr="00172620">
        <w:rPr>
          <w:rFonts w:ascii="Times New Roman" w:hAnsi="Times New Roman" w:cs="Times New Roman"/>
          <w:color w:val="000000"/>
          <w:highlight w:val="white"/>
        </w:rPr>
        <w:t>Datą wykonania przedmiotu umowy jest data podpisania przez Strony Końcowego protokołu odbioru przedmiotu umowy.</w:t>
      </w:r>
    </w:p>
    <w:p w14:paraId="2EDA61D6" w14:textId="77777777" w:rsidR="00A61BBD" w:rsidRPr="00172620" w:rsidRDefault="00A61BBD" w:rsidP="00A61BBD">
      <w:pPr>
        <w:shd w:val="clear" w:color="auto" w:fill="FFFFFF"/>
        <w:tabs>
          <w:tab w:val="left" w:pos="365"/>
        </w:tabs>
        <w:spacing w:after="0" w:line="276" w:lineRule="auto"/>
        <w:ind w:right="19"/>
        <w:jc w:val="both"/>
        <w:rPr>
          <w:rFonts w:ascii="Times New Roman" w:hAnsi="Times New Roman" w:cs="Times New Roman"/>
          <w:b/>
          <w:color w:val="000000"/>
        </w:rPr>
      </w:pPr>
    </w:p>
    <w:p w14:paraId="0AE826B6" w14:textId="77777777" w:rsidR="00A61BBD" w:rsidRPr="00172620" w:rsidRDefault="00A61BBD" w:rsidP="00A61BBD">
      <w:pPr>
        <w:shd w:val="clear" w:color="auto" w:fill="FFFFFF"/>
        <w:spacing w:after="0" w:line="276" w:lineRule="auto"/>
        <w:ind w:left="-720" w:right="-62" w:firstLine="720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3</w:t>
      </w:r>
    </w:p>
    <w:p w14:paraId="0721D10A" w14:textId="57A85019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oświadcza, że posiada wiedzę, doświadczenie, urządzenia i narzędzia, w tym informatyczne, niezbędne do prawidłowego wykonania umowy oraz dysponuje osobami, które posiadają odpowiednie doświadczenie, umiejętności i kwalifikacje do wykonania zobowiązań </w:t>
      </w:r>
      <w:r w:rsidRPr="00172620">
        <w:rPr>
          <w:rFonts w:ascii="Times New Roman" w:hAnsi="Times New Roman" w:cs="Times New Roman"/>
          <w:color w:val="000000"/>
        </w:rPr>
        <w:br/>
        <w:t xml:space="preserve">w ramach przedmiotu umowy. </w:t>
      </w:r>
    </w:p>
    <w:p w14:paraId="375D1399" w14:textId="59AB44CC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zobowiązuje się wykonać umowę, zgodnie z obowiązującymi przepisami, treścią </w:t>
      </w:r>
      <w:r w:rsidRPr="00172620">
        <w:rPr>
          <w:rFonts w:ascii="Times New Roman" w:hAnsi="Times New Roman" w:cs="Times New Roman"/>
          <w:color w:val="000000"/>
        </w:rPr>
        <w:br/>
        <w:t xml:space="preserve">i celem umowy, przy zachowaniu najwyższej staranności, bezstronności, obiektywizmu, zgodnie </w:t>
      </w:r>
      <w:r w:rsidRPr="00172620">
        <w:rPr>
          <w:rFonts w:ascii="Times New Roman" w:hAnsi="Times New Roman" w:cs="Times New Roman"/>
          <w:color w:val="000000"/>
        </w:rPr>
        <w:br/>
        <w:t xml:space="preserve">z zasadami współczesnej wiedzy technicznej i stosowanymi normami, z zastosowaniem metodyk </w:t>
      </w:r>
      <w:r w:rsidR="00365B77">
        <w:rPr>
          <w:rFonts w:ascii="Times New Roman" w:hAnsi="Times New Roman" w:cs="Times New Roman"/>
          <w:color w:val="000000"/>
        </w:rPr>
        <w:br/>
      </w:r>
      <w:r w:rsidRPr="00172620">
        <w:rPr>
          <w:rFonts w:ascii="Times New Roman" w:hAnsi="Times New Roman" w:cs="Times New Roman"/>
          <w:color w:val="000000"/>
        </w:rPr>
        <w:lastRenderedPageBreak/>
        <w:t>i standardów wynikających z najlepszych praktyk rynkowych oraz wytycznych Zamawiającego.</w:t>
      </w:r>
    </w:p>
    <w:p w14:paraId="08C59972" w14:textId="77777777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Wykonawca ponosi pełną i nieograniczoną odpowiedzialność za wszelkie działania i zaniechania (a także skutki) osób, którymi Wykonawca posługuje się przy realizacji przedmiotu umowy.</w:t>
      </w:r>
    </w:p>
    <w:p w14:paraId="1F9C5B1F" w14:textId="75B4CAEF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gwarantuje, że wykonywane przez Wykonawcę usługi, o których mowa </w:t>
      </w:r>
      <w:sdt>
        <w:sdtPr>
          <w:rPr>
            <w:rFonts w:ascii="Times New Roman" w:eastAsia="Times New Roman" w:hAnsi="Times New Roman" w:cs="Times New Roman"/>
          </w:rPr>
          <w:tag w:val="goog_rdk_2"/>
          <w:id w:val="291480325"/>
        </w:sdtPr>
        <w:sdtEndPr/>
        <w:sdtContent/>
      </w:sdt>
      <w:sdt>
        <w:sdtPr>
          <w:rPr>
            <w:rFonts w:ascii="Times New Roman" w:eastAsia="Times New Roman" w:hAnsi="Times New Roman" w:cs="Times New Roman"/>
          </w:rPr>
          <w:tag w:val="goog_rdk_3"/>
          <w:id w:val="1640454581"/>
        </w:sdtPr>
        <w:sdtEndPr/>
        <w:sdtContent/>
      </w:sdt>
      <w:r w:rsidRPr="00172620">
        <w:rPr>
          <w:rFonts w:ascii="Times New Roman" w:hAnsi="Times New Roman" w:cs="Times New Roman"/>
          <w:color w:val="000000"/>
        </w:rPr>
        <w:t xml:space="preserve">w </w:t>
      </w:r>
      <w:r w:rsidRPr="00172620">
        <w:rPr>
          <w:rFonts w:ascii="Times New Roman" w:hAnsi="Times New Roman" w:cs="Times New Roman"/>
        </w:rPr>
        <w:t>§ 1 ust. 2</w:t>
      </w:r>
      <w:sdt>
        <w:sdtPr>
          <w:rPr>
            <w:rFonts w:ascii="Times New Roman" w:eastAsia="Times New Roman" w:hAnsi="Times New Roman" w:cs="Times New Roman"/>
          </w:rPr>
          <w:tag w:val="goog_rdk_4"/>
          <w:id w:val="1898549958"/>
        </w:sdtPr>
        <w:sdtEndPr/>
        <w:sdtContent/>
      </w:sdt>
      <w:sdt>
        <w:sdtPr>
          <w:rPr>
            <w:rFonts w:ascii="Times New Roman" w:eastAsia="Times New Roman" w:hAnsi="Times New Roman" w:cs="Times New Roman"/>
          </w:rPr>
          <w:tag w:val="goog_rdk_5"/>
          <w:id w:val="618344587"/>
        </w:sdtPr>
        <w:sdtEndPr/>
        <w:sdtContent/>
      </w:sdt>
      <w:r w:rsidRPr="00172620">
        <w:rPr>
          <w:rFonts w:ascii="Times New Roman" w:hAnsi="Times New Roman" w:cs="Times New Roman"/>
          <w:color w:val="000000"/>
        </w:rPr>
        <w:t xml:space="preserve"> będą zgodne z umową i będą spełniały wszystkie wymagania opisane w zapytaniu ofertowym.</w:t>
      </w:r>
    </w:p>
    <w:p w14:paraId="4C606A49" w14:textId="77777777" w:rsidR="00A61BBD" w:rsidRPr="00172620" w:rsidRDefault="00A61BBD" w:rsidP="00A61BBD">
      <w:pPr>
        <w:shd w:val="clear" w:color="auto" w:fill="FFFFFF"/>
        <w:spacing w:after="0" w:line="276" w:lineRule="auto"/>
        <w:ind w:right="10"/>
        <w:jc w:val="center"/>
        <w:rPr>
          <w:rFonts w:ascii="Times New Roman" w:hAnsi="Times New Roman" w:cs="Times New Roman"/>
          <w:b/>
          <w:color w:val="000000"/>
        </w:rPr>
      </w:pPr>
    </w:p>
    <w:p w14:paraId="29DA4AF0" w14:textId="77777777" w:rsidR="00A61BBD" w:rsidRPr="00172620" w:rsidRDefault="00A61BBD" w:rsidP="00A61BBD">
      <w:pPr>
        <w:shd w:val="clear" w:color="auto" w:fill="FFFFFF"/>
        <w:spacing w:after="0" w:line="276" w:lineRule="auto"/>
        <w:ind w:right="10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4</w:t>
      </w:r>
    </w:p>
    <w:p w14:paraId="3679998D" w14:textId="77777777" w:rsidR="00A61BBD" w:rsidRPr="00172620" w:rsidRDefault="00A61BBD" w:rsidP="00A61BBD">
      <w:pPr>
        <w:numPr>
          <w:ilvl w:val="0"/>
          <w:numId w:val="11"/>
        </w:numPr>
        <w:tabs>
          <w:tab w:val="left" w:pos="4111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 Wykonawcy za wykonanie przedmiotu umowy jest wynagrodzeniem ryczałtowym i wynosi  ….. ……….. PLN</w:t>
      </w:r>
      <w:r w:rsidRPr="00172620">
        <w:rPr>
          <w:rFonts w:ascii="Times New Roman" w:hAnsi="Times New Roman" w:cs="Times New Roman"/>
          <w:color w:val="000000"/>
          <w:highlight w:val="white"/>
        </w:rPr>
        <w:t xml:space="preserve"> z podatkiem VAT,</w:t>
      </w:r>
      <w:r w:rsidRPr="00172620">
        <w:rPr>
          <w:rFonts w:ascii="Times New Roman" w:hAnsi="Times New Roman" w:cs="Times New Roman"/>
          <w:color w:val="000000"/>
        </w:rPr>
        <w:t xml:space="preserve"> (słownie: ………………………….złotych). </w:t>
      </w:r>
    </w:p>
    <w:p w14:paraId="7204912F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Wynagrodzenie, o którym mowa w ust. 1 obejmuje całość ponoszonego przez Zamawiającego wydatku na sfinansowanie przedmiotem umowy.</w:t>
      </w:r>
    </w:p>
    <w:p w14:paraId="3442A58C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 uwzględnia wszelkie koszty realizacji umowy, w tym również prace przygotowawcze, opłaty i koszty związane z wykonaniem przedmiotu umowy i inne związane z realizacją umowy. Jego wysokość jest niezmienna przez czas trwania niniejszej umowy.</w:t>
      </w:r>
    </w:p>
    <w:p w14:paraId="7BD5ADDE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Niedoszacowanie, pominięcie oraz brak rozpoznania zakresu przedmiotu umowy nie może być podstawą do żądania zmiany wynagrodzenia ryczałtowego określonego w ust. 1.</w:t>
      </w:r>
    </w:p>
    <w:p w14:paraId="4F7C1ED3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Wynagrodzenie, o którym mowa w ust. 1, Zamawiający zapłaci przelewem na rachunek bankowy Wykonawcy nr ………………………………………… w terminie do 30 dni od dnia otrzymania prawidłowo wystawionej faktury VAT.</w:t>
      </w:r>
    </w:p>
    <w:p w14:paraId="67B7642F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Faktury wystawione będą w następujący sposób:</w:t>
      </w:r>
    </w:p>
    <w:p w14:paraId="018B4F9F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Nabywca: ………….</w:t>
      </w:r>
    </w:p>
    <w:p w14:paraId="587A337E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 xml:space="preserve">NIP: ………… </w:t>
      </w:r>
    </w:p>
    <w:p w14:paraId="63165378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Odbiorca/Płatnik: …………………..</w:t>
      </w:r>
    </w:p>
    <w:p w14:paraId="6A8D2112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Podstawą do wystawienia faktury będzie podpisany przez Strony umowy protokół odbioru przedmiotu umowy zawierający oświadczenie Wykonawcy o jego kompletności oraz zgodności z umową i obowiązującymi przepisami. </w:t>
      </w:r>
    </w:p>
    <w:p w14:paraId="433AA0C1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 dzień zapłaty uważany będzie dzień obciążenia rachunku bankowego Zamawiającego.</w:t>
      </w:r>
    </w:p>
    <w:p w14:paraId="3B35F790" w14:textId="77777777" w:rsidR="00A61BBD" w:rsidRPr="00172620" w:rsidRDefault="00A61BBD" w:rsidP="00A61BBD">
      <w:pPr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206714EC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5</w:t>
      </w:r>
    </w:p>
    <w:p w14:paraId="2D9A71C2" w14:textId="77777777" w:rsidR="00A61BBD" w:rsidRPr="00172620" w:rsidRDefault="00A61BBD" w:rsidP="00A61BBD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Strony Umowy zobowiązują się do:</w:t>
      </w:r>
    </w:p>
    <w:p w14:paraId="190AF905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zachowania w tajemnicy wszelkich informacji otrzymanych i uzyskanych w związku z wykonywaniem zobowiązań wynikających z realizacji niniejszej Umowy, w szczególności informacji o stosowanych technicznych i organizacyjnych środkach bezpieczeństwa;</w:t>
      </w:r>
    </w:p>
    <w:p w14:paraId="54FFEA9D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wykorzystywania informacji jedynie w celach określonych ustaleniami dokonanymi przez Strony niniejszej Umowy;</w:t>
      </w:r>
    </w:p>
    <w:p w14:paraId="78D872E8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podejmowania wszelkich kroków i działań w celu zapewnienia, że żadna z osób otrzymujących informacje, w myśl postanowień pkt 1, nie ujawni tych informacji, ani ich źródła, zarówno w całości jak i w części, stronom trzecim, bez uzyskania uprzedniej, wyrażonej w formie pisemnej zgody Strony Umowy, od której pochodzą informacje;</w:t>
      </w:r>
    </w:p>
    <w:p w14:paraId="22BD2160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tego, iż w razie wątpliwości, w przedmiocie kwalifikacji określonych informacji, na potrzeby niniejszej Umowy, kwalifikować te informacje jako informacje chronione zapisami niniejszej Umowy;</w:t>
      </w:r>
    </w:p>
    <w:p w14:paraId="4CB6135A" w14:textId="77777777" w:rsidR="00A61BBD" w:rsidRPr="00172620" w:rsidRDefault="00F60226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Times New Roman" w:hAnsi="Times New Roman" w:cs="Times New Roman"/>
            <w:color w:val="000000"/>
          </w:rPr>
          <w:tag w:val="goog_rdk_6"/>
          <w:id w:val="483126898"/>
        </w:sdtPr>
        <w:sdtEndPr/>
        <w:sdtContent/>
      </w:sdt>
      <w:r w:rsidR="00A61BBD" w:rsidRPr="00172620">
        <w:rPr>
          <w:rFonts w:ascii="Times New Roman" w:hAnsi="Times New Roman" w:cs="Times New Roman"/>
          <w:color w:val="000000"/>
        </w:rPr>
        <w:t>tego, iż przekazywanie, ujawnianie oraz wykorzystywanie informacji, otrzymanych przez Wykonawcę od Zamawiającego, będących przedmiotem niniejszej Umowy, nastąpić może wobec podmiotów uprawnionych na podstawie przepisów obowiązującego prawa i w zakresie określonym Umową;</w:t>
      </w:r>
    </w:p>
    <w:p w14:paraId="0011355F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lastRenderedPageBreak/>
        <w:t>przestrzegania zasad bezpieczeństwa, w trakcie czynności wykonywanych u Strony Umowy, o których Strona ta poinformowała;</w:t>
      </w:r>
    </w:p>
    <w:p w14:paraId="2F39308A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stosowania własnych środków technicznych i organizacyjnych, wobec pracowników własnych i Podwykonawców, dopuszczonych do realizacji niniejszej Umowy, w celu dochowania tajemnicy informacji.</w:t>
      </w:r>
    </w:p>
    <w:p w14:paraId="4007EC5C" w14:textId="77777777" w:rsidR="00A61BBD" w:rsidRPr="00172620" w:rsidRDefault="00A61BBD" w:rsidP="00A61BBD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Zobowiązanie, o którym mowa w ust. 1 nie ma zastosowania do:</w:t>
      </w:r>
    </w:p>
    <w:p w14:paraId="0B035ED1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informacji ogólnie dostępnych i powszechnie znanych;</w:t>
      </w:r>
    </w:p>
    <w:p w14:paraId="1B591FCA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informacji, na których ujawnienie Strona Umowy, od której pochodzą informacje, wyraziła wyraźną zgodę na piśmie, pod rygorem nieważności;</w:t>
      </w:r>
    </w:p>
    <w:p w14:paraId="45255423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informacji uzyskanych przez Stronę Umowy od osób trzecich, o ile takie ujawnienie przez osobę trzecią nie stanowi naruszenia powszechnie obowiązujących przepisów prawa lub zobowiązań zaciągniętych przez te osoby. Strony Umowy zobowiązane są do zachowania w tajemnicy informacji uzyskanych od osób trzecich, które zostały mu udostępnione z naruszeniem wymogów określonych w zdaniu poprzednim;</w:t>
      </w:r>
    </w:p>
    <w:p w14:paraId="44198EB1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udostępniania informacji na rzecz podmiotów uprawnionych, o ile obowiązek udostępniania tych informacji na rzecz tych podmiotów wynika z powszechnie obowiązujących przepisów prawa.</w:t>
      </w:r>
    </w:p>
    <w:p w14:paraId="2383FD2F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994C89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6</w:t>
      </w:r>
    </w:p>
    <w:p w14:paraId="7BE044DC" w14:textId="77777777" w:rsidR="00A61BBD" w:rsidRPr="00172620" w:rsidRDefault="00A61BBD" w:rsidP="00A61BBD">
      <w:pPr>
        <w:shd w:val="clear" w:color="auto" w:fill="FFFFFF"/>
        <w:spacing w:after="0" w:line="276" w:lineRule="auto"/>
        <w:ind w:left="-57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1. Wykonawca zapłaci Zamawiającemu kary umowne w przypadku:</w:t>
      </w:r>
    </w:p>
    <w:p w14:paraId="65BE9D5D" w14:textId="77777777" w:rsidR="00A61BBD" w:rsidRPr="00172620" w:rsidRDefault="00A61BBD" w:rsidP="00A61BBD">
      <w:pPr>
        <w:numPr>
          <w:ilvl w:val="1"/>
          <w:numId w:val="10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0,</w:t>
      </w:r>
      <w:r w:rsidRPr="00172620">
        <w:rPr>
          <w:rFonts w:ascii="Times New Roman" w:hAnsi="Times New Roman" w:cs="Times New Roman"/>
        </w:rPr>
        <w:t>2</w:t>
      </w:r>
      <w:r w:rsidRPr="00172620">
        <w:rPr>
          <w:rFonts w:ascii="Times New Roman" w:hAnsi="Times New Roman" w:cs="Times New Roman"/>
          <w:color w:val="000000"/>
        </w:rPr>
        <w:t xml:space="preserve"> % wynagrodzenia, o którym mowa w § 4 ust. 1 za każdy dzień zwłoki w wykonaniu przedmiotu umowy;</w:t>
      </w:r>
    </w:p>
    <w:p w14:paraId="5CA7D2EC" w14:textId="77777777" w:rsidR="00A61BBD" w:rsidRPr="00172620" w:rsidRDefault="00A61BBD" w:rsidP="00A61BBD">
      <w:pPr>
        <w:numPr>
          <w:ilvl w:val="1"/>
          <w:numId w:val="10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10 % wynagrodzenia, o którym mowa w § 4 ust. 1 w przypadku odstąpienia od umowy przez Zamawiającego z przyczyn, za które odpowiedzialność ponosi Wykonawca;</w:t>
      </w:r>
    </w:p>
    <w:p w14:paraId="57433D74" w14:textId="77777777" w:rsidR="00217ABA" w:rsidRPr="00172620" w:rsidRDefault="00A61BBD" w:rsidP="00217ABA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przypadku, gdy szkoda przekracza kwotę kar umownych, Zamawiający może oprócz kar umownych żądać na zasadach ogólnych pokrycia poniesionej szkody w kwocie przekraczającej wysokość kar umownych</w:t>
      </w:r>
      <w:r w:rsidR="00217ABA" w:rsidRPr="00172620">
        <w:rPr>
          <w:rFonts w:ascii="Times New Roman" w:hAnsi="Times New Roman" w:cs="Times New Roman"/>
          <w:color w:val="000000"/>
        </w:rPr>
        <w:t>.</w:t>
      </w:r>
    </w:p>
    <w:p w14:paraId="0EC4C1DB" w14:textId="631FA14B" w:rsidR="00217ABA" w:rsidRPr="00CC30E0" w:rsidRDefault="00217ABA" w:rsidP="00217ABA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CC30E0">
        <w:rPr>
          <w:rFonts w:ascii="Times New Roman" w:eastAsia="Arial Unicode MS" w:hAnsi="Times New Roman" w:cs="Times New Roman"/>
        </w:rPr>
        <w:t>Naliczenie przez Zamawiającego kary umownej następuje przez sporządzenie noty księgowej. Wykonawca zobowiązany jest w terminie 10 dni od daty otrzymania ww. dokumentu do zapłaty naliczonej kary umownej. Brak zapłaty w powyższym terminie uprawnia Zamawiającego do potrącenia kary umownej z wynagrodzenia Wykonawcy lub innych wierzytelności, przysługujących Wykonawcy w stosunku do Zamawiającego.</w:t>
      </w:r>
    </w:p>
    <w:p w14:paraId="22AF0CBB" w14:textId="648107E6" w:rsidR="00217ABA" w:rsidRPr="00172620" w:rsidRDefault="00A61BBD" w:rsidP="00217ABA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Wykonawca wyraża zgodę na potrącenie kar umownych z wynagrodzenia określoneg</w:t>
      </w:r>
      <w:r w:rsidRPr="00172620">
        <w:rPr>
          <w:rFonts w:ascii="Times New Roman" w:hAnsi="Times New Roman" w:cs="Times New Roman"/>
          <w:color w:val="000000"/>
          <w:highlight w:val="white"/>
        </w:rPr>
        <w:t>o w § 4 ust. 1</w:t>
      </w:r>
      <w:r w:rsidR="00217ABA" w:rsidRPr="00172620">
        <w:rPr>
          <w:rFonts w:ascii="Times New Roman" w:hAnsi="Times New Roman" w:cs="Times New Roman"/>
          <w:color w:val="000000"/>
          <w:highlight w:val="white"/>
        </w:rPr>
        <w:t xml:space="preserve"> </w:t>
      </w:r>
      <w:r w:rsidR="00217ABA" w:rsidRPr="00172620">
        <w:rPr>
          <w:rFonts w:ascii="Times New Roman" w:eastAsia="Arial Unicode MS" w:hAnsi="Times New Roman" w:cs="Times New Roman"/>
        </w:rPr>
        <w:t>lub innych wierzytelności, przysługujących Wykonawcy w stosunku do Zamawiającego</w:t>
      </w:r>
      <w:r w:rsidRPr="00172620">
        <w:rPr>
          <w:rFonts w:ascii="Times New Roman" w:hAnsi="Times New Roman" w:cs="Times New Roman"/>
          <w:color w:val="000000"/>
          <w:highlight w:val="white"/>
        </w:rPr>
        <w:t xml:space="preserve">. </w:t>
      </w:r>
    </w:p>
    <w:p w14:paraId="3A59817D" w14:textId="4342184E" w:rsidR="00217ABA" w:rsidRPr="00365B77" w:rsidRDefault="00217ABA" w:rsidP="00365B77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C30E0">
        <w:rPr>
          <w:rFonts w:ascii="Times New Roman" w:eastAsia="Arial Unicode MS" w:hAnsi="Times New Roman" w:cs="Times New Roman"/>
        </w:rPr>
        <w:t>Kary umowne sumują się.</w:t>
      </w:r>
    </w:p>
    <w:p w14:paraId="69129989" w14:textId="77777777" w:rsidR="00A61BBD" w:rsidRPr="00172620" w:rsidRDefault="00A61BBD" w:rsidP="00A61BBD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color w:val="000000"/>
        </w:rPr>
      </w:pPr>
    </w:p>
    <w:p w14:paraId="099900CD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7</w:t>
      </w:r>
    </w:p>
    <w:p w14:paraId="4DC07EC1" w14:textId="77777777" w:rsidR="00A61BBD" w:rsidRPr="00172620" w:rsidRDefault="00A61BBD" w:rsidP="00A61BBD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Zamawiającemu przysługuje prawo odstąpienia od umowy w następujących sytuacjach:</w:t>
      </w:r>
    </w:p>
    <w:p w14:paraId="6CCB9A7C" w14:textId="77777777" w:rsidR="00A61BBD" w:rsidRPr="00172620" w:rsidRDefault="00A61BBD" w:rsidP="00A61BBD">
      <w:pPr>
        <w:numPr>
          <w:ilvl w:val="0"/>
          <w:numId w:val="22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przypadku wszczęcia likwidacji Wykonawcy – w terminie 14 dni od powzięcia wiadomości o wszczęciu likwidacji;</w:t>
      </w:r>
    </w:p>
    <w:p w14:paraId="59F28839" w14:textId="77777777" w:rsidR="00A61BBD" w:rsidRPr="00172620" w:rsidRDefault="00A61BBD" w:rsidP="00A61BB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pomimo uprzedniego monitu ze strony Zamawiającego, Wykonawca zaniedbuje zobowiązania umowne – w terminie 14 dni od wyznaczonego w monicie terminu na usunięcie zaniedbań.</w:t>
      </w:r>
    </w:p>
    <w:p w14:paraId="4860D23E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rPr>
          <w:rFonts w:ascii="Times New Roman" w:hAnsi="Times New Roman" w:cs="Times New Roman"/>
          <w:b/>
          <w:color w:val="000000"/>
        </w:rPr>
      </w:pPr>
    </w:p>
    <w:p w14:paraId="456E5EB4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8</w:t>
      </w:r>
    </w:p>
    <w:p w14:paraId="3633F27D" w14:textId="77777777" w:rsidR="00A61BBD" w:rsidRPr="00172620" w:rsidRDefault="00A61BBD" w:rsidP="00A61BBD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Zgodnie z art. 13 ust. 1 i 2 rozporządzenia Parlamentu Europejskiego i Rady (UE) 2016/679 z 27 kwietnia 2016 r. w sprawie ochrony osób fizycznych w związku z przetwarzaniem danych osobowych </w:t>
      </w:r>
      <w:r w:rsidRPr="00172620">
        <w:rPr>
          <w:rFonts w:ascii="Times New Roman" w:hAnsi="Times New Roman" w:cs="Times New Roman"/>
          <w:color w:val="000000"/>
        </w:rPr>
        <w:lastRenderedPageBreak/>
        <w:t>i w sprawie swobodnego przepływu takich danych oraz uchylenia dyrektywy 95/46/WE (ogólne rozporządzenie o ochronie danych, zwane dalej „RODO”), Zamawiający informuję, że:</w:t>
      </w:r>
    </w:p>
    <w:p w14:paraId="01EA69C0" w14:textId="77777777" w:rsidR="00A61BBD" w:rsidRPr="00172620" w:rsidRDefault="00A61BBD" w:rsidP="00A61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E7910B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administratorem Pani/Pana danych osobowych jest ………….. z siedzibą w ……………………………., tel. …………….., e-mail: ………..</w:t>
      </w:r>
    </w:p>
    <w:p w14:paraId="06B3FF82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administrator powołał Inspektora Ochrony Danych</w:t>
      </w:r>
      <w:r w:rsidRPr="00172620">
        <w:rPr>
          <w:rFonts w:ascii="Times New Roman" w:hAnsi="Times New Roman" w:cs="Times New Roman"/>
        </w:rPr>
        <w:t xml:space="preserve"> (IOD), który w jego imieniu nadzoruje sferę przetwarzania danych osobowych. Z IOD można kontaktować się pod adresem mail: ………………..</w:t>
      </w:r>
    </w:p>
    <w:p w14:paraId="425DE4A9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przetwarzane będą na podstawie art. 6 ust. 1 lit. b i c RODO w celu związanym z zawarciem umowy w ramach postępowania prowadzonego z wyłączeniem stosowania ustawy Prawo zamówień publicznych, zgodnie z zasadą konkurencyjności prowadzonego w procedurze zapytania ofertowego z wyłączeniem stosowania ustawy Prawo zamówień publicznych.</w:t>
      </w:r>
    </w:p>
    <w:p w14:paraId="2719F758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mogą być udostępnione podmiotom uprawnionym do ich otrzymania na podstawie przepisów prawa.</w:t>
      </w:r>
    </w:p>
    <w:p w14:paraId="2A32BD8B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Pani/Pana dane osobowe nie będą przetwarzane w sposób zautomatyzowany, w celu podjęcia decyzji w sprawie indywidualnej. </w:t>
      </w:r>
    </w:p>
    <w:p w14:paraId="779E376A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będą przechowywane nie dłużej niż to wynika z regulacji dotyczących archiwizacji;</w:t>
      </w:r>
    </w:p>
    <w:p w14:paraId="0BC0C703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granicach i na zasadach opisanych w przepisach prawa przysługuje Pani/Panu prawo żądania dostępu do swoich danych osobowych, ich sprostowania, usunięcia, ograniczenia przetwarzania, wniesienia sprzeciwu z przyczyn związanych z Pani/Pana szczególną sytuacją, wniesienia skargi do organu nadzorczego, którym jest Prezes Urzędu Ochrony Danych Osobowych (szczegóły na stronie internetowej https://uodo.gov.pl)</w:t>
      </w:r>
    </w:p>
    <w:p w14:paraId="7D9F67F9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Podanie danych osobowych jest dobrowolne. Brak podania danych uniemożliwi zawarcie umowy.</w:t>
      </w:r>
    </w:p>
    <w:p w14:paraId="50B67056" w14:textId="5D63FF3F" w:rsidR="00217ABA" w:rsidRPr="00CC30E0" w:rsidRDefault="00217ABA" w:rsidP="00217ABA">
      <w:pPr>
        <w:jc w:val="center"/>
        <w:rPr>
          <w:rFonts w:ascii="Times New Roman" w:hAnsi="Times New Roman" w:cs="Times New Roman"/>
          <w:b/>
          <w:lang w:eastAsia="en-US"/>
        </w:rPr>
      </w:pPr>
      <w:r w:rsidRPr="00CC30E0">
        <w:rPr>
          <w:rFonts w:ascii="Times New Roman" w:hAnsi="Times New Roman" w:cs="Times New Roman"/>
          <w:b/>
          <w:lang w:eastAsia="en-US"/>
        </w:rPr>
        <w:t>§ 9</w:t>
      </w:r>
    </w:p>
    <w:p w14:paraId="02007C5F" w14:textId="77777777" w:rsidR="00217ABA" w:rsidRPr="00CC30E0" w:rsidRDefault="00217ABA" w:rsidP="00217ABA">
      <w:pPr>
        <w:numPr>
          <w:ilvl w:val="0"/>
          <w:numId w:val="26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Wszelkie zawiadomienia i inne informacje, które są wymagane bądź dopuszczane przez niniejszą Umowę, będą dokonywane w formie pisemnej i uważane są za doręczone, jeżeli zostaną:</w:t>
      </w:r>
    </w:p>
    <w:p w14:paraId="67AFF5EB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doręczone do rąk własnych przedstawiciela strony (za potwierdzeniem odbioru),</w:t>
      </w:r>
    </w:p>
    <w:p w14:paraId="647A150F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przesłane pocztą elektroniczną,</w:t>
      </w:r>
    </w:p>
    <w:p w14:paraId="3A86C561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przesłane pocztą (list polecony).</w:t>
      </w:r>
    </w:p>
    <w:p w14:paraId="5F4EE76A" w14:textId="77777777" w:rsidR="00217ABA" w:rsidRPr="00CC30E0" w:rsidRDefault="00217ABA" w:rsidP="00217ABA">
      <w:pPr>
        <w:numPr>
          <w:ilvl w:val="0"/>
          <w:numId w:val="26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Odmowa odbioru pisma lub potwierdzenia jego odbioru nie skutkuje bezskutecznością doręczenia pod warunkiem odnotowania tego faktu na kopii pisma lub na zwrotnym potwierdzeniu odbioru.</w:t>
      </w:r>
    </w:p>
    <w:p w14:paraId="343ABDE2" w14:textId="77777777" w:rsidR="00217ABA" w:rsidRPr="00172620" w:rsidRDefault="00217ABA" w:rsidP="00A61BBD">
      <w:pPr>
        <w:tabs>
          <w:tab w:val="left" w:pos="180"/>
          <w:tab w:val="left" w:pos="540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64A9E6" w14:textId="4E493C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 xml:space="preserve">§ </w:t>
      </w:r>
      <w:r w:rsidR="00217ABA" w:rsidRPr="00172620">
        <w:rPr>
          <w:rFonts w:ascii="Times New Roman" w:hAnsi="Times New Roman" w:cs="Times New Roman"/>
          <w:b/>
          <w:color w:val="000000"/>
        </w:rPr>
        <w:t>10</w:t>
      </w:r>
    </w:p>
    <w:p w14:paraId="1BD6D2DE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B646139" w14:textId="293189A6" w:rsidR="00A61BBD" w:rsidRPr="00172620" w:rsidRDefault="00217ABA" w:rsidP="00A61B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7B61EC">
        <w:rPr>
          <w:rFonts w:ascii="Times New Roman" w:hAnsi="Times New Roman" w:cs="Times New Roman"/>
        </w:rPr>
        <w:t>Wszelkie spory wynikłe w związku z realizacją umowy Strony zobowiązują się rozpatrywać bez zbędnej zwłoki w drodze wspólnych negocjacji, a w przypadku niemożności osiągnięcia kompromisu spory te będą rozstrzygane przez</w:t>
      </w:r>
      <w:r w:rsidR="00A61BBD" w:rsidRPr="00172620">
        <w:rPr>
          <w:rFonts w:ascii="Times New Roman" w:hAnsi="Times New Roman" w:cs="Times New Roman"/>
          <w:color w:val="000000"/>
        </w:rPr>
        <w:t xml:space="preserve"> sąd właściwy dla siedziby Zamawiającego.</w:t>
      </w:r>
    </w:p>
    <w:p w14:paraId="07419387" w14:textId="76F7B177" w:rsidR="00217ABA" w:rsidRPr="007B61EC" w:rsidRDefault="00217ABA" w:rsidP="00217ABA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lang w:eastAsia="en-US"/>
        </w:rPr>
      </w:pPr>
      <w:r w:rsidRPr="007B61EC">
        <w:rPr>
          <w:rFonts w:ascii="Times New Roman" w:hAnsi="Times New Roman" w:cs="Times New Roman"/>
          <w:kern w:val="3"/>
          <w:lang w:eastAsia="zh-CN" w:bidi="hi-IN"/>
        </w:rPr>
        <w:t>W sprawach nieuregulowanych w niniejszej umowie zastosowanie mają przepisy ustawy z dnia 23 kwietnia 1964 roku - Kodeks cywilny (Dz. U. z 2025 r. poz. 1071, 1172</w:t>
      </w:r>
      <w:r w:rsidR="00172620">
        <w:rPr>
          <w:rFonts w:ascii="Times New Roman" w:hAnsi="Times New Roman" w:cs="Times New Roman"/>
          <w:kern w:val="3"/>
          <w:lang w:eastAsia="zh-CN" w:bidi="hi-IN"/>
        </w:rPr>
        <w:t>, 1508</w:t>
      </w:r>
      <w:r w:rsidRPr="007B61EC">
        <w:rPr>
          <w:rFonts w:ascii="Times New Roman" w:hAnsi="Times New Roman" w:cs="Times New Roman"/>
          <w:kern w:val="3"/>
          <w:lang w:eastAsia="zh-CN" w:bidi="hi-IN"/>
        </w:rPr>
        <w:t>).</w:t>
      </w:r>
    </w:p>
    <w:p w14:paraId="79C54E06" w14:textId="5D830D2C" w:rsidR="00217ABA" w:rsidRPr="007B61EC" w:rsidRDefault="00217ABA" w:rsidP="00217ABA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lang w:eastAsia="en-US"/>
        </w:rPr>
      </w:pPr>
      <w:r w:rsidRPr="007B61EC">
        <w:rPr>
          <w:rFonts w:ascii="Times New Roman" w:hAnsi="Times New Roman" w:cs="Times New Roman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</w:t>
      </w:r>
      <w:r w:rsidRPr="007B61EC">
        <w:rPr>
          <w:rFonts w:ascii="Times New Roman" w:hAnsi="Times New Roman" w:cs="Times New Roman"/>
        </w:rPr>
        <w:lastRenderedPageBreak/>
        <w:t xml:space="preserve">postanowienia, tak aby uczynić je ważnym, skutecznymi możliwym do wykonania zgodnie </w:t>
      </w:r>
      <w:r w:rsidR="007B61EC">
        <w:rPr>
          <w:rFonts w:ascii="Times New Roman" w:hAnsi="Times New Roman" w:cs="Times New Roman"/>
        </w:rPr>
        <w:br/>
      </w:r>
      <w:r w:rsidRPr="007B61EC">
        <w:rPr>
          <w:rFonts w:ascii="Times New Roman" w:hAnsi="Times New Roman" w:cs="Times New Roman"/>
        </w:rPr>
        <w:t>z intencją Stron wyrażoną w postanowieniu zastępowanym.</w:t>
      </w:r>
    </w:p>
    <w:p w14:paraId="1663C0A0" w14:textId="77777777" w:rsidR="00A61BBD" w:rsidRPr="00172620" w:rsidRDefault="00A61BBD" w:rsidP="00A61BBD">
      <w:pPr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Wszelkie zmiany umowy wymagają pod rygorem nieważności formy pisemnego aneksu. </w:t>
      </w:r>
    </w:p>
    <w:p w14:paraId="0BE18A60" w14:textId="77777777" w:rsidR="00A61BBD" w:rsidRPr="00172620" w:rsidRDefault="00A61BBD" w:rsidP="00A61BBD">
      <w:pPr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Prawa i obowiązki wynikające z niniejszej umowy nie mogą być przeniesione na rzecz osób trzecich.</w:t>
      </w:r>
    </w:p>
    <w:p w14:paraId="66864CF4" w14:textId="777777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  <w:color w:val="000000"/>
        </w:rPr>
      </w:pPr>
    </w:p>
    <w:p w14:paraId="494322CD" w14:textId="132019A4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ind w:left="360" w:hanging="360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 xml:space="preserve">§ </w:t>
      </w:r>
      <w:r w:rsidR="00217ABA" w:rsidRPr="00172620">
        <w:rPr>
          <w:rFonts w:ascii="Times New Roman" w:hAnsi="Times New Roman" w:cs="Times New Roman"/>
          <w:b/>
          <w:color w:val="000000"/>
        </w:rPr>
        <w:t>11</w:t>
      </w:r>
    </w:p>
    <w:p w14:paraId="2F9AFD79" w14:textId="777777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Umowę sporządzono w trzech jednobrzmiących egzemplarzach, w tym dwa egzemplarze dla Zamawiającego oaz jeden dla Wykonawcy.</w:t>
      </w:r>
    </w:p>
    <w:p w14:paraId="67FACD1E" w14:textId="77777777" w:rsidR="00A61BBD" w:rsidRPr="00172620" w:rsidRDefault="00A61BBD" w:rsidP="00A61BBD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1B9BE0A7" w14:textId="518DC804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ZAMAWIAJĄCY:                                             WYKONAWCA:</w:t>
      </w:r>
    </w:p>
    <w:p w14:paraId="4606179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2C41382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2D54A4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5114FF81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D9ACF3B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70CDC55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336D70D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3BDD2B7A" w14:textId="1E41715F" w:rsidR="00A61BBD" w:rsidRPr="00172620" w:rsidRDefault="00F60226" w:rsidP="00941C78">
      <w:pPr>
        <w:spacing w:after="0" w:line="276" w:lineRule="auto"/>
        <w:rPr>
          <w:rFonts w:ascii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</w:rPr>
          <w:tag w:val="goog_rdk_7"/>
          <w:id w:val="-1600871301"/>
        </w:sdtPr>
        <w:sdtEndPr/>
        <w:sdtContent/>
      </w:sdt>
      <w:r w:rsidR="00A61BBD" w:rsidRPr="00172620">
        <w:rPr>
          <w:rFonts w:ascii="Times New Roman" w:hAnsi="Times New Roman" w:cs="Times New Roman"/>
          <w:b/>
        </w:rPr>
        <w:t>Załączniki:</w:t>
      </w:r>
    </w:p>
    <w:p w14:paraId="2ED9A8BC" w14:textId="77777777" w:rsidR="00A61BBD" w:rsidRPr="00172620" w:rsidRDefault="00A61BBD" w:rsidP="00A61BBD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Oferta wykonawcy.</w:t>
      </w:r>
    </w:p>
    <w:p w14:paraId="6F2AFDB9" w14:textId="77777777" w:rsidR="00A61BBD" w:rsidRPr="00172620" w:rsidRDefault="00A61BBD" w:rsidP="00A61BBD">
      <w:pPr>
        <w:spacing w:after="0" w:line="276" w:lineRule="auto"/>
        <w:ind w:left="720"/>
        <w:rPr>
          <w:rFonts w:ascii="Times New Roman" w:hAnsi="Times New Roman" w:cs="Times New Roman"/>
          <w:b/>
          <w:highlight w:val="yellow"/>
        </w:rPr>
      </w:pPr>
    </w:p>
    <w:p w14:paraId="5F54A2B5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CF2E76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DA31DC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5B91A5B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934D31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8A8E76B" w14:textId="6B9D807F" w:rsidR="00F803CB" w:rsidRPr="00941C78" w:rsidRDefault="00F803CB" w:rsidP="00A61BBD">
      <w:pPr>
        <w:rPr>
          <w:rFonts w:ascii="Times New Roman" w:hAnsi="Times New Roman" w:cs="Times New Roman"/>
        </w:rPr>
      </w:pPr>
    </w:p>
    <w:sectPr w:rsidR="00F803CB" w:rsidRPr="00941C78" w:rsidSect="00BE286F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D0AF" w14:textId="77777777" w:rsidR="00F60226" w:rsidRDefault="00F60226">
      <w:pPr>
        <w:spacing w:after="0" w:line="240" w:lineRule="auto"/>
      </w:pPr>
      <w:r>
        <w:separator/>
      </w:r>
    </w:p>
  </w:endnote>
  <w:endnote w:type="continuationSeparator" w:id="0">
    <w:p w14:paraId="38548FF7" w14:textId="77777777" w:rsidR="00F60226" w:rsidRDefault="00F6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FB5E54E3-68D9-487A-ADA5-640674AB72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6E0187A-0CAD-4936-B8D8-2D7F29542DB3}"/>
    <w:embedBold r:id="rId3" w:fontKey="{AEE4409A-889F-48BB-8E72-5910DD591313}"/>
    <w:embedItalic r:id="rId4" w:fontKey="{1A50D047-8EF8-47C6-A995-8BF65771665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4AB27571-104D-40CC-A917-89B278EFA89C}"/>
    <w:embedItalic r:id="rId6" w:fontKey="{514E0426-B273-4042-B067-AD37861B67D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9D38F6E1-C812-48FE-94A6-064A129938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226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833C" w14:textId="77777777" w:rsidR="00F60226" w:rsidRDefault="00F60226">
      <w:pPr>
        <w:spacing w:after="0" w:line="240" w:lineRule="auto"/>
      </w:pPr>
      <w:r>
        <w:separator/>
      </w:r>
    </w:p>
  </w:footnote>
  <w:footnote w:type="continuationSeparator" w:id="0">
    <w:p w14:paraId="6CA92467" w14:textId="77777777" w:rsidR="00F60226" w:rsidRDefault="00F60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816"/>
    <w:multiLevelType w:val="multilevel"/>
    <w:tmpl w:val="BD420B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A68E4"/>
    <w:multiLevelType w:val="multilevel"/>
    <w:tmpl w:val="6EB81B0C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AAB67EB"/>
    <w:multiLevelType w:val="multilevel"/>
    <w:tmpl w:val="BF8862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41A50AE"/>
    <w:multiLevelType w:val="multilevel"/>
    <w:tmpl w:val="CD746A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507686D"/>
    <w:multiLevelType w:val="multilevel"/>
    <w:tmpl w:val="3668BD9C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5E67E5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132A0"/>
    <w:multiLevelType w:val="multilevel"/>
    <w:tmpl w:val="C7988A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C526A"/>
    <w:multiLevelType w:val="multilevel"/>
    <w:tmpl w:val="DA6E2F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24935"/>
    <w:multiLevelType w:val="multilevel"/>
    <w:tmpl w:val="A754E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0F74EA4"/>
    <w:multiLevelType w:val="multilevel"/>
    <w:tmpl w:val="78828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165DD0"/>
    <w:multiLevelType w:val="multilevel"/>
    <w:tmpl w:val="9216EDA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4C27B7"/>
    <w:multiLevelType w:val="multilevel"/>
    <w:tmpl w:val="89C61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639649F4"/>
    <w:multiLevelType w:val="multilevel"/>
    <w:tmpl w:val="A5E24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0" w15:restartNumberingAfterBreak="0">
    <w:nsid w:val="66A10730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C64D1A"/>
    <w:multiLevelType w:val="multilevel"/>
    <w:tmpl w:val="6DA8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871CA8"/>
    <w:multiLevelType w:val="multilevel"/>
    <w:tmpl w:val="FAECF9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5F7A2B"/>
    <w:multiLevelType w:val="hybridMultilevel"/>
    <w:tmpl w:val="1CA08812"/>
    <w:lvl w:ilvl="0" w:tplc="AD285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6" w15:restartNumberingAfterBreak="0">
    <w:nsid w:val="77D32A06"/>
    <w:multiLevelType w:val="multilevel"/>
    <w:tmpl w:val="C09221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22193C"/>
    <w:multiLevelType w:val="multilevel"/>
    <w:tmpl w:val="6FD260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9" w15:restartNumberingAfterBreak="0">
    <w:nsid w:val="7FCC18C3"/>
    <w:multiLevelType w:val="multilevel"/>
    <w:tmpl w:val="2C74AB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970473521">
    <w:abstractNumId w:val="21"/>
  </w:num>
  <w:num w:numId="2" w16cid:durableId="153303280">
    <w:abstractNumId w:val="9"/>
  </w:num>
  <w:num w:numId="3" w16cid:durableId="237062824">
    <w:abstractNumId w:val="14"/>
  </w:num>
  <w:num w:numId="4" w16cid:durableId="4625033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16"/>
  </w:num>
  <w:num w:numId="8" w16cid:durableId="304314806">
    <w:abstractNumId w:val="17"/>
  </w:num>
  <w:num w:numId="9" w16cid:durableId="656612000">
    <w:abstractNumId w:val="19"/>
  </w:num>
  <w:num w:numId="10" w16cid:durableId="2076587584">
    <w:abstractNumId w:val="1"/>
  </w:num>
  <w:num w:numId="11" w16cid:durableId="119342200">
    <w:abstractNumId w:val="13"/>
  </w:num>
  <w:num w:numId="12" w16cid:durableId="2087023499">
    <w:abstractNumId w:val="23"/>
  </w:num>
  <w:num w:numId="13" w16cid:durableId="456487967">
    <w:abstractNumId w:val="26"/>
  </w:num>
  <w:num w:numId="14" w16cid:durableId="464811515">
    <w:abstractNumId w:val="27"/>
  </w:num>
  <w:num w:numId="15" w16cid:durableId="1054045538">
    <w:abstractNumId w:val="12"/>
  </w:num>
  <w:num w:numId="16" w16cid:durableId="1901207098">
    <w:abstractNumId w:val="18"/>
  </w:num>
  <w:num w:numId="17" w16cid:durableId="1969554435">
    <w:abstractNumId w:val="2"/>
  </w:num>
  <w:num w:numId="18" w16cid:durableId="1591888526">
    <w:abstractNumId w:val="5"/>
  </w:num>
  <w:num w:numId="19" w16cid:durableId="676804851">
    <w:abstractNumId w:val="15"/>
  </w:num>
  <w:num w:numId="20" w16cid:durableId="255096075">
    <w:abstractNumId w:val="8"/>
  </w:num>
  <w:num w:numId="21" w16cid:durableId="327638606">
    <w:abstractNumId w:val="0"/>
  </w:num>
  <w:num w:numId="22" w16cid:durableId="749429867">
    <w:abstractNumId w:val="10"/>
  </w:num>
  <w:num w:numId="23" w16cid:durableId="85422297">
    <w:abstractNumId w:val="11"/>
  </w:num>
  <w:num w:numId="24" w16cid:durableId="364645481">
    <w:abstractNumId w:val="22"/>
  </w:num>
  <w:num w:numId="25" w16cid:durableId="1524979845">
    <w:abstractNumId w:val="24"/>
  </w:num>
  <w:num w:numId="26" w16cid:durableId="874267017">
    <w:abstractNumId w:val="20"/>
  </w:num>
  <w:num w:numId="27" w16cid:durableId="847017156">
    <w:abstractNumId w:val="3"/>
  </w:num>
  <w:num w:numId="28" w16cid:durableId="1772242997">
    <w:abstractNumId w:val="7"/>
  </w:num>
  <w:num w:numId="29" w16cid:durableId="1844853354">
    <w:abstractNumId w:val="29"/>
  </w:num>
  <w:num w:numId="30" w16cid:durableId="1624650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348AE"/>
    <w:rsid w:val="00037635"/>
    <w:rsid w:val="00065958"/>
    <w:rsid w:val="001336D8"/>
    <w:rsid w:val="00172620"/>
    <w:rsid w:val="00176EA7"/>
    <w:rsid w:val="001F3A2A"/>
    <w:rsid w:val="00217ABA"/>
    <w:rsid w:val="00286D5B"/>
    <w:rsid w:val="002A6540"/>
    <w:rsid w:val="002B5623"/>
    <w:rsid w:val="00326A6D"/>
    <w:rsid w:val="0035054A"/>
    <w:rsid w:val="00365B77"/>
    <w:rsid w:val="003F1FCF"/>
    <w:rsid w:val="004F430B"/>
    <w:rsid w:val="00596A63"/>
    <w:rsid w:val="005F2172"/>
    <w:rsid w:val="00653DD4"/>
    <w:rsid w:val="006A319E"/>
    <w:rsid w:val="00711882"/>
    <w:rsid w:val="007A5127"/>
    <w:rsid w:val="007B61EC"/>
    <w:rsid w:val="00844E11"/>
    <w:rsid w:val="008E2DC2"/>
    <w:rsid w:val="00900A5B"/>
    <w:rsid w:val="009140AC"/>
    <w:rsid w:val="00941C78"/>
    <w:rsid w:val="009D51DC"/>
    <w:rsid w:val="00A47CEA"/>
    <w:rsid w:val="00A61BBD"/>
    <w:rsid w:val="00BE286F"/>
    <w:rsid w:val="00BF1F8D"/>
    <w:rsid w:val="00C356AC"/>
    <w:rsid w:val="00C67364"/>
    <w:rsid w:val="00C710F3"/>
    <w:rsid w:val="00C74FC2"/>
    <w:rsid w:val="00CC30E0"/>
    <w:rsid w:val="00D0021B"/>
    <w:rsid w:val="00D63616"/>
    <w:rsid w:val="00E6581F"/>
    <w:rsid w:val="00E707FA"/>
    <w:rsid w:val="00E716FE"/>
    <w:rsid w:val="00ED1907"/>
    <w:rsid w:val="00F54244"/>
    <w:rsid w:val="00F60226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  <w:style w:type="table" w:customStyle="1" w:styleId="NormalGrid">
    <w:name w:val="Normal Grid"/>
    <w:basedOn w:val="Standardowy"/>
    <w:uiPriority w:val="39"/>
    <w:rsid w:val="00A61BBD"/>
    <w:pPr>
      <w:spacing w:after="0" w:line="240" w:lineRule="auto"/>
    </w:pPr>
    <w:rPr>
      <w:rFonts w:ascii="Georgia" w:cs="Times New Roman"/>
      <w:sz w:val="21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Poprawka">
    <w:name w:val="Revision"/>
    <w:hidden/>
    <w:uiPriority w:val="99"/>
    <w:semiHidden/>
    <w:rsid w:val="00217ABA"/>
    <w:pPr>
      <w:spacing w:after="0" w:line="240" w:lineRule="auto"/>
    </w:p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365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897803-197D-45F7-90F0-B0A3C44E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2041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4</cp:revision>
  <dcterms:created xsi:type="dcterms:W3CDTF">2026-01-05T09:09:00Z</dcterms:created>
  <dcterms:modified xsi:type="dcterms:W3CDTF">2026-01-05T10:19:00Z</dcterms:modified>
</cp:coreProperties>
</file>