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859051" w14:textId="6FDBEFDC" w:rsidR="000272DA" w:rsidRPr="009C5780" w:rsidRDefault="00C76CAB" w:rsidP="4541D0B2">
      <w:pPr>
        <w:jc w:val="center"/>
        <w:rPr>
          <w:rFonts w:cstheme="minorHAnsi"/>
          <w:b/>
          <w:bCs/>
        </w:rPr>
      </w:pPr>
      <w:r w:rsidRPr="009C5780">
        <w:rPr>
          <w:rFonts w:cstheme="minorHAnsi"/>
          <w:b/>
          <w:bCs/>
        </w:rPr>
        <w:t>Przedmiotow</w:t>
      </w:r>
      <w:r w:rsidR="27D64C49" w:rsidRPr="009C5780">
        <w:rPr>
          <w:rFonts w:cstheme="minorHAnsi"/>
          <w:b/>
          <w:bCs/>
        </w:rPr>
        <w:t>e</w:t>
      </w:r>
      <w:r w:rsidRPr="009C5780">
        <w:rPr>
          <w:rFonts w:cstheme="minorHAnsi"/>
          <w:b/>
          <w:bCs/>
        </w:rPr>
        <w:t xml:space="preserve"> </w:t>
      </w:r>
      <w:r w:rsidR="2B7E496D" w:rsidRPr="009C5780">
        <w:rPr>
          <w:rFonts w:cstheme="minorHAnsi"/>
          <w:b/>
          <w:bCs/>
        </w:rPr>
        <w:t>Zasady</w:t>
      </w:r>
      <w:r w:rsidRPr="009C5780">
        <w:rPr>
          <w:rFonts w:cstheme="minorHAnsi"/>
          <w:b/>
          <w:bCs/>
        </w:rPr>
        <w:t xml:space="preserve"> Oceniania z chemi</w:t>
      </w:r>
      <w:r w:rsidR="5E4A870B" w:rsidRPr="009C5780">
        <w:rPr>
          <w:rFonts w:cstheme="minorHAnsi"/>
          <w:b/>
          <w:bCs/>
        </w:rPr>
        <w:t>i</w:t>
      </w:r>
    </w:p>
    <w:p w14:paraId="5265BDBC" w14:textId="2A0989AB" w:rsidR="00C76CAB" w:rsidRPr="009C5780" w:rsidRDefault="00C76CAB" w:rsidP="000272DA">
      <w:pPr>
        <w:jc w:val="center"/>
        <w:rPr>
          <w:rFonts w:cstheme="minorHAnsi"/>
          <w:b/>
        </w:rPr>
      </w:pPr>
      <w:r w:rsidRPr="009C5780">
        <w:rPr>
          <w:rFonts w:cstheme="minorHAnsi"/>
          <w:b/>
        </w:rPr>
        <w:t>w Szkole Podstawowej Nr 7 im. Karola Wojtyły w Rumi</w:t>
      </w:r>
      <w:r w:rsidR="00340D6E" w:rsidRPr="009C5780">
        <w:rPr>
          <w:rFonts w:cstheme="minorHAnsi"/>
          <w:b/>
        </w:rPr>
        <w:t>i</w:t>
      </w:r>
    </w:p>
    <w:p w14:paraId="058BDF7E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Podstawa prawna do opracowania Przedmiotowego Systemu Oceniania:</w:t>
      </w:r>
    </w:p>
    <w:p w14:paraId="037783E3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1. Rozporządzenie MEN z dnia 3 sierpnia 2017r. w sprawie oceniania, klasyfikowania </w:t>
      </w:r>
    </w:p>
    <w:p w14:paraId="5EAAA77C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i promowania uczniów i słuchaczy w szkołach publicznych (Dz. U. z 2016r. </w:t>
      </w:r>
    </w:p>
    <w:p w14:paraId="30FC941C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poz.1943 z </w:t>
      </w:r>
      <w:proofErr w:type="spellStart"/>
      <w:r w:rsidRPr="009C5780">
        <w:rPr>
          <w:rFonts w:cstheme="minorHAnsi"/>
        </w:rPr>
        <w:t>późn</w:t>
      </w:r>
      <w:proofErr w:type="spellEnd"/>
      <w:r w:rsidRPr="009C5780">
        <w:rPr>
          <w:rFonts w:cstheme="minorHAnsi"/>
        </w:rPr>
        <w:t xml:space="preserve">. zm., Dz. U. z 2017r. poz.59 i 949 , ) </w:t>
      </w:r>
    </w:p>
    <w:p w14:paraId="5A7C1769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2. Statut Szkoły </w:t>
      </w:r>
    </w:p>
    <w:p w14:paraId="4186C9D4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3. Podstawa programowa </w:t>
      </w:r>
    </w:p>
    <w:p w14:paraId="68CBEA43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4. Programy nauczania </w:t>
      </w:r>
    </w:p>
    <w:p w14:paraId="672A6659" w14:textId="77777777" w:rsidR="00C76CAB" w:rsidRPr="009C5780" w:rsidRDefault="00C76CAB" w:rsidP="000272DA">
      <w:pPr>
        <w:jc w:val="both"/>
        <w:rPr>
          <w:rFonts w:cstheme="minorHAnsi"/>
        </w:rPr>
      </w:pPr>
    </w:p>
    <w:p w14:paraId="7A263C21" w14:textId="77777777" w:rsidR="00C76CAB" w:rsidRPr="009C5780" w:rsidRDefault="00C76CAB" w:rsidP="000272DA">
      <w:pPr>
        <w:jc w:val="both"/>
        <w:rPr>
          <w:rFonts w:cstheme="minorHAnsi"/>
          <w:b/>
        </w:rPr>
      </w:pPr>
      <w:r w:rsidRPr="009C5780">
        <w:rPr>
          <w:rFonts w:cstheme="minorHAnsi"/>
          <w:b/>
        </w:rPr>
        <w:t>Cele ogólne oceniania</w:t>
      </w:r>
    </w:p>
    <w:p w14:paraId="1318E7FB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1. Bieżące i systematyczne obserwowanie postępów uczniów w nauce i</w:t>
      </w:r>
      <w:r w:rsidR="000272DA" w:rsidRPr="009C5780">
        <w:rPr>
          <w:rFonts w:cstheme="minorHAnsi"/>
        </w:rPr>
        <w:t xml:space="preserve"> na tej podstawie informowanie </w:t>
      </w:r>
      <w:r w:rsidRPr="009C5780">
        <w:rPr>
          <w:rFonts w:cstheme="minorHAnsi"/>
        </w:rPr>
        <w:t xml:space="preserve">o poziomie osiągnięć edukacyjnych oraz postępach w tym zakresie; </w:t>
      </w:r>
    </w:p>
    <w:p w14:paraId="3038B17C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2. Rozpoznawanie, zachęcanie i pobudzanie intelektualnych i twórczych uzdolnień i zainteresowań ucznia; </w:t>
      </w:r>
    </w:p>
    <w:p w14:paraId="4AD35FC2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3. Ukierunkowanie samodzielnej pracy uczniów w zakresie samokształcenia i doskonalenia własnej osobowości; </w:t>
      </w:r>
    </w:p>
    <w:p w14:paraId="6D6B1D83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4. Dostarczanie rodzicom i nauczycielom informacji o postępach, trudnościa</w:t>
      </w:r>
      <w:r w:rsidR="000272DA" w:rsidRPr="009C5780">
        <w:rPr>
          <w:rFonts w:cstheme="minorHAnsi"/>
        </w:rPr>
        <w:t xml:space="preserve">ch i specjalnych uzdolnieniach </w:t>
      </w:r>
      <w:r w:rsidRPr="009C5780">
        <w:rPr>
          <w:rFonts w:cstheme="minorHAnsi"/>
        </w:rPr>
        <w:t xml:space="preserve">dziecka; </w:t>
      </w:r>
    </w:p>
    <w:p w14:paraId="01A3937A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5. Dostarczanie rodzicom informacji o zachowaniu ich dzieci w środowisku s</w:t>
      </w:r>
      <w:r w:rsidR="000272DA" w:rsidRPr="009C5780">
        <w:rPr>
          <w:rFonts w:cstheme="minorHAnsi"/>
        </w:rPr>
        <w:t xml:space="preserve">zkolnym, o respektowaniu przez </w:t>
      </w:r>
      <w:r w:rsidRPr="009C5780">
        <w:rPr>
          <w:rFonts w:cstheme="minorHAnsi"/>
        </w:rPr>
        <w:t xml:space="preserve">nie zasad współżycia społecznego i ogólnie przyjętych norm etycznych; </w:t>
      </w:r>
    </w:p>
    <w:p w14:paraId="63B9D636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6. Budzenie u uczniów poczucia godności i dumy z własnych osiągnięć; </w:t>
      </w:r>
    </w:p>
    <w:p w14:paraId="228FCA3F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7. Umożliwienie nauczycielom doskonalenia organizacji i metod pracy </w:t>
      </w:r>
      <w:proofErr w:type="spellStart"/>
      <w:r w:rsidRPr="009C5780">
        <w:rPr>
          <w:rFonts w:cstheme="minorHAnsi"/>
        </w:rPr>
        <w:t>dydaktyczno</w:t>
      </w:r>
      <w:proofErr w:type="spellEnd"/>
      <w:r w:rsidRPr="009C5780">
        <w:rPr>
          <w:rFonts w:cstheme="minorHAnsi"/>
        </w:rPr>
        <w:t xml:space="preserve"> - wychowawczej </w:t>
      </w:r>
    </w:p>
    <w:p w14:paraId="05378278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z uczniami; </w:t>
      </w:r>
    </w:p>
    <w:p w14:paraId="58DD4183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8. Motywowanie uczniów do rozwoju umiejętności komunikowania się z innymi ludźmi i nabywania </w:t>
      </w:r>
    </w:p>
    <w:p w14:paraId="2997141E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umiejętności współdziałania dla dobra społeczności szkolnej.</w:t>
      </w:r>
    </w:p>
    <w:p w14:paraId="0A37501D" w14:textId="77777777" w:rsidR="000272DA" w:rsidRPr="009C5780" w:rsidRDefault="000272DA" w:rsidP="000272DA">
      <w:pPr>
        <w:jc w:val="both"/>
        <w:rPr>
          <w:rFonts w:cstheme="minorHAnsi"/>
        </w:rPr>
      </w:pPr>
    </w:p>
    <w:p w14:paraId="0E374A77" w14:textId="77777777" w:rsidR="00C76CAB" w:rsidRPr="009C5780" w:rsidRDefault="00C76CAB" w:rsidP="000272DA">
      <w:pPr>
        <w:jc w:val="both"/>
        <w:rPr>
          <w:rFonts w:cstheme="minorHAnsi"/>
          <w:b/>
        </w:rPr>
      </w:pPr>
      <w:r w:rsidRPr="009C5780">
        <w:rPr>
          <w:rFonts w:cstheme="minorHAnsi"/>
          <w:b/>
        </w:rPr>
        <w:t>Formy i sposoby sprawdzania wiadomości i umiejętności uczniów</w:t>
      </w:r>
    </w:p>
    <w:p w14:paraId="2B9734B2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1. Na początku roku szkolnego nauczyciel informuje uczniów o formach sprawdzania wiadomości. </w:t>
      </w:r>
    </w:p>
    <w:p w14:paraId="64466D87" w14:textId="4DF6383F" w:rsidR="000E76A5" w:rsidRPr="009C5780" w:rsidRDefault="00C76CAB" w:rsidP="000E76A5">
      <w:pPr>
        <w:jc w:val="both"/>
        <w:rPr>
          <w:rFonts w:cstheme="minorHAnsi"/>
        </w:rPr>
      </w:pPr>
      <w:r w:rsidRPr="009C5780">
        <w:rPr>
          <w:rFonts w:cstheme="minorHAnsi"/>
        </w:rPr>
        <w:t>2. Ocenianiu podlegają:</w:t>
      </w:r>
    </w:p>
    <w:p w14:paraId="7CE4AEC7" w14:textId="77777777" w:rsidR="000E76A5" w:rsidRPr="009C5780" w:rsidRDefault="000E76A5" w:rsidP="000E76A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  <w:r w:rsidRPr="009C5780">
        <w:rPr>
          <w:rFonts w:cstheme="minorHAnsi"/>
        </w:rPr>
        <w:t>wypowiedzi pisemne:</w:t>
      </w:r>
    </w:p>
    <w:p w14:paraId="6C120738" w14:textId="77777777" w:rsidR="000E76A5" w:rsidRPr="009C5780" w:rsidRDefault="000E76A5" w:rsidP="000E76A5">
      <w:pPr>
        <w:numPr>
          <w:ilvl w:val="1"/>
          <w:numId w:val="1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</w:rPr>
      </w:pPr>
      <w:r w:rsidRPr="009C5780">
        <w:rPr>
          <w:rFonts w:cstheme="minorHAnsi"/>
        </w:rPr>
        <w:t>Kartkówki obejmuj</w:t>
      </w:r>
      <w:r w:rsidRPr="009C5780">
        <w:rPr>
          <w:rFonts w:eastAsia="TimesNewRoman" w:cstheme="minorHAnsi"/>
        </w:rPr>
        <w:t>ą</w:t>
      </w:r>
      <w:r w:rsidRPr="009C5780">
        <w:rPr>
          <w:rFonts w:cstheme="minorHAnsi"/>
        </w:rPr>
        <w:t>ce materiał z ostatniej lekcji (nie musz</w:t>
      </w:r>
      <w:r w:rsidRPr="009C5780">
        <w:rPr>
          <w:rFonts w:eastAsia="TimesNewRoman" w:cstheme="minorHAnsi"/>
        </w:rPr>
        <w:t xml:space="preserve">ą </w:t>
      </w:r>
      <w:r w:rsidRPr="009C5780">
        <w:rPr>
          <w:rFonts w:cstheme="minorHAnsi"/>
        </w:rPr>
        <w:t>by</w:t>
      </w:r>
      <w:r w:rsidRPr="009C5780">
        <w:rPr>
          <w:rFonts w:eastAsia="TimesNewRoman" w:cstheme="minorHAnsi"/>
        </w:rPr>
        <w:t xml:space="preserve">ć </w:t>
      </w:r>
      <w:r w:rsidRPr="009C5780">
        <w:rPr>
          <w:rFonts w:cstheme="minorHAnsi"/>
        </w:rPr>
        <w:t>wcze</w:t>
      </w:r>
      <w:r w:rsidRPr="009C5780">
        <w:rPr>
          <w:rFonts w:eastAsia="TimesNewRoman" w:cstheme="minorHAnsi"/>
        </w:rPr>
        <w:t>ś</w:t>
      </w:r>
      <w:r w:rsidRPr="009C5780">
        <w:rPr>
          <w:rFonts w:cstheme="minorHAnsi"/>
        </w:rPr>
        <w:t>niej zapowiedziane, ale mog</w:t>
      </w:r>
      <w:r w:rsidRPr="009C5780">
        <w:rPr>
          <w:rFonts w:eastAsia="TimesNewRoman" w:cstheme="minorHAnsi"/>
        </w:rPr>
        <w:t>ą</w:t>
      </w:r>
      <w:r w:rsidRPr="009C5780">
        <w:rPr>
          <w:rFonts w:cstheme="minorHAnsi"/>
        </w:rPr>
        <w:t>).</w:t>
      </w:r>
    </w:p>
    <w:p w14:paraId="0AABE429" w14:textId="77777777" w:rsidR="000E76A5" w:rsidRPr="009C5780" w:rsidRDefault="000E76A5" w:rsidP="000E76A5">
      <w:pPr>
        <w:numPr>
          <w:ilvl w:val="1"/>
          <w:numId w:val="1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</w:rPr>
      </w:pPr>
      <w:r w:rsidRPr="009C5780">
        <w:rPr>
          <w:rFonts w:cstheme="minorHAnsi"/>
        </w:rPr>
        <w:t>Prace klasowe podsumowuj</w:t>
      </w:r>
      <w:r w:rsidRPr="009C5780">
        <w:rPr>
          <w:rFonts w:eastAsia="TimesNewRoman" w:cstheme="minorHAnsi"/>
        </w:rPr>
        <w:t>ą</w:t>
      </w:r>
      <w:r w:rsidRPr="009C5780">
        <w:rPr>
          <w:rFonts w:cstheme="minorHAnsi"/>
        </w:rPr>
        <w:t>ce poszczególne działy (zapowiedziane co najmniej tydzie</w:t>
      </w:r>
      <w:r w:rsidRPr="009C5780">
        <w:rPr>
          <w:rFonts w:eastAsia="TimesNewRoman" w:cstheme="minorHAnsi"/>
        </w:rPr>
        <w:t xml:space="preserve">ń </w:t>
      </w:r>
      <w:r w:rsidRPr="009C5780">
        <w:rPr>
          <w:rFonts w:cstheme="minorHAnsi"/>
        </w:rPr>
        <w:t>wcze</w:t>
      </w:r>
      <w:r w:rsidRPr="009C5780">
        <w:rPr>
          <w:rFonts w:eastAsia="TimesNewRoman" w:cstheme="minorHAnsi"/>
        </w:rPr>
        <w:t>ś</w:t>
      </w:r>
      <w:r w:rsidRPr="009C5780">
        <w:rPr>
          <w:rFonts w:cstheme="minorHAnsi"/>
        </w:rPr>
        <w:t>niej).</w:t>
      </w:r>
    </w:p>
    <w:p w14:paraId="5486733E" w14:textId="2BADACA0" w:rsidR="000E76A5" w:rsidRPr="009C5780" w:rsidRDefault="000E76A5" w:rsidP="000E76A5">
      <w:pPr>
        <w:numPr>
          <w:ilvl w:val="1"/>
          <w:numId w:val="1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</w:rPr>
      </w:pPr>
      <w:r w:rsidRPr="009C5780">
        <w:rPr>
          <w:rFonts w:cstheme="minorHAnsi"/>
        </w:rPr>
        <w:t>Karty pracy, które są zbierane na bieżącej lub następnej lekcji po rozdaniu.</w:t>
      </w:r>
    </w:p>
    <w:p w14:paraId="5809148E" w14:textId="62B83175" w:rsidR="000E76A5" w:rsidRPr="009C5780" w:rsidRDefault="000E76A5" w:rsidP="000E76A5">
      <w:pPr>
        <w:numPr>
          <w:ilvl w:val="1"/>
          <w:numId w:val="1"/>
        </w:numPr>
        <w:tabs>
          <w:tab w:val="clear" w:pos="1440"/>
          <w:tab w:val="num" w:pos="720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cstheme="minorHAnsi"/>
        </w:rPr>
      </w:pPr>
      <w:r w:rsidRPr="009C5780">
        <w:rPr>
          <w:rFonts w:cstheme="minorHAnsi"/>
        </w:rPr>
        <w:t>Zeszyt ćwiczeń –</w:t>
      </w:r>
      <w:r w:rsidRPr="009C5780">
        <w:rPr>
          <w:rFonts w:cstheme="minorHAnsi"/>
        </w:rPr>
        <w:t>przynajmniej</w:t>
      </w:r>
      <w:r w:rsidRPr="009C5780">
        <w:rPr>
          <w:rFonts w:cstheme="minorHAnsi"/>
        </w:rPr>
        <w:t xml:space="preserve"> raz w semestrze</w:t>
      </w:r>
    </w:p>
    <w:p w14:paraId="6F6663D9" w14:textId="77777777" w:rsidR="000E76A5" w:rsidRPr="009C5780" w:rsidRDefault="000E76A5" w:rsidP="000E76A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  <w:r w:rsidRPr="009C5780">
        <w:rPr>
          <w:rFonts w:cstheme="minorHAnsi"/>
        </w:rPr>
        <w:t>5.   Przyłapanie ucznia na niesamodzielnej pracy podczas tzw. kartkówki lub pracy klasowej wiąże się z otrzymaniem oceny niedostatecznej oraz zakończeniem pracy. Przez niesamodzielną pracę należy rozumieć: odwracanie się, rozmawianie, odpisywanie, przepisywanie, korzystanie z telefonu, itp.</w:t>
      </w:r>
    </w:p>
    <w:p w14:paraId="46117AFC" w14:textId="77777777" w:rsidR="000E76A5" w:rsidRPr="009C5780" w:rsidRDefault="000E76A5" w:rsidP="000E76A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  <w:r w:rsidRPr="009C5780">
        <w:rPr>
          <w:rFonts w:cstheme="minorHAnsi"/>
        </w:rPr>
        <w:t>wkład pracy w przyswojenie wiedzy na lekcji bie</w:t>
      </w:r>
      <w:r w:rsidRPr="009C5780">
        <w:rPr>
          <w:rFonts w:eastAsia="TimesNewRoman" w:cstheme="minorHAnsi"/>
        </w:rPr>
        <w:t>żą</w:t>
      </w:r>
      <w:r w:rsidRPr="009C5780">
        <w:rPr>
          <w:rFonts w:cstheme="minorHAnsi"/>
        </w:rPr>
        <w:t>cej (krótkie wypowiedzi na lekcji, praca w grupie, obserwacja do</w:t>
      </w:r>
      <w:r w:rsidRPr="009C5780">
        <w:rPr>
          <w:rFonts w:eastAsia="TimesNewRoman" w:cstheme="minorHAnsi"/>
        </w:rPr>
        <w:t>ś</w:t>
      </w:r>
      <w:r w:rsidRPr="009C5780">
        <w:rPr>
          <w:rFonts w:cstheme="minorHAnsi"/>
        </w:rPr>
        <w:t>wiadcze</w:t>
      </w:r>
      <w:r w:rsidRPr="009C5780">
        <w:rPr>
          <w:rFonts w:eastAsia="TimesNewRoman" w:cstheme="minorHAnsi"/>
        </w:rPr>
        <w:t xml:space="preserve">ń </w:t>
      </w:r>
      <w:r w:rsidRPr="009C5780">
        <w:rPr>
          <w:rFonts w:cstheme="minorHAnsi"/>
        </w:rPr>
        <w:t>i wyci</w:t>
      </w:r>
      <w:r w:rsidRPr="009C5780">
        <w:rPr>
          <w:rFonts w:eastAsia="TimesNewRoman" w:cstheme="minorHAnsi"/>
        </w:rPr>
        <w:t>ą</w:t>
      </w:r>
      <w:r w:rsidRPr="009C5780">
        <w:rPr>
          <w:rFonts w:cstheme="minorHAnsi"/>
        </w:rPr>
        <w:t>ganie wniosków itp.) b</w:t>
      </w:r>
      <w:r w:rsidRPr="009C5780">
        <w:rPr>
          <w:rFonts w:eastAsia="TimesNewRoman" w:cstheme="minorHAnsi"/>
        </w:rPr>
        <w:t>ę</w:t>
      </w:r>
      <w:r w:rsidRPr="009C5780">
        <w:rPr>
          <w:rFonts w:cstheme="minorHAnsi"/>
        </w:rPr>
        <w:t xml:space="preserve">dzie obserwowany przez cały semestr i przed wystawieniem ocen uczeń otrzyma dodatkową ocenę za aktywność. W przypadku wyróżniającej się pracy na lekcjach takich ocen można zdobyć więcej niż jedną. </w:t>
      </w:r>
    </w:p>
    <w:p w14:paraId="27A7F8D4" w14:textId="77777777" w:rsidR="000E76A5" w:rsidRPr="009C5780" w:rsidRDefault="000E76A5" w:rsidP="000E76A5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</w:rPr>
      </w:pPr>
      <w:r w:rsidRPr="009C5780">
        <w:rPr>
          <w:rFonts w:cstheme="minorHAnsi"/>
        </w:rPr>
        <w:t>za czynny udział w zajęciach pozalekcyjnych  związanych z poszerzaniem i gruntowaniem wiadomości z chemii uczeń otrzymuje dodatkowe oceny.</w:t>
      </w:r>
    </w:p>
    <w:p w14:paraId="0C376BC2" w14:textId="77777777" w:rsidR="0073560A" w:rsidRPr="009C5780" w:rsidRDefault="0073560A" w:rsidP="000272DA">
      <w:pPr>
        <w:jc w:val="both"/>
        <w:rPr>
          <w:rFonts w:cstheme="minorHAnsi"/>
        </w:rPr>
      </w:pPr>
    </w:p>
    <w:p w14:paraId="0A30AE40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• uczeń i jego rodzice mają prawo wglądu do sprawdzonej pracy i zapoznania się z błędami oraz </w:t>
      </w:r>
    </w:p>
    <w:p w14:paraId="7A614A84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ewentualnie wyjaśnienia ich przez nauczyciela. Nauczyciel przekazuje informacje o ocenie </w:t>
      </w:r>
    </w:p>
    <w:p w14:paraId="2EE45C4F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rodzicom (opiekunom) na ich prośbę, jako informację o aktualnym rozwoju dziecka, jego </w:t>
      </w:r>
    </w:p>
    <w:p w14:paraId="14212DD1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uzdolnieniach i trudnościach;</w:t>
      </w:r>
    </w:p>
    <w:p w14:paraId="7551C33C" w14:textId="79D8BA5D" w:rsidR="00C76CAB" w:rsidRPr="009C5780" w:rsidRDefault="00C76CAB" w:rsidP="000272DA">
      <w:pPr>
        <w:jc w:val="both"/>
        <w:rPr>
          <w:rFonts w:cstheme="minorHAnsi"/>
          <w:b/>
        </w:rPr>
      </w:pPr>
      <w:r w:rsidRPr="009C5780">
        <w:rPr>
          <w:rFonts w:cstheme="minorHAnsi"/>
          <w:b/>
        </w:rPr>
        <w:t>Ustalenia dotyczące organizacji prac klasowych, sprawdzianów i popraw.</w:t>
      </w:r>
    </w:p>
    <w:p w14:paraId="01A954CF" w14:textId="0A1C1AA4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1. Uczeń ma obowiązek przystąpienia do pracy klasowej. </w:t>
      </w:r>
    </w:p>
    <w:p w14:paraId="0166C67A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2. Częstotliwość prac klasowych ustala nauczyciel na początku roku szkolnego </w:t>
      </w:r>
    </w:p>
    <w:p w14:paraId="61984F0C" w14:textId="09EB68C4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lastRenderedPageBreak/>
        <w:t>3. Prace klasowe zapowiadane są</w:t>
      </w:r>
      <w:r w:rsidR="69678394" w:rsidRPr="009C5780">
        <w:rPr>
          <w:rFonts w:cstheme="minorHAnsi"/>
        </w:rPr>
        <w:t xml:space="preserve"> minimum</w:t>
      </w:r>
      <w:r w:rsidRPr="009C5780">
        <w:rPr>
          <w:rFonts w:cstheme="minorHAnsi"/>
        </w:rPr>
        <w:t xml:space="preserve"> 7 dni przed terminem pisania. Nauczyciel odnotowuje t</w:t>
      </w:r>
      <w:r w:rsidR="000E76A5" w:rsidRPr="009C5780">
        <w:rPr>
          <w:rFonts w:cstheme="minorHAnsi"/>
        </w:rPr>
        <w:t xml:space="preserve">ę </w:t>
      </w:r>
      <w:r w:rsidR="000272DA" w:rsidRPr="009C5780">
        <w:rPr>
          <w:rFonts w:cstheme="minorHAnsi"/>
        </w:rPr>
        <w:t>informację w dzienniku elektronicznym.</w:t>
      </w:r>
    </w:p>
    <w:p w14:paraId="6AF9A769" w14:textId="77777777" w:rsidR="00C76CAB" w:rsidRPr="009C5780" w:rsidRDefault="000272DA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Ocena cząstkowa oraz opanowanie materiału w </w:t>
      </w:r>
      <w:r w:rsidR="00C76CAB" w:rsidRPr="009C5780">
        <w:rPr>
          <w:rFonts w:cstheme="minorHAnsi"/>
        </w:rPr>
        <w:t>procentach</w:t>
      </w:r>
      <w:r w:rsidRPr="009C5780">
        <w:rPr>
          <w:rFonts w:cstheme="minorHAnsi"/>
        </w:rPr>
        <w:t>:</w:t>
      </w:r>
    </w:p>
    <w:p w14:paraId="07E46679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6 </w:t>
      </w:r>
      <w:r w:rsidR="000272DA" w:rsidRPr="009C5780">
        <w:rPr>
          <w:rFonts w:cstheme="minorHAnsi"/>
        </w:rPr>
        <w:tab/>
        <w:t xml:space="preserve"> </w:t>
      </w:r>
      <w:r w:rsidRPr="009C5780">
        <w:rPr>
          <w:rFonts w:cstheme="minorHAnsi"/>
        </w:rPr>
        <w:t>96% - 100%</w:t>
      </w:r>
    </w:p>
    <w:p w14:paraId="5A2B3BC1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5+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 xml:space="preserve"> 93% - 95%</w:t>
      </w:r>
    </w:p>
    <w:p w14:paraId="5DF00CF3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5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85% - 92%</w:t>
      </w:r>
    </w:p>
    <w:p w14:paraId="4BA996B6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5-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80% - 84%</w:t>
      </w:r>
    </w:p>
    <w:p w14:paraId="61E6E31E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4+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 xml:space="preserve"> 75% - 79%</w:t>
      </w:r>
    </w:p>
    <w:p w14:paraId="77B23A9F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4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70% - 74%</w:t>
      </w:r>
    </w:p>
    <w:p w14:paraId="5673683F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4-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64% - 69%</w:t>
      </w:r>
    </w:p>
    <w:p w14:paraId="78707781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3+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57% - 63%</w:t>
      </w:r>
    </w:p>
    <w:p w14:paraId="7C583F54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3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51% - 56%</w:t>
      </w:r>
    </w:p>
    <w:p w14:paraId="4B358FB3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3-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45% - 50%</w:t>
      </w:r>
    </w:p>
    <w:p w14:paraId="282E462B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2+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40% - 44%</w:t>
      </w:r>
    </w:p>
    <w:p w14:paraId="42EDF2C4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2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35% - 39%</w:t>
      </w:r>
    </w:p>
    <w:p w14:paraId="66F99DF9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2-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31% - 34%</w:t>
      </w:r>
    </w:p>
    <w:p w14:paraId="16E94E8A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1+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 xml:space="preserve"> 25% - 30%</w:t>
      </w:r>
    </w:p>
    <w:p w14:paraId="20721990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1 </w:t>
      </w:r>
      <w:r w:rsidR="000272DA" w:rsidRPr="009C5780">
        <w:rPr>
          <w:rFonts w:cstheme="minorHAnsi"/>
        </w:rPr>
        <w:tab/>
      </w:r>
      <w:r w:rsidRPr="009C5780">
        <w:rPr>
          <w:rFonts w:cstheme="minorHAnsi"/>
        </w:rPr>
        <w:t>poniżej 25%</w:t>
      </w:r>
    </w:p>
    <w:p w14:paraId="641B13E7" w14:textId="2DADB0A9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4. Sprawdzone prace klasowe są udostępniane do wglądu uczniom w szkole, w terminie dwóch tygodni od daty ich przeprowadzenia.</w:t>
      </w:r>
    </w:p>
    <w:p w14:paraId="0F2D38E0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5. Uczeń nieobecny na pracy klasowej lub sprawdzianie powinien napisać tą pracę w wyznaczonym </w:t>
      </w:r>
    </w:p>
    <w:p w14:paraId="70D5DE21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przez nauczyciela terminie (kryteria ocen nie zmieniają się). </w:t>
      </w:r>
    </w:p>
    <w:p w14:paraId="0E93CA46" w14:textId="23F039A8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6. Uczeń, który z różnych przyczyn nie pisał pracy klasowej lub sprawdzianu otrzymuje adnotacje w dzienniku o </w:t>
      </w:r>
      <w:r w:rsidR="000272DA" w:rsidRPr="009C5780">
        <w:rPr>
          <w:rFonts w:cstheme="minorHAnsi"/>
        </w:rPr>
        <w:t xml:space="preserve">tym fakcie w formie symbolu </w:t>
      </w:r>
      <w:proofErr w:type="spellStart"/>
      <w:r w:rsidR="000272DA" w:rsidRPr="009C5780">
        <w:rPr>
          <w:rFonts w:cstheme="minorHAnsi"/>
        </w:rPr>
        <w:t>nb</w:t>
      </w:r>
      <w:proofErr w:type="spellEnd"/>
      <w:r w:rsidR="000272DA" w:rsidRPr="009C5780">
        <w:rPr>
          <w:rFonts w:cstheme="minorHAnsi"/>
        </w:rPr>
        <w:t xml:space="preserve"> i ma </w:t>
      </w:r>
      <w:r w:rsidRPr="009C5780">
        <w:rPr>
          <w:rFonts w:cstheme="minorHAnsi"/>
        </w:rPr>
        <w:t>obowiązek zaliczyć materiał w formie określonej przez nauc</w:t>
      </w:r>
      <w:r w:rsidR="000272DA" w:rsidRPr="009C5780">
        <w:rPr>
          <w:rFonts w:cstheme="minorHAnsi"/>
        </w:rPr>
        <w:t xml:space="preserve">zyciela. Nauczyciel odnotowuje </w:t>
      </w:r>
      <w:r w:rsidRPr="009C5780">
        <w:rPr>
          <w:rFonts w:cstheme="minorHAnsi"/>
        </w:rPr>
        <w:t>nieobecność ucznia nie później niż w momencie, gdy wpisuje oc</w:t>
      </w:r>
      <w:r w:rsidR="000272DA" w:rsidRPr="009C5780">
        <w:rPr>
          <w:rFonts w:cstheme="minorHAnsi"/>
        </w:rPr>
        <w:t xml:space="preserve">enę z danej pracy klasowej lub </w:t>
      </w:r>
      <w:r w:rsidRPr="009C5780">
        <w:rPr>
          <w:rFonts w:cstheme="minorHAnsi"/>
        </w:rPr>
        <w:t xml:space="preserve">sprawdzianu. </w:t>
      </w:r>
    </w:p>
    <w:p w14:paraId="58EEEC40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7. Uczeń może poprawić ocenę z pracy klasowej w wyznaczonym przez nauczyciela terminie, jednak </w:t>
      </w:r>
    </w:p>
    <w:p w14:paraId="1E60915B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nie dłuższym niż dwa tygodnie od daty jej wystawienia (kryteria ocen nie zmieniają się). </w:t>
      </w:r>
    </w:p>
    <w:p w14:paraId="444B4BC3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8. Uczeń ma prawo tylko do jednego terminu poprawy pracy klasowej w uzgodnieniu z nauczycielem.</w:t>
      </w:r>
    </w:p>
    <w:p w14:paraId="3E813B5D" w14:textId="641FC60B" w:rsidR="009C5780" w:rsidRPr="009C5780" w:rsidRDefault="009C5780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9. Kartkówek, które są zazwyczaj zapowiadane, nie poprawiamy, ale każdym semestrze nauczyciel określa, którą kartkówkę można poprawić. </w:t>
      </w:r>
    </w:p>
    <w:p w14:paraId="3DD7D88B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10. Ostateczny termin poprawy ocen upływa na tydzień przed klasyfikacją.</w:t>
      </w:r>
    </w:p>
    <w:p w14:paraId="02EB378F" w14:textId="77777777" w:rsidR="000272DA" w:rsidRPr="009C5780" w:rsidRDefault="000272DA" w:rsidP="000272DA">
      <w:pPr>
        <w:jc w:val="both"/>
        <w:rPr>
          <w:rFonts w:cstheme="minorHAnsi"/>
          <w:b/>
        </w:rPr>
      </w:pPr>
    </w:p>
    <w:p w14:paraId="2103AA88" w14:textId="77777777" w:rsidR="00C76CAB" w:rsidRPr="009C5780" w:rsidRDefault="00C76CAB" w:rsidP="000272DA">
      <w:pPr>
        <w:jc w:val="both"/>
        <w:rPr>
          <w:rFonts w:cstheme="minorHAnsi"/>
          <w:b/>
        </w:rPr>
      </w:pPr>
      <w:r w:rsidRPr="009C5780">
        <w:rPr>
          <w:rFonts w:cstheme="minorHAnsi"/>
          <w:b/>
        </w:rPr>
        <w:t>Tryb zgłaszania nieprzygotowania do zajęć lekcyjnych</w:t>
      </w:r>
    </w:p>
    <w:p w14:paraId="27DEA60F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1. Uczeń ma prawo do zgłoszenia przed lekcją bez żadnych konsekwencji dwa razy w ciągu semestru </w:t>
      </w:r>
    </w:p>
    <w:p w14:paraId="026293E7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nieprzygotowanie do lekcji.</w:t>
      </w:r>
    </w:p>
    <w:p w14:paraId="7B20A84F" w14:textId="0DCB79B5" w:rsidR="00C76CAB" w:rsidRPr="009C5780" w:rsidRDefault="00C76CAB" w:rsidP="009C5780">
      <w:pPr>
        <w:jc w:val="both"/>
        <w:rPr>
          <w:rFonts w:cstheme="minorHAnsi"/>
        </w:rPr>
      </w:pPr>
      <w:r w:rsidRPr="009C5780">
        <w:rPr>
          <w:rFonts w:cstheme="minorHAnsi"/>
        </w:rPr>
        <w:t>2. Nieprzygotowanie obejmuje materiał realizowany na lekcji do trzech tematów,</w:t>
      </w:r>
      <w:r w:rsidR="009C5780" w:rsidRPr="009C5780">
        <w:rPr>
          <w:rFonts w:cstheme="minorHAnsi"/>
        </w:rPr>
        <w:t xml:space="preserve"> </w:t>
      </w:r>
      <w:r w:rsidRPr="009C5780">
        <w:rPr>
          <w:rFonts w:cstheme="minorHAnsi"/>
        </w:rPr>
        <w:t>brak podręcznika, zeszytu, zeszytu ćwiczeń</w:t>
      </w:r>
      <w:r w:rsidR="009C5780" w:rsidRPr="009C5780">
        <w:rPr>
          <w:rFonts w:cstheme="minorHAnsi"/>
        </w:rPr>
        <w:t>.</w:t>
      </w:r>
    </w:p>
    <w:p w14:paraId="6CF1236E" w14:textId="5208BBDE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3. Nieprzygotowanie nie obejmuje zaplanowanych prac klasowych,  lekcji powtórzeniowych. </w:t>
      </w:r>
    </w:p>
    <w:p w14:paraId="6E4B2475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4. Nauczyciel odnotowuje w dzienniku nieprzygotowanie ucznia do zajęć używając wpisu „</w:t>
      </w:r>
      <w:proofErr w:type="spellStart"/>
      <w:r w:rsidRPr="009C5780">
        <w:rPr>
          <w:rFonts w:cstheme="minorHAnsi"/>
        </w:rPr>
        <w:t>np</w:t>
      </w:r>
      <w:proofErr w:type="spellEnd"/>
      <w:r w:rsidRPr="009C5780">
        <w:rPr>
          <w:rFonts w:cstheme="minorHAnsi"/>
        </w:rPr>
        <w:t xml:space="preserve">”. </w:t>
      </w:r>
    </w:p>
    <w:p w14:paraId="6A05A809" w14:textId="77777777" w:rsidR="000272DA" w:rsidRPr="009C5780" w:rsidRDefault="000272DA" w:rsidP="000272DA">
      <w:pPr>
        <w:jc w:val="both"/>
        <w:rPr>
          <w:rFonts w:cstheme="minorHAnsi"/>
          <w:b/>
        </w:rPr>
      </w:pPr>
    </w:p>
    <w:p w14:paraId="0096530C" w14:textId="77777777" w:rsidR="00C76CAB" w:rsidRPr="009C5780" w:rsidRDefault="00C76CAB" w:rsidP="000272DA">
      <w:pPr>
        <w:jc w:val="both"/>
        <w:rPr>
          <w:rFonts w:cstheme="minorHAnsi"/>
          <w:b/>
        </w:rPr>
      </w:pPr>
      <w:r w:rsidRPr="009C5780">
        <w:rPr>
          <w:rFonts w:cstheme="minorHAnsi"/>
          <w:b/>
        </w:rPr>
        <w:t>Ustalenia końcowe</w:t>
      </w:r>
    </w:p>
    <w:p w14:paraId="731DA4A9" w14:textId="49983FBE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1.Nauczyciel jest zobowiązany dostosować wymagania edukacyjne do indywidualnych potrzeb </w:t>
      </w:r>
      <w:r w:rsidR="220CCF76" w:rsidRPr="009C5780">
        <w:rPr>
          <w:rFonts w:cstheme="minorHAnsi"/>
        </w:rPr>
        <w:t xml:space="preserve"> </w:t>
      </w:r>
      <w:r w:rsidRPr="009C5780">
        <w:rPr>
          <w:rFonts w:cstheme="minorHAnsi"/>
        </w:rPr>
        <w:t xml:space="preserve">rozwojowych i edukacyjnych oraz możliwości psychofizycznych ucznia: </w:t>
      </w:r>
    </w:p>
    <w:p w14:paraId="0AD4C3C8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a. posiadającego orzeczenie o potrzebie kształcenia specjalnego</w:t>
      </w:r>
    </w:p>
    <w:p w14:paraId="67EA8517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b. posiadającego orzeczenie o potrzebie indywidualnego nauczania </w:t>
      </w:r>
    </w:p>
    <w:p w14:paraId="1EE34D29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c. posiadającego opinię Poradni </w:t>
      </w:r>
      <w:proofErr w:type="spellStart"/>
      <w:r w:rsidRPr="009C5780">
        <w:rPr>
          <w:rFonts w:cstheme="minorHAnsi"/>
        </w:rPr>
        <w:t>Psychologiczno</w:t>
      </w:r>
      <w:proofErr w:type="spellEnd"/>
      <w:r w:rsidRPr="009C5780">
        <w:rPr>
          <w:rFonts w:cstheme="minorHAnsi"/>
        </w:rPr>
        <w:t xml:space="preserve"> – Pedagogicznej</w:t>
      </w:r>
    </w:p>
    <w:p w14:paraId="71C4C60F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 xml:space="preserve">d. nieposiadającego orzeczenia lub wymienionych opinii, który objęty jest pomocą </w:t>
      </w:r>
      <w:proofErr w:type="spellStart"/>
      <w:r w:rsidRPr="009C5780">
        <w:rPr>
          <w:rFonts w:cstheme="minorHAnsi"/>
        </w:rPr>
        <w:t>psychologiczno</w:t>
      </w:r>
      <w:proofErr w:type="spellEnd"/>
      <w:r w:rsidRPr="009C5780">
        <w:rPr>
          <w:rFonts w:cstheme="minorHAnsi"/>
        </w:rPr>
        <w:t xml:space="preserve"> </w:t>
      </w:r>
    </w:p>
    <w:p w14:paraId="61946310" w14:textId="77777777" w:rsidR="00C76CAB" w:rsidRPr="009C5780" w:rsidRDefault="00C76CAB" w:rsidP="000272DA">
      <w:pPr>
        <w:jc w:val="both"/>
        <w:rPr>
          <w:rFonts w:cstheme="minorHAnsi"/>
        </w:rPr>
      </w:pPr>
      <w:r w:rsidRPr="009C5780">
        <w:rPr>
          <w:rFonts w:cstheme="minorHAnsi"/>
        </w:rPr>
        <w:t>– pedagogiczną w szkole na podstawie rozpoznania dokonanego przez nauczyciela.</w:t>
      </w:r>
    </w:p>
    <w:p w14:paraId="0C67FCB6" w14:textId="0E477ABC" w:rsidR="00C76CAB" w:rsidRPr="009C5780" w:rsidRDefault="00C76CAB" w:rsidP="4541D0B2">
      <w:pPr>
        <w:jc w:val="both"/>
        <w:rPr>
          <w:rFonts w:cstheme="minorHAnsi"/>
        </w:rPr>
      </w:pPr>
      <w:r w:rsidRPr="009C5780">
        <w:rPr>
          <w:rFonts w:cstheme="minorHAnsi"/>
        </w:rPr>
        <w:t>2. Wszystkie oceny są jawne dla ucznia i jego rodziców. Informacje o postępach i trudnościach ucznia przekazywane są rodzicom.</w:t>
      </w:r>
    </w:p>
    <w:p w14:paraId="7D7CDD2D" w14:textId="77777777" w:rsidR="00C76CAB" w:rsidRPr="009C5780" w:rsidRDefault="00C76CAB" w:rsidP="00C76CAB">
      <w:pPr>
        <w:rPr>
          <w:rFonts w:cstheme="minorHAnsi"/>
        </w:rPr>
      </w:pPr>
      <w:r w:rsidRPr="009C5780">
        <w:rPr>
          <w:rFonts w:cstheme="minorHAnsi"/>
        </w:rPr>
        <w:t xml:space="preserve">3. Sprawdzone i poprawione prace kontrolne nauczyciel, na prośbę rodzica, udostępnia do wglądu </w:t>
      </w:r>
    </w:p>
    <w:p w14:paraId="05C2F14F" w14:textId="77777777" w:rsidR="00C76CAB" w:rsidRPr="009C5780" w:rsidRDefault="00C76CAB" w:rsidP="00C76CAB">
      <w:pPr>
        <w:rPr>
          <w:rFonts w:cstheme="minorHAnsi"/>
        </w:rPr>
      </w:pPr>
      <w:r w:rsidRPr="009C5780">
        <w:rPr>
          <w:rFonts w:cstheme="minorHAnsi"/>
        </w:rPr>
        <w:t xml:space="preserve">w formie ustalonej przez obie strony. </w:t>
      </w:r>
    </w:p>
    <w:p w14:paraId="56FCD9E6" w14:textId="77777777" w:rsidR="00C76CAB" w:rsidRPr="009C5780" w:rsidRDefault="00C76CAB" w:rsidP="00C76CAB">
      <w:pPr>
        <w:rPr>
          <w:rFonts w:cstheme="minorHAnsi"/>
        </w:rPr>
      </w:pPr>
      <w:r w:rsidRPr="009C5780">
        <w:rPr>
          <w:rFonts w:cstheme="minorHAnsi"/>
        </w:rPr>
        <w:t>4. Na prośbę ucznia lub jego rodziców nauczyciel ustalający ocenę bieżą</w:t>
      </w:r>
      <w:r w:rsidR="0010595B" w:rsidRPr="009C5780">
        <w:rPr>
          <w:rFonts w:cstheme="minorHAnsi"/>
        </w:rPr>
        <w:t xml:space="preserve">cą lub klasyfikacyjną powinien </w:t>
      </w:r>
      <w:r w:rsidRPr="009C5780">
        <w:rPr>
          <w:rFonts w:cstheme="minorHAnsi"/>
        </w:rPr>
        <w:t>ją ustnie uzasadnić.</w:t>
      </w:r>
    </w:p>
    <w:p w14:paraId="09F24FE0" w14:textId="77777777" w:rsidR="00C76CAB" w:rsidRPr="009C5780" w:rsidRDefault="0010595B" w:rsidP="00C76CAB">
      <w:pPr>
        <w:rPr>
          <w:rFonts w:cstheme="minorHAnsi"/>
        </w:rPr>
      </w:pPr>
      <w:r w:rsidRPr="009C5780">
        <w:rPr>
          <w:rFonts w:cstheme="minorHAnsi"/>
        </w:rPr>
        <w:t>5</w:t>
      </w:r>
      <w:r w:rsidR="00C76CAB" w:rsidRPr="009C5780">
        <w:rPr>
          <w:rFonts w:cstheme="minorHAnsi"/>
        </w:rPr>
        <w:t xml:space="preserve">. Na podstawie ocen uzyskanych przez ucznia w I półroczu nauczyciel wystawia ocenę śródroczną. </w:t>
      </w:r>
    </w:p>
    <w:p w14:paraId="30AF48AB" w14:textId="786D697E" w:rsidR="00C76CAB" w:rsidRPr="009C5780" w:rsidRDefault="00C76CAB" w:rsidP="00C76CAB">
      <w:pPr>
        <w:rPr>
          <w:rFonts w:cstheme="minorHAnsi"/>
        </w:rPr>
      </w:pPr>
      <w:r w:rsidRPr="009C5780">
        <w:rPr>
          <w:rFonts w:cstheme="minorHAnsi"/>
        </w:rPr>
        <w:t xml:space="preserve">Ocenę roczną wystawia się na podstawie ocen uzyskanych przez ucznia </w:t>
      </w:r>
      <w:r w:rsidR="009C5780" w:rsidRPr="009C5780">
        <w:rPr>
          <w:rFonts w:cstheme="minorHAnsi"/>
        </w:rPr>
        <w:t>przez cały rok szkolny.</w:t>
      </w:r>
    </w:p>
    <w:p w14:paraId="5C5572B4" w14:textId="77777777" w:rsidR="00C76CAB" w:rsidRPr="009C5780" w:rsidRDefault="0010595B" w:rsidP="00C76CAB">
      <w:pPr>
        <w:rPr>
          <w:rFonts w:cstheme="minorHAnsi"/>
        </w:rPr>
      </w:pPr>
      <w:r w:rsidRPr="009C5780">
        <w:rPr>
          <w:rFonts w:cstheme="minorHAnsi"/>
        </w:rPr>
        <w:t>6.</w:t>
      </w:r>
      <w:r w:rsidR="00C76CAB" w:rsidRPr="009C5780">
        <w:rPr>
          <w:rFonts w:cstheme="minorHAnsi"/>
        </w:rPr>
        <w:t xml:space="preserve"> Nauczyciele na pierwszej godzinie lekcyjnej rozpoczynającej rok szkolny zapoznają uczniów </w:t>
      </w:r>
    </w:p>
    <w:p w14:paraId="6F57F992" w14:textId="5CAEC7BC" w:rsidR="00C76CAB" w:rsidRPr="009C5780" w:rsidRDefault="00C76CAB" w:rsidP="00C76CAB">
      <w:pPr>
        <w:rPr>
          <w:rFonts w:cstheme="minorHAnsi"/>
        </w:rPr>
      </w:pPr>
      <w:r w:rsidRPr="009C5780">
        <w:rPr>
          <w:rFonts w:cstheme="minorHAnsi"/>
        </w:rPr>
        <w:t>z Przedmiotowym</w:t>
      </w:r>
      <w:r w:rsidR="24D447B2" w:rsidRPr="009C5780">
        <w:rPr>
          <w:rFonts w:cstheme="minorHAnsi"/>
        </w:rPr>
        <w:t>i Zasadami</w:t>
      </w:r>
      <w:r w:rsidRPr="009C5780">
        <w:rPr>
          <w:rFonts w:cstheme="minorHAnsi"/>
        </w:rPr>
        <w:t xml:space="preserve"> Oceniania.</w:t>
      </w:r>
    </w:p>
    <w:p w14:paraId="2D5C6CF4" w14:textId="62F4239A" w:rsidR="00C76CAB" w:rsidRPr="009C5780" w:rsidRDefault="0010595B" w:rsidP="00C76CAB">
      <w:pPr>
        <w:rPr>
          <w:rFonts w:cstheme="minorHAnsi"/>
        </w:rPr>
      </w:pPr>
      <w:r w:rsidRPr="009C5780">
        <w:rPr>
          <w:rFonts w:cstheme="minorHAnsi"/>
        </w:rPr>
        <w:t>7</w:t>
      </w:r>
      <w:r w:rsidR="00C76CAB" w:rsidRPr="009C5780">
        <w:rPr>
          <w:rFonts w:cstheme="minorHAnsi"/>
        </w:rPr>
        <w:t>.Wszystkie założenia zawarte w Pr</w:t>
      </w:r>
      <w:r w:rsidRPr="009C5780">
        <w:rPr>
          <w:rFonts w:cstheme="minorHAnsi"/>
        </w:rPr>
        <w:t>zedmiotowy</w:t>
      </w:r>
      <w:r w:rsidR="50C5F7FE" w:rsidRPr="009C5780">
        <w:rPr>
          <w:rFonts w:cstheme="minorHAnsi"/>
        </w:rPr>
        <w:t>ch zasadach</w:t>
      </w:r>
      <w:r w:rsidRPr="009C5780">
        <w:rPr>
          <w:rFonts w:cstheme="minorHAnsi"/>
        </w:rPr>
        <w:t xml:space="preserve"> Oceniania z chemii</w:t>
      </w:r>
      <w:r w:rsidR="00C76CAB" w:rsidRPr="009C5780">
        <w:rPr>
          <w:rFonts w:cstheme="minorHAnsi"/>
        </w:rPr>
        <w:t xml:space="preserve"> w trakcie trwania nauki zdalnej nie ulegają zmianie.</w:t>
      </w:r>
    </w:p>
    <w:p w14:paraId="48D846DD" w14:textId="16225176" w:rsidR="00C76CAB" w:rsidRPr="009C5780" w:rsidRDefault="00C76CAB">
      <w:pPr>
        <w:rPr>
          <w:rFonts w:cstheme="minorHAnsi"/>
        </w:rPr>
      </w:pPr>
      <w:r w:rsidRPr="009C5780">
        <w:rPr>
          <w:rFonts w:cstheme="minorHAnsi"/>
        </w:rPr>
        <w:t>Sprawdzanie i ocenianie osiągnięć uczniów również nie ulegają zmiani</w:t>
      </w:r>
      <w:r w:rsidR="116DB9A8" w:rsidRPr="009C5780">
        <w:rPr>
          <w:rFonts w:cstheme="minorHAnsi"/>
        </w:rPr>
        <w:t>e.</w:t>
      </w:r>
    </w:p>
    <w:sectPr w:rsidR="00C76CAB" w:rsidRPr="009C5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E6588D"/>
    <w:multiLevelType w:val="hybridMultilevel"/>
    <w:tmpl w:val="049632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BA8E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6459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CAB"/>
    <w:rsid w:val="000272DA"/>
    <w:rsid w:val="000E76A5"/>
    <w:rsid w:val="0010595B"/>
    <w:rsid w:val="00340D6E"/>
    <w:rsid w:val="0073560A"/>
    <w:rsid w:val="0085266C"/>
    <w:rsid w:val="009C5780"/>
    <w:rsid w:val="00C76CAB"/>
    <w:rsid w:val="00ED278D"/>
    <w:rsid w:val="073D3475"/>
    <w:rsid w:val="116DB9A8"/>
    <w:rsid w:val="2111F917"/>
    <w:rsid w:val="220CCF76"/>
    <w:rsid w:val="24D447B2"/>
    <w:rsid w:val="27D64C49"/>
    <w:rsid w:val="2B7E496D"/>
    <w:rsid w:val="2E2B1D45"/>
    <w:rsid w:val="3021B03D"/>
    <w:rsid w:val="44AB1310"/>
    <w:rsid w:val="4541D0B2"/>
    <w:rsid w:val="4C0227BB"/>
    <w:rsid w:val="50C5F7FE"/>
    <w:rsid w:val="5C480F3E"/>
    <w:rsid w:val="5E4A870B"/>
    <w:rsid w:val="69678394"/>
    <w:rsid w:val="6C7C85DD"/>
    <w:rsid w:val="7F4CB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6001"/>
  <w15:chartTrackingRefBased/>
  <w15:docId w15:val="{2F488CDA-8EA6-416D-8692-B1825145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76A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959</Words>
  <Characters>5756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Justyna Szymańska</cp:lastModifiedBy>
  <cp:revision>2</cp:revision>
  <dcterms:created xsi:type="dcterms:W3CDTF">2024-09-02T11:44:00Z</dcterms:created>
  <dcterms:modified xsi:type="dcterms:W3CDTF">2024-09-02T11:44:00Z</dcterms:modified>
</cp:coreProperties>
</file>