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CA637B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CA637B" w:rsidRPr="00CA4DBD" w:rsidRDefault="0053666B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6" type="#_x0000_t75" style="position:absolute;margin-left:8.05pt;margin-top:-.1pt;width:39.75pt;height:46.5pt;z-index:251658240;visibility:visible">
                  <v:imagedata r:id="rId5" o:title=""/>
                </v:shape>
              </w:pict>
            </w:r>
            <w:r w:rsidR="00CA637B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CA637B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CA637B" w:rsidRPr="00CA4DBD" w:rsidRDefault="00CA637B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CA637B" w:rsidRPr="00CA4DBD" w:rsidRDefault="00CA637B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CA637B" w:rsidRPr="00CA4DBD" w:rsidRDefault="00CA637B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CA637B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CA637B" w:rsidRPr="00CA4DBD" w:rsidRDefault="00CA637B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CA637B" w:rsidRPr="00CA4DBD" w:rsidTr="00CB79B9">
        <w:trPr>
          <w:trHeight w:hRule="exact" w:val="637"/>
        </w:trPr>
        <w:tc>
          <w:tcPr>
            <w:tcW w:w="2400" w:type="dxa"/>
            <w:vMerge w:val="restart"/>
            <w:vAlign w:val="center"/>
          </w:tcPr>
          <w:p w:rsidR="00CA637B" w:rsidRPr="00CA4DBD" w:rsidRDefault="00CA637B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</w:t>
            </w:r>
            <w:r w:rsidRPr="002008CB">
              <w:rPr>
                <w:rFonts w:ascii="Arial" w:hAnsi="Arial" w:cs="Arial"/>
              </w:rPr>
              <w:t xml:space="preserve"> 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CA637B" w:rsidRPr="00B26984" w:rsidRDefault="00CA637B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6984">
              <w:rPr>
                <w:rFonts w:ascii="Arial" w:hAnsi="Arial" w:cs="Arial"/>
                <w:b/>
                <w:sz w:val="20"/>
                <w:szCs w:val="20"/>
              </w:rPr>
              <w:t>Wydanie opinii techniczno-komunikacyjnej</w:t>
            </w:r>
          </w:p>
        </w:tc>
      </w:tr>
      <w:tr w:rsidR="00CA637B" w:rsidRPr="00CA4DBD" w:rsidTr="00387400">
        <w:trPr>
          <w:trHeight w:val="336"/>
        </w:trPr>
        <w:tc>
          <w:tcPr>
            <w:tcW w:w="2400" w:type="dxa"/>
            <w:vMerge/>
          </w:tcPr>
          <w:p w:rsidR="00CA637B" w:rsidRPr="00CA4DBD" w:rsidRDefault="00CA637B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CA637B" w:rsidRPr="00CA4DBD" w:rsidRDefault="00CA637B" w:rsidP="005D234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A637B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CA637B" w:rsidRPr="00CA4DBD" w:rsidRDefault="00CA637B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B13B4D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CA637B" w:rsidRPr="00CA4DBD" w:rsidTr="005B4CDF">
        <w:tc>
          <w:tcPr>
            <w:tcW w:w="2400" w:type="dxa"/>
          </w:tcPr>
          <w:p w:rsidR="00CA637B" w:rsidRPr="00CA4DBD" w:rsidRDefault="00CA637B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CA637B" w:rsidRPr="00CA4DBD" w:rsidRDefault="00CA637B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CA637B" w:rsidRPr="00B26984" w:rsidRDefault="00CA637B" w:rsidP="00066522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26984">
              <w:rPr>
                <w:rFonts w:ascii="Arial" w:hAnsi="Arial" w:cs="Arial"/>
                <w:sz w:val="20"/>
                <w:szCs w:val="20"/>
              </w:rPr>
              <w:t>1.Wniosek o wydanie opinii geometrii budowy, przebudowy drogi w projekcie budowlanym.</w:t>
            </w:r>
            <w:r w:rsidRPr="00B26984">
              <w:rPr>
                <w:rFonts w:ascii="Arial" w:hAnsi="Arial" w:cs="Arial"/>
                <w:sz w:val="20"/>
                <w:szCs w:val="20"/>
              </w:rPr>
              <w:br/>
              <w:t>2. Załącznik - projekt budowlany - 2 egz.</w:t>
            </w:r>
          </w:p>
        </w:tc>
      </w:tr>
      <w:tr w:rsidR="00CA637B" w:rsidRPr="00CA4DBD" w:rsidTr="005B4CDF">
        <w:trPr>
          <w:trHeight w:val="755"/>
        </w:trPr>
        <w:tc>
          <w:tcPr>
            <w:tcW w:w="2400" w:type="dxa"/>
          </w:tcPr>
          <w:p w:rsidR="00CA637B" w:rsidRPr="00CA4DBD" w:rsidRDefault="00CA637B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CA637B" w:rsidRPr="00CA4DBD" w:rsidRDefault="00CA637B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CA637B" w:rsidRPr="005B4CDF" w:rsidRDefault="00CA637B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CA637B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CA637B" w:rsidRPr="00CA4DBD" w:rsidRDefault="00CA637B" w:rsidP="002008CB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="002008CB" w:rsidRPr="002008CB">
              <w:rPr>
                <w:rFonts w:ascii="Arial" w:hAnsi="Arial" w:cs="Arial"/>
                <w:sz w:val="20"/>
                <w:szCs w:val="20"/>
                <w:lang w:eastAsia="pl-PL"/>
              </w:rPr>
              <w:t>Kancelaria</w:t>
            </w:r>
          </w:p>
        </w:tc>
      </w:tr>
      <w:tr w:rsidR="00CA637B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CA637B" w:rsidRPr="00CA4DBD" w:rsidRDefault="00CA637B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CA637B" w:rsidRPr="00F61105" w:rsidTr="002008CB">
        <w:trPr>
          <w:trHeight w:hRule="exact" w:val="1099"/>
        </w:trPr>
        <w:tc>
          <w:tcPr>
            <w:tcW w:w="9522" w:type="dxa"/>
            <w:gridSpan w:val="2"/>
            <w:vAlign w:val="center"/>
          </w:tcPr>
          <w:p w:rsidR="002008CB" w:rsidRDefault="00CA637B" w:rsidP="002008CB">
            <w:pPr>
              <w:spacing w:after="0"/>
              <w:ind w:left="2007" w:hanging="200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 w:rsidR="002008CB">
              <w:rPr>
                <w:rFonts w:ascii="Arial" w:hAnsi="Arial" w:cs="Arial"/>
                <w:sz w:val="20"/>
                <w:szCs w:val="20"/>
              </w:rPr>
              <w:t>Józ</w:t>
            </w:r>
            <w:r w:rsidR="0053666B">
              <w:rPr>
                <w:rFonts w:ascii="Arial" w:hAnsi="Arial" w:cs="Arial"/>
                <w:sz w:val="20"/>
                <w:szCs w:val="20"/>
              </w:rPr>
              <w:t xml:space="preserve">ef </w:t>
            </w:r>
            <w:proofErr w:type="spellStart"/>
            <w:r w:rsidR="0053666B">
              <w:rPr>
                <w:rFonts w:ascii="Arial" w:hAnsi="Arial" w:cs="Arial"/>
                <w:sz w:val="20"/>
                <w:szCs w:val="20"/>
              </w:rPr>
              <w:t>Damaziak</w:t>
            </w:r>
            <w:proofErr w:type="spellEnd"/>
          </w:p>
          <w:p w:rsidR="00CA637B" w:rsidRPr="002008CB" w:rsidRDefault="0053666B" w:rsidP="0053666B">
            <w:pPr>
              <w:spacing w:after="0"/>
              <w:ind w:left="2007" w:hanging="200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tel. 22-738-15-59 </w:t>
            </w:r>
            <w:bookmarkStart w:id="0" w:name="_GoBack"/>
            <w:bookmarkEnd w:id="0"/>
            <w:r>
              <w:rPr>
                <w:rFonts w:ascii="Arial" w:hAnsi="Arial" w:cs="Arial"/>
                <w:i/>
                <w:color w:val="0070C0"/>
                <w:sz w:val="20"/>
                <w:szCs w:val="20"/>
                <w:lang w:val="en-US"/>
              </w:rPr>
              <w:t>jozef.damaziak</w:t>
            </w:r>
            <w:r w:rsidR="002008CB">
              <w:rPr>
                <w:rFonts w:ascii="Arial" w:hAnsi="Arial" w:cs="Arial"/>
                <w:i/>
                <w:color w:val="0070C0"/>
                <w:sz w:val="20"/>
                <w:szCs w:val="20"/>
                <w:lang w:val="en-US"/>
              </w:rPr>
              <w:t>@powiat.pruszkow.pl</w:t>
            </w:r>
          </w:p>
        </w:tc>
      </w:tr>
      <w:tr w:rsidR="00CA637B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CA637B" w:rsidRPr="00CA4DBD" w:rsidRDefault="00CA637B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CA637B" w:rsidRPr="00CA4DBD" w:rsidRDefault="00CA637B" w:rsidP="00CA4DBD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brak</w:t>
            </w:r>
          </w:p>
        </w:tc>
      </w:tr>
      <w:tr w:rsidR="00CA637B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CA637B" w:rsidRPr="00CA4DBD" w:rsidRDefault="00CA637B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CA637B" w:rsidRPr="00B26984" w:rsidRDefault="00CA637B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984">
              <w:rPr>
                <w:rFonts w:ascii="Arial" w:hAnsi="Arial" w:cs="Arial"/>
                <w:sz w:val="20"/>
                <w:szCs w:val="20"/>
              </w:rPr>
              <w:t xml:space="preserve">Ustawa z dnia 21 marca 1985 </w:t>
            </w:r>
            <w:r w:rsidR="00B13B4D">
              <w:rPr>
                <w:rFonts w:ascii="Arial" w:hAnsi="Arial" w:cs="Arial"/>
                <w:sz w:val="20"/>
                <w:szCs w:val="20"/>
              </w:rPr>
              <w:t>r. o drogach publicznych</w:t>
            </w:r>
            <w:r w:rsidRPr="00B2698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008CB" w:rsidRDefault="002008CB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Obwieszczenie Ministra Infrastruktury i Budownictwa z 23 grudnia 2015 r. w sprawie ogłoszenia tekstu jednolitego rozporządzenia Ministra Transportu i Gospodarki Morskiej w sprawie warunków technicznych jakim powinny odpowiadać drogi publiczne i ich usytuowanie.</w:t>
            </w:r>
          </w:p>
          <w:p w:rsidR="00CA637B" w:rsidRPr="00066522" w:rsidRDefault="00CA637B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984">
              <w:rPr>
                <w:rFonts w:ascii="Arial" w:hAnsi="Arial" w:cs="Arial"/>
                <w:sz w:val="20"/>
                <w:szCs w:val="20"/>
              </w:rPr>
              <w:t>Rozporządzenia Ministra Infrastruktury z dnia 23 września 2003 r. w spraw</w:t>
            </w:r>
            <w:r>
              <w:rPr>
                <w:rFonts w:ascii="Arial" w:hAnsi="Arial" w:cs="Arial"/>
                <w:sz w:val="20"/>
                <w:szCs w:val="20"/>
              </w:rPr>
              <w:t xml:space="preserve">ie szczegółowych warunków </w:t>
            </w:r>
            <w:r w:rsidRPr="00B26984">
              <w:rPr>
                <w:rFonts w:ascii="Arial" w:hAnsi="Arial" w:cs="Arial"/>
                <w:sz w:val="20"/>
                <w:szCs w:val="20"/>
              </w:rPr>
              <w:t>zarządzania ruchem na drogach oraz wykonywania nadzoru nad tym</w:t>
            </w:r>
            <w:r w:rsidR="00B13B4D">
              <w:rPr>
                <w:rFonts w:ascii="Arial" w:hAnsi="Arial" w:cs="Arial"/>
                <w:sz w:val="20"/>
                <w:szCs w:val="20"/>
              </w:rPr>
              <w:t xml:space="preserve"> zarządzaniem</w:t>
            </w:r>
            <w:r w:rsidRPr="00B269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A637B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CA637B" w:rsidRPr="00CA4DBD" w:rsidRDefault="00CA637B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CA637B" w:rsidRPr="00CA4DBD" w:rsidRDefault="00CA637B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color w:val="1F497D"/>
                <w:sz w:val="20"/>
                <w:szCs w:val="20"/>
              </w:rPr>
              <w:t>1_</w:t>
            </w: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wniosek o</w:t>
            </w:r>
            <w:r w:rsidRPr="0006652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wydanie </w:t>
            </w:r>
            <w:r w:rsidRPr="00F61105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opinii techniczno-komunikacyjnej</w:t>
            </w:r>
          </w:p>
          <w:p w:rsidR="00CA637B" w:rsidRPr="00CA4DBD" w:rsidRDefault="00CA637B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CA637B" w:rsidRPr="00CA4DBD" w:rsidRDefault="00CA637B" w:rsidP="002008CB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CA637B" w:rsidRDefault="00CA637B" w:rsidP="00071815"/>
    <w:sectPr w:rsidR="00CA637B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725C"/>
    <w:rsid w:val="0000055B"/>
    <w:rsid w:val="00004B7A"/>
    <w:rsid w:val="000209C7"/>
    <w:rsid w:val="00037956"/>
    <w:rsid w:val="00042784"/>
    <w:rsid w:val="0005242B"/>
    <w:rsid w:val="00053119"/>
    <w:rsid w:val="00057AC7"/>
    <w:rsid w:val="00066522"/>
    <w:rsid w:val="00071815"/>
    <w:rsid w:val="00077055"/>
    <w:rsid w:val="00096C48"/>
    <w:rsid w:val="000C5E6D"/>
    <w:rsid w:val="000D199D"/>
    <w:rsid w:val="00106EFB"/>
    <w:rsid w:val="00120B40"/>
    <w:rsid w:val="00121DFB"/>
    <w:rsid w:val="00173226"/>
    <w:rsid w:val="00182A43"/>
    <w:rsid w:val="00184307"/>
    <w:rsid w:val="001B48F9"/>
    <w:rsid w:val="001C2CCE"/>
    <w:rsid w:val="001D158C"/>
    <w:rsid w:val="001E48EA"/>
    <w:rsid w:val="001F04D7"/>
    <w:rsid w:val="001F19DA"/>
    <w:rsid w:val="002008CB"/>
    <w:rsid w:val="002011C9"/>
    <w:rsid w:val="002450A9"/>
    <w:rsid w:val="00257E08"/>
    <w:rsid w:val="00275549"/>
    <w:rsid w:val="00277689"/>
    <w:rsid w:val="00277789"/>
    <w:rsid w:val="002B1349"/>
    <w:rsid w:val="002C1F4B"/>
    <w:rsid w:val="002C7C9E"/>
    <w:rsid w:val="002D11E5"/>
    <w:rsid w:val="002E7D91"/>
    <w:rsid w:val="00311ECA"/>
    <w:rsid w:val="00330559"/>
    <w:rsid w:val="0033360A"/>
    <w:rsid w:val="0035249F"/>
    <w:rsid w:val="00363436"/>
    <w:rsid w:val="003779EF"/>
    <w:rsid w:val="00387400"/>
    <w:rsid w:val="003A1748"/>
    <w:rsid w:val="003A5C9F"/>
    <w:rsid w:val="003A7D7D"/>
    <w:rsid w:val="003B0B4A"/>
    <w:rsid w:val="003D2ED1"/>
    <w:rsid w:val="003D6BA0"/>
    <w:rsid w:val="003D6FE9"/>
    <w:rsid w:val="003E0FBB"/>
    <w:rsid w:val="00410B8F"/>
    <w:rsid w:val="004539F5"/>
    <w:rsid w:val="00480AC3"/>
    <w:rsid w:val="0048469D"/>
    <w:rsid w:val="00487B5D"/>
    <w:rsid w:val="004A248E"/>
    <w:rsid w:val="004B61FA"/>
    <w:rsid w:val="004C11DB"/>
    <w:rsid w:val="004C3B33"/>
    <w:rsid w:val="004D3210"/>
    <w:rsid w:val="00530C38"/>
    <w:rsid w:val="0053666B"/>
    <w:rsid w:val="0055111C"/>
    <w:rsid w:val="00565555"/>
    <w:rsid w:val="00585DC8"/>
    <w:rsid w:val="00590A63"/>
    <w:rsid w:val="005A5401"/>
    <w:rsid w:val="005B4CDF"/>
    <w:rsid w:val="005C3E93"/>
    <w:rsid w:val="005C7171"/>
    <w:rsid w:val="005C76CE"/>
    <w:rsid w:val="005D2342"/>
    <w:rsid w:val="005D242B"/>
    <w:rsid w:val="005E68D2"/>
    <w:rsid w:val="00643490"/>
    <w:rsid w:val="006504A5"/>
    <w:rsid w:val="00660015"/>
    <w:rsid w:val="0069175D"/>
    <w:rsid w:val="00693478"/>
    <w:rsid w:val="006B272B"/>
    <w:rsid w:val="006C0D6B"/>
    <w:rsid w:val="006D0934"/>
    <w:rsid w:val="006D6A0F"/>
    <w:rsid w:val="006F55E8"/>
    <w:rsid w:val="00727393"/>
    <w:rsid w:val="0074484F"/>
    <w:rsid w:val="0074489C"/>
    <w:rsid w:val="00774949"/>
    <w:rsid w:val="00782DA3"/>
    <w:rsid w:val="007B2343"/>
    <w:rsid w:val="007C29FE"/>
    <w:rsid w:val="007D2BCA"/>
    <w:rsid w:val="007D6803"/>
    <w:rsid w:val="007E0937"/>
    <w:rsid w:val="007E45A1"/>
    <w:rsid w:val="007E5449"/>
    <w:rsid w:val="008061D2"/>
    <w:rsid w:val="0084653D"/>
    <w:rsid w:val="00867846"/>
    <w:rsid w:val="00867ABF"/>
    <w:rsid w:val="00870378"/>
    <w:rsid w:val="0087040F"/>
    <w:rsid w:val="00870622"/>
    <w:rsid w:val="00877623"/>
    <w:rsid w:val="00893E34"/>
    <w:rsid w:val="008B45AA"/>
    <w:rsid w:val="008D3166"/>
    <w:rsid w:val="009111C6"/>
    <w:rsid w:val="0091131A"/>
    <w:rsid w:val="00923812"/>
    <w:rsid w:val="00925C9C"/>
    <w:rsid w:val="00935C61"/>
    <w:rsid w:val="00957E88"/>
    <w:rsid w:val="00982AE0"/>
    <w:rsid w:val="00992620"/>
    <w:rsid w:val="00995C13"/>
    <w:rsid w:val="009A1296"/>
    <w:rsid w:val="009B5188"/>
    <w:rsid w:val="009F0F63"/>
    <w:rsid w:val="00A04B50"/>
    <w:rsid w:val="00A3719E"/>
    <w:rsid w:val="00A54458"/>
    <w:rsid w:val="00A6792E"/>
    <w:rsid w:val="00A726F0"/>
    <w:rsid w:val="00A8160F"/>
    <w:rsid w:val="00A90CCB"/>
    <w:rsid w:val="00AB508E"/>
    <w:rsid w:val="00AC4FAC"/>
    <w:rsid w:val="00AE0A9F"/>
    <w:rsid w:val="00B07E80"/>
    <w:rsid w:val="00B13B4D"/>
    <w:rsid w:val="00B140F9"/>
    <w:rsid w:val="00B20721"/>
    <w:rsid w:val="00B24756"/>
    <w:rsid w:val="00B26984"/>
    <w:rsid w:val="00B358AE"/>
    <w:rsid w:val="00B43AA3"/>
    <w:rsid w:val="00B4445B"/>
    <w:rsid w:val="00B5405A"/>
    <w:rsid w:val="00B7704A"/>
    <w:rsid w:val="00B878FF"/>
    <w:rsid w:val="00B91B13"/>
    <w:rsid w:val="00BE3ABF"/>
    <w:rsid w:val="00C337B3"/>
    <w:rsid w:val="00C36837"/>
    <w:rsid w:val="00C52483"/>
    <w:rsid w:val="00C7635E"/>
    <w:rsid w:val="00CA4DBD"/>
    <w:rsid w:val="00CA637B"/>
    <w:rsid w:val="00CB79B9"/>
    <w:rsid w:val="00CC14CD"/>
    <w:rsid w:val="00CD736C"/>
    <w:rsid w:val="00CE4737"/>
    <w:rsid w:val="00CF15D9"/>
    <w:rsid w:val="00D079D2"/>
    <w:rsid w:val="00D1291C"/>
    <w:rsid w:val="00D22932"/>
    <w:rsid w:val="00D318D4"/>
    <w:rsid w:val="00D55B01"/>
    <w:rsid w:val="00D65C1D"/>
    <w:rsid w:val="00D91DFA"/>
    <w:rsid w:val="00D934D7"/>
    <w:rsid w:val="00DB7F8C"/>
    <w:rsid w:val="00DC2A94"/>
    <w:rsid w:val="00DC3666"/>
    <w:rsid w:val="00DD44A5"/>
    <w:rsid w:val="00DD7FD6"/>
    <w:rsid w:val="00DE50D3"/>
    <w:rsid w:val="00E23075"/>
    <w:rsid w:val="00E5205B"/>
    <w:rsid w:val="00E63A53"/>
    <w:rsid w:val="00E711E9"/>
    <w:rsid w:val="00ED24B8"/>
    <w:rsid w:val="00EE737D"/>
    <w:rsid w:val="00EF2CF9"/>
    <w:rsid w:val="00F110F1"/>
    <w:rsid w:val="00F2725C"/>
    <w:rsid w:val="00F40286"/>
    <w:rsid w:val="00F43C67"/>
    <w:rsid w:val="00F4589A"/>
    <w:rsid w:val="00F61105"/>
    <w:rsid w:val="00F62CA3"/>
    <w:rsid w:val="00FA31A7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93050B2"/>
  <w15:docId w15:val="{F1CF0C51-0B72-42CB-8CFD-96DE31F4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42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4C3068BB</Template>
  <TotalTime>31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STAROSTWO POWIATOWE W PRUSZKOWIE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STAROSTWO POWIATOWE W PRUSZKOWIE</dc:title>
  <dc:subject/>
  <dc:creator>slrakowiecki</dc:creator>
  <cp:keywords/>
  <dc:description/>
  <cp:lastModifiedBy>Katarzyna Korczakowska</cp:lastModifiedBy>
  <cp:revision>8</cp:revision>
  <cp:lastPrinted>2015-10-22T06:59:00Z</cp:lastPrinted>
  <dcterms:created xsi:type="dcterms:W3CDTF">2015-10-23T10:05:00Z</dcterms:created>
  <dcterms:modified xsi:type="dcterms:W3CDTF">2022-04-04T08:25:00Z</dcterms:modified>
</cp:coreProperties>
</file>