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5A428" w14:textId="436A18F1" w:rsidR="007C3CDA" w:rsidRPr="006D446F" w:rsidRDefault="00645CE4" w:rsidP="00990CED">
      <w:pPr>
        <w:spacing w:before="60" w:after="120"/>
        <w:ind w:right="4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D446F">
        <w:rPr>
          <w:rFonts w:asciiTheme="minorHAnsi" w:hAnsiTheme="minorHAnsi" w:cstheme="minorHAnsi"/>
          <w:b/>
          <w:sz w:val="22"/>
          <w:szCs w:val="22"/>
        </w:rPr>
        <w:t>OBOWIĄZEK INFORMACYJNY</w:t>
      </w:r>
      <w:r w:rsidR="007C3CDA" w:rsidRPr="006D446F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25FDA727" w14:textId="09A6BA9E" w:rsidR="00645CE4" w:rsidRPr="006D446F" w:rsidRDefault="00645CE4" w:rsidP="00382009">
      <w:pPr>
        <w:jc w:val="both"/>
        <w:rPr>
          <w:rFonts w:asciiTheme="minorHAnsi" w:hAnsiTheme="minorHAnsi" w:cstheme="minorHAnsi"/>
          <w:szCs w:val="24"/>
        </w:rPr>
      </w:pPr>
      <w:r w:rsidRPr="006D446F">
        <w:rPr>
          <w:rFonts w:asciiTheme="minorHAnsi" w:hAnsiTheme="minorHAnsi" w:cstheme="minorHAnsi"/>
          <w:szCs w:val="24"/>
        </w:rPr>
        <w:t>Na podstawie art. 13 ust. 1 i 2 Rozporządzenia Parlamentu Europejskiego i Rady (UE) 2016/679 z 27 kwietnia 2016 r. w sprawie ochrony osób fizycznych w związku                                   z przetwarzaniem danych osobowych i w sprawie swobodnego przepływu takich danych oraz uchylenia dyrektywy 95/46/WE (Dz. U. UE. L. z 2016r. Nr 119, s.1 ze zm.) – dalej zwanego RODO informuję, że:</w:t>
      </w:r>
    </w:p>
    <w:p w14:paraId="0F024722" w14:textId="0D5E7E38" w:rsidR="00645CE4" w:rsidRPr="006D446F" w:rsidRDefault="00645CE4" w:rsidP="00382009">
      <w:pPr>
        <w:pStyle w:val="Akapitzlist1"/>
        <w:numPr>
          <w:ilvl w:val="1"/>
          <w:numId w:val="6"/>
        </w:numPr>
        <w:spacing w:before="120" w:after="120" w:line="240" w:lineRule="auto"/>
        <w:ind w:left="357" w:hanging="357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6D446F">
        <w:rPr>
          <w:rFonts w:asciiTheme="minorHAnsi" w:hAnsiTheme="minorHAnsi" w:cstheme="minorHAnsi"/>
          <w:sz w:val="24"/>
          <w:szCs w:val="24"/>
        </w:rPr>
        <w:t xml:space="preserve">Administratorem Państwa danych jest </w:t>
      </w:r>
      <w:r w:rsidR="009063CB" w:rsidRPr="006D446F">
        <w:rPr>
          <w:rFonts w:asciiTheme="minorHAnsi" w:hAnsiTheme="minorHAnsi" w:cstheme="minorHAnsi"/>
          <w:sz w:val="24"/>
          <w:szCs w:val="24"/>
        </w:rPr>
        <w:t>Powiat Łosicki (ul. Narutowicza 6, 08-200 Łosice, tel. 83 357 19 29)</w:t>
      </w:r>
    </w:p>
    <w:p w14:paraId="656F8D29" w14:textId="007D067E" w:rsidR="00645CE4" w:rsidRPr="006D446F" w:rsidRDefault="00645CE4" w:rsidP="00382009">
      <w:pPr>
        <w:pStyle w:val="Akapitzlist1"/>
        <w:numPr>
          <w:ilvl w:val="1"/>
          <w:numId w:val="6"/>
        </w:numPr>
        <w:spacing w:before="120" w:after="120" w:line="240" w:lineRule="auto"/>
        <w:ind w:left="357" w:hanging="357"/>
        <w:jc w:val="both"/>
        <w:rPr>
          <w:rFonts w:asciiTheme="minorHAnsi" w:hAnsiTheme="minorHAnsi" w:cstheme="minorHAnsi"/>
          <w:sz w:val="24"/>
          <w:szCs w:val="24"/>
        </w:rPr>
      </w:pPr>
      <w:r w:rsidRPr="006D446F">
        <w:rPr>
          <w:rFonts w:asciiTheme="minorHAnsi" w:hAnsiTheme="minorHAnsi" w:cstheme="minorHAnsi"/>
          <w:sz w:val="24"/>
          <w:szCs w:val="24"/>
        </w:rPr>
        <w:t xml:space="preserve">Administrator wyznaczył Inspektora Ochrony Danych, z którym mogą się Państwo kontaktować we wszystkich sprawach dotyczących przetwarzania danych osobowych za pośrednictwem adresu e-mail: </w:t>
      </w:r>
      <w:r w:rsidR="009063CB" w:rsidRPr="006D446F">
        <w:rPr>
          <w:rFonts w:asciiTheme="minorHAnsi" w:hAnsiTheme="minorHAnsi" w:cstheme="minorHAnsi"/>
          <w:sz w:val="24"/>
          <w:szCs w:val="24"/>
        </w:rPr>
        <w:t>iod@losice.pl</w:t>
      </w:r>
      <w:r w:rsidRPr="006D446F">
        <w:rPr>
          <w:rFonts w:asciiTheme="minorHAnsi" w:hAnsiTheme="minorHAnsi" w:cstheme="minorHAnsi"/>
          <w:sz w:val="24"/>
          <w:szCs w:val="24"/>
        </w:rPr>
        <w:t xml:space="preserve"> lub pisemnie na adres Administratora. </w:t>
      </w:r>
    </w:p>
    <w:p w14:paraId="537B6522" w14:textId="6EF8B91B" w:rsidR="00645CE4" w:rsidRPr="006D446F" w:rsidRDefault="00645CE4" w:rsidP="00800FD6">
      <w:pPr>
        <w:pStyle w:val="Akapitzlist1"/>
        <w:numPr>
          <w:ilvl w:val="1"/>
          <w:numId w:val="6"/>
        </w:numPr>
        <w:spacing w:before="120" w:after="120" w:line="240" w:lineRule="auto"/>
        <w:ind w:left="357" w:hanging="357"/>
        <w:jc w:val="both"/>
        <w:rPr>
          <w:rFonts w:asciiTheme="minorHAnsi" w:hAnsiTheme="minorHAnsi" w:cstheme="minorHAnsi"/>
          <w:sz w:val="24"/>
          <w:szCs w:val="24"/>
        </w:rPr>
      </w:pPr>
      <w:r w:rsidRPr="006D446F">
        <w:rPr>
          <w:rFonts w:asciiTheme="minorHAnsi" w:hAnsiTheme="minorHAnsi" w:cstheme="minorHAnsi"/>
          <w:sz w:val="24"/>
          <w:szCs w:val="24"/>
        </w:rPr>
        <w:t>Państwa dane osobowe będą przetwarzane w</w:t>
      </w:r>
      <w:r w:rsidR="004C7E71" w:rsidRPr="006D446F">
        <w:rPr>
          <w:rFonts w:asciiTheme="minorHAnsi" w:hAnsiTheme="minorHAnsi" w:cstheme="minorHAnsi"/>
          <w:sz w:val="24"/>
          <w:szCs w:val="24"/>
        </w:rPr>
        <w:t xml:space="preserve"> celu związanym z postępowaniem </w:t>
      </w:r>
      <w:r w:rsidRPr="006D446F">
        <w:rPr>
          <w:rFonts w:asciiTheme="minorHAnsi" w:hAnsiTheme="minorHAnsi" w:cstheme="minorHAnsi"/>
          <w:sz w:val="24"/>
          <w:szCs w:val="24"/>
        </w:rPr>
        <w:t>prowadzonym z wyłączeniem przepisów ustawy z dnia 11 września 2019 r. - Prawo zamówień publicznych (t.j. Dz. U. z 2024 r. poz. 1320</w:t>
      </w:r>
      <w:r w:rsidR="00727586" w:rsidRPr="006D446F">
        <w:rPr>
          <w:rFonts w:asciiTheme="minorHAnsi" w:hAnsiTheme="minorHAnsi" w:cstheme="minorHAnsi"/>
          <w:sz w:val="24"/>
          <w:szCs w:val="24"/>
        </w:rPr>
        <w:t xml:space="preserve">), </w:t>
      </w:r>
      <w:r w:rsidR="00800FD6" w:rsidRPr="006D446F">
        <w:rPr>
          <w:rFonts w:asciiTheme="minorHAnsi" w:hAnsiTheme="minorHAnsi" w:cstheme="minorHAnsi"/>
          <w:sz w:val="24"/>
          <w:szCs w:val="24"/>
        </w:rPr>
        <w:t xml:space="preserve">tj. gdyż jest to niezbędne do wypełnienia obowiązku prawnego ciążącego na Administratorze (art. 6 ust. 1 lit. c RODO) </w:t>
      </w:r>
      <w:r w:rsidRPr="006D446F">
        <w:rPr>
          <w:rFonts w:asciiTheme="minorHAnsi" w:hAnsiTheme="minorHAnsi" w:cstheme="minorHAnsi"/>
          <w:sz w:val="24"/>
          <w:szCs w:val="24"/>
        </w:rPr>
        <w:t>w związku z przepisami ustawy z dnia 27 sierpnia 2009 r. o finansach publicznych (t.j. Dz. U. z 2024 r. poz. 1530</w:t>
      </w:r>
      <w:r w:rsidR="00727586" w:rsidRPr="006D446F">
        <w:rPr>
          <w:rFonts w:asciiTheme="minorHAnsi" w:hAnsiTheme="minorHAnsi" w:cstheme="minorHAnsi"/>
          <w:sz w:val="24"/>
          <w:szCs w:val="24"/>
        </w:rPr>
        <w:t xml:space="preserve"> ze zm</w:t>
      </w:r>
      <w:r w:rsidRPr="006D446F">
        <w:rPr>
          <w:rFonts w:asciiTheme="minorHAnsi" w:hAnsiTheme="minorHAnsi" w:cstheme="minorHAnsi"/>
          <w:sz w:val="24"/>
          <w:szCs w:val="24"/>
        </w:rPr>
        <w:t xml:space="preserve">.). </w:t>
      </w:r>
    </w:p>
    <w:p w14:paraId="70C2BB98" w14:textId="012D17DE" w:rsidR="00321F0C" w:rsidRPr="006D446F" w:rsidRDefault="00645CE4" w:rsidP="00382009">
      <w:pPr>
        <w:pStyle w:val="Akapitzlist1"/>
        <w:numPr>
          <w:ilvl w:val="1"/>
          <w:numId w:val="6"/>
        </w:numPr>
        <w:spacing w:before="120" w:after="120" w:line="240" w:lineRule="auto"/>
        <w:ind w:left="357" w:hanging="357"/>
        <w:jc w:val="both"/>
        <w:rPr>
          <w:rFonts w:asciiTheme="minorHAnsi" w:hAnsiTheme="minorHAnsi" w:cstheme="minorHAnsi"/>
          <w:sz w:val="24"/>
          <w:szCs w:val="24"/>
        </w:rPr>
      </w:pPr>
      <w:r w:rsidRPr="006D446F">
        <w:rPr>
          <w:rFonts w:asciiTheme="minorHAnsi" w:hAnsiTheme="minorHAnsi" w:cstheme="minorHAnsi"/>
          <w:bCs/>
          <w:sz w:val="24"/>
          <w:szCs w:val="24"/>
        </w:rPr>
        <w:t xml:space="preserve">Państwa dane osobowe </w:t>
      </w:r>
      <w:r w:rsidR="00321F0C" w:rsidRPr="006D446F">
        <w:rPr>
          <w:rFonts w:asciiTheme="minorHAnsi" w:hAnsiTheme="minorHAnsi" w:cstheme="minorHAnsi"/>
          <w:sz w:val="24"/>
          <w:szCs w:val="24"/>
        </w:rPr>
        <w:t>będą przetwarzane przez okres 10 pełnych lat kalendarzowych, licząc od 1 stycznia roku następnego po roku, w którym nastąpiło zakończenie sprawy (11 lat) na podstawie Rozporządzenia Prezesa Rady Ministrów z dnia 18 stycznia 2011 r. w sprawie instrukcji kancelaryjnej, jednolitych rzeczowych wykazów akt oraz instrukcji w sprawie organizacji i zakresu działania archiwów zakładowych.</w:t>
      </w:r>
    </w:p>
    <w:p w14:paraId="7A712A07" w14:textId="5BC532D3" w:rsidR="00793BB1" w:rsidRPr="006D446F" w:rsidRDefault="00793BB1" w:rsidP="00382009">
      <w:pPr>
        <w:pStyle w:val="Akapitzlist1"/>
        <w:numPr>
          <w:ilvl w:val="1"/>
          <w:numId w:val="6"/>
        </w:numPr>
        <w:spacing w:before="120" w:after="120" w:line="240" w:lineRule="auto"/>
        <w:ind w:left="357" w:hanging="357"/>
        <w:jc w:val="both"/>
        <w:rPr>
          <w:rFonts w:asciiTheme="minorHAnsi" w:hAnsiTheme="minorHAnsi" w:cstheme="minorHAnsi"/>
          <w:sz w:val="24"/>
          <w:szCs w:val="24"/>
        </w:rPr>
      </w:pPr>
      <w:r w:rsidRPr="006D446F">
        <w:rPr>
          <w:rFonts w:asciiTheme="minorHAnsi" w:hAnsiTheme="minorHAnsi" w:cstheme="minorHAnsi"/>
          <w:sz w:val="24"/>
          <w:szCs w:val="24"/>
        </w:rPr>
        <w:t>W związku z przetwarzaniem Państwa danych osobowych nie podlegają Państwo decyzjom, które się opierają wyłącznie na zautomatyzowanym przetwarzaniu, w tym profilowaniu, o czym stanowi art. 22 RODO.</w:t>
      </w:r>
    </w:p>
    <w:p w14:paraId="23913741" w14:textId="77777777" w:rsidR="00645CE4" w:rsidRPr="006D446F" w:rsidRDefault="00645CE4" w:rsidP="00382009">
      <w:pPr>
        <w:pStyle w:val="Akapitzlist1"/>
        <w:numPr>
          <w:ilvl w:val="1"/>
          <w:numId w:val="6"/>
        </w:numPr>
        <w:spacing w:before="120" w:after="120" w:line="240" w:lineRule="auto"/>
        <w:ind w:left="357" w:hanging="357"/>
        <w:jc w:val="both"/>
        <w:rPr>
          <w:rFonts w:asciiTheme="minorHAnsi" w:hAnsiTheme="minorHAnsi" w:cstheme="minorHAnsi"/>
          <w:sz w:val="24"/>
          <w:szCs w:val="24"/>
        </w:rPr>
      </w:pPr>
      <w:r w:rsidRPr="006D446F">
        <w:rPr>
          <w:rFonts w:asciiTheme="minorHAnsi" w:hAnsiTheme="minorHAnsi" w:cstheme="minorHAnsi"/>
          <w:sz w:val="24"/>
          <w:szCs w:val="24"/>
        </w:rPr>
        <w:t>Państwa dane osobowe nie będą przekazywane poza Europejski Obszar Gospodarczy (obejmujący Unię Europejską, Norwegię, Liechtenstein i Islandię).</w:t>
      </w:r>
    </w:p>
    <w:p w14:paraId="15017037" w14:textId="109586CF" w:rsidR="00645CE4" w:rsidRPr="006D446F" w:rsidRDefault="00030ADD" w:rsidP="00382009">
      <w:pPr>
        <w:pStyle w:val="Akapitzlist1"/>
        <w:numPr>
          <w:ilvl w:val="1"/>
          <w:numId w:val="6"/>
        </w:numPr>
        <w:spacing w:after="0" w:line="240" w:lineRule="auto"/>
        <w:ind w:left="357" w:hanging="357"/>
        <w:jc w:val="both"/>
        <w:rPr>
          <w:rFonts w:asciiTheme="minorHAnsi" w:hAnsiTheme="minorHAnsi" w:cstheme="minorHAnsi"/>
          <w:sz w:val="24"/>
          <w:szCs w:val="24"/>
        </w:rPr>
      </w:pPr>
      <w:r w:rsidRPr="006D446F">
        <w:rPr>
          <w:rFonts w:asciiTheme="minorHAnsi" w:hAnsiTheme="minorHAnsi" w:cstheme="minorHAnsi"/>
          <w:sz w:val="24"/>
          <w:szCs w:val="24"/>
        </w:rPr>
        <w:t xml:space="preserve">Osoba, której dane dotyczą ma prawo do: </w:t>
      </w:r>
    </w:p>
    <w:p w14:paraId="733A98E9" w14:textId="77777777" w:rsidR="00645CE4" w:rsidRPr="006D446F" w:rsidRDefault="00645CE4" w:rsidP="00382009">
      <w:pPr>
        <w:pStyle w:val="Akapitzlist1"/>
        <w:numPr>
          <w:ilvl w:val="0"/>
          <w:numId w:val="7"/>
        </w:numPr>
        <w:spacing w:after="0" w:line="240" w:lineRule="auto"/>
        <w:ind w:left="754" w:hanging="357"/>
        <w:jc w:val="both"/>
        <w:rPr>
          <w:rFonts w:asciiTheme="minorHAnsi" w:hAnsiTheme="minorHAnsi" w:cstheme="minorHAnsi"/>
          <w:sz w:val="24"/>
          <w:szCs w:val="24"/>
        </w:rPr>
      </w:pPr>
      <w:r w:rsidRPr="006D446F">
        <w:rPr>
          <w:rFonts w:asciiTheme="minorHAnsi" w:hAnsiTheme="minorHAnsi" w:cstheme="minorHAnsi"/>
          <w:sz w:val="24"/>
          <w:szCs w:val="24"/>
        </w:rPr>
        <w:t>prawo dostępu do swoich danych oraz otrzymania ich kopii;</w:t>
      </w:r>
    </w:p>
    <w:p w14:paraId="2A0925EC" w14:textId="77777777" w:rsidR="00645CE4" w:rsidRPr="006D446F" w:rsidRDefault="00645CE4" w:rsidP="00382009">
      <w:pPr>
        <w:pStyle w:val="Akapitzlist1"/>
        <w:numPr>
          <w:ilvl w:val="0"/>
          <w:numId w:val="7"/>
        </w:numPr>
        <w:spacing w:after="0" w:line="240" w:lineRule="auto"/>
        <w:ind w:left="754" w:hanging="357"/>
        <w:jc w:val="both"/>
        <w:rPr>
          <w:rFonts w:asciiTheme="minorHAnsi" w:hAnsiTheme="minorHAnsi" w:cstheme="minorHAnsi"/>
          <w:sz w:val="24"/>
          <w:szCs w:val="24"/>
        </w:rPr>
      </w:pPr>
      <w:r w:rsidRPr="006D446F">
        <w:rPr>
          <w:rFonts w:asciiTheme="minorHAnsi" w:hAnsiTheme="minorHAnsi" w:cstheme="minorHAnsi"/>
          <w:sz w:val="24"/>
          <w:szCs w:val="24"/>
        </w:rPr>
        <w:t>prawo do sprostowania (poprawiania) swoich danych osobowych;</w:t>
      </w:r>
    </w:p>
    <w:p w14:paraId="3C008B34" w14:textId="77777777" w:rsidR="00645CE4" w:rsidRPr="006D446F" w:rsidRDefault="00645CE4" w:rsidP="00382009">
      <w:pPr>
        <w:pStyle w:val="Akapitzlist1"/>
        <w:numPr>
          <w:ilvl w:val="0"/>
          <w:numId w:val="7"/>
        </w:numPr>
        <w:spacing w:after="0" w:line="240" w:lineRule="auto"/>
        <w:ind w:left="754" w:hanging="357"/>
        <w:jc w:val="both"/>
        <w:rPr>
          <w:rFonts w:asciiTheme="minorHAnsi" w:hAnsiTheme="minorHAnsi" w:cstheme="minorHAnsi"/>
          <w:sz w:val="24"/>
          <w:szCs w:val="24"/>
        </w:rPr>
      </w:pPr>
      <w:r w:rsidRPr="006D446F">
        <w:rPr>
          <w:rFonts w:asciiTheme="minorHAnsi" w:hAnsiTheme="minorHAnsi" w:cstheme="minorHAnsi"/>
          <w:sz w:val="24"/>
          <w:szCs w:val="24"/>
        </w:rPr>
        <w:t>prawo do ograniczenia przetwarzania danych osobowych;</w:t>
      </w:r>
    </w:p>
    <w:p w14:paraId="4E318F10" w14:textId="55887058" w:rsidR="00645CE4" w:rsidRPr="006D446F" w:rsidRDefault="00645CE4" w:rsidP="00382009">
      <w:pPr>
        <w:pStyle w:val="Akapitzlist1"/>
        <w:numPr>
          <w:ilvl w:val="0"/>
          <w:numId w:val="7"/>
        </w:numPr>
        <w:spacing w:after="0" w:line="240" w:lineRule="auto"/>
        <w:ind w:left="754" w:hanging="357"/>
        <w:jc w:val="both"/>
        <w:rPr>
          <w:rFonts w:asciiTheme="minorHAnsi" w:hAnsiTheme="minorHAnsi" w:cstheme="minorHAnsi"/>
          <w:sz w:val="24"/>
          <w:szCs w:val="24"/>
        </w:rPr>
      </w:pPr>
      <w:r w:rsidRPr="006D446F">
        <w:rPr>
          <w:rFonts w:asciiTheme="minorHAnsi" w:hAnsiTheme="minorHAnsi" w:cstheme="minorHAnsi"/>
          <w:sz w:val="24"/>
          <w:szCs w:val="24"/>
        </w:rPr>
        <w:t>prawo wniesienia skargi do Prezesa U</w:t>
      </w:r>
      <w:r w:rsidR="00870781" w:rsidRPr="006D446F">
        <w:rPr>
          <w:rFonts w:asciiTheme="minorHAnsi" w:hAnsiTheme="minorHAnsi" w:cstheme="minorHAnsi"/>
          <w:sz w:val="24"/>
          <w:szCs w:val="24"/>
        </w:rPr>
        <w:t xml:space="preserve">rzędu Ochrony Danych Osobowych </w:t>
      </w:r>
      <w:r w:rsidRPr="006D446F">
        <w:rPr>
          <w:rFonts w:asciiTheme="minorHAnsi" w:hAnsiTheme="minorHAnsi" w:cstheme="minorHAnsi"/>
          <w:sz w:val="24"/>
          <w:szCs w:val="24"/>
        </w:rPr>
        <w:t>(ul.</w:t>
      </w:r>
      <w:r w:rsidR="00870781" w:rsidRPr="006D446F">
        <w:rPr>
          <w:rFonts w:asciiTheme="minorHAnsi" w:hAnsiTheme="minorHAnsi" w:cstheme="minorHAnsi"/>
          <w:sz w:val="24"/>
          <w:szCs w:val="24"/>
        </w:rPr>
        <w:t xml:space="preserve"> Stawki 2, 00-193 Warszawa), w  przypadku uznania, że przetwarzanie danych odbywa się z naruszeniem przepisów </w:t>
      </w:r>
      <w:r w:rsidRPr="006D446F">
        <w:rPr>
          <w:rFonts w:asciiTheme="minorHAnsi" w:hAnsiTheme="minorHAnsi" w:cstheme="minorHAnsi"/>
          <w:sz w:val="24"/>
          <w:szCs w:val="24"/>
        </w:rPr>
        <w:t>ogólnego rozporządzenia o ochronie danych osobowych (RODO);</w:t>
      </w:r>
    </w:p>
    <w:p w14:paraId="613BB739" w14:textId="21581BBA" w:rsidR="00463C4F" w:rsidRPr="006D446F" w:rsidRDefault="00463C4F" w:rsidP="00382009">
      <w:pPr>
        <w:pStyle w:val="Akapitzlist"/>
        <w:numPr>
          <w:ilvl w:val="1"/>
          <w:numId w:val="6"/>
        </w:numPr>
        <w:spacing w:before="120" w:after="120" w:line="240" w:lineRule="auto"/>
        <w:ind w:left="357" w:hanging="357"/>
        <w:jc w:val="both"/>
        <w:rPr>
          <w:rFonts w:cstheme="minorHAnsi"/>
          <w:sz w:val="24"/>
          <w:szCs w:val="24"/>
        </w:rPr>
      </w:pPr>
      <w:r w:rsidRPr="006D446F">
        <w:rPr>
          <w:rFonts w:cstheme="minorHAnsi"/>
          <w:sz w:val="24"/>
          <w:szCs w:val="24"/>
        </w:rPr>
        <w:t>Osob</w:t>
      </w:r>
      <w:r w:rsidR="00E2735F" w:rsidRPr="006D446F">
        <w:rPr>
          <w:rFonts w:cstheme="minorHAnsi"/>
          <w:sz w:val="24"/>
          <w:szCs w:val="24"/>
        </w:rPr>
        <w:t>ie</w:t>
      </w:r>
      <w:r w:rsidRPr="006D446F">
        <w:rPr>
          <w:rFonts w:cstheme="minorHAnsi"/>
          <w:sz w:val="24"/>
          <w:szCs w:val="24"/>
        </w:rPr>
        <w:t xml:space="preserve">, której dane dotyczą </w:t>
      </w:r>
      <w:r w:rsidR="00E2735F" w:rsidRPr="006D446F">
        <w:rPr>
          <w:rFonts w:cstheme="minorHAnsi"/>
          <w:sz w:val="24"/>
          <w:szCs w:val="24"/>
        </w:rPr>
        <w:t>nie przysługuje</w:t>
      </w:r>
      <w:r w:rsidRPr="006D446F">
        <w:rPr>
          <w:rFonts w:cstheme="minorHAnsi"/>
          <w:sz w:val="24"/>
          <w:szCs w:val="24"/>
        </w:rPr>
        <w:t>:</w:t>
      </w:r>
    </w:p>
    <w:p w14:paraId="493D0376" w14:textId="77777777" w:rsidR="00E2735F" w:rsidRPr="006D446F" w:rsidRDefault="00E2735F" w:rsidP="00382009">
      <w:pPr>
        <w:pStyle w:val="Akapitzlist"/>
        <w:numPr>
          <w:ilvl w:val="0"/>
          <w:numId w:val="3"/>
        </w:numPr>
        <w:spacing w:after="0" w:line="240" w:lineRule="auto"/>
        <w:ind w:left="924" w:hanging="357"/>
        <w:jc w:val="both"/>
        <w:rPr>
          <w:rFonts w:cstheme="minorHAnsi"/>
          <w:sz w:val="24"/>
          <w:szCs w:val="24"/>
        </w:rPr>
      </w:pPr>
      <w:r w:rsidRPr="006D446F">
        <w:rPr>
          <w:rFonts w:cstheme="minorHAnsi"/>
          <w:sz w:val="24"/>
          <w:szCs w:val="24"/>
        </w:rPr>
        <w:t>prawo do usunięcia danych osobowych w związku z art. 17 ust. 3 lit. b, d lub e RODO;</w:t>
      </w:r>
    </w:p>
    <w:p w14:paraId="234431F0" w14:textId="49AEF507" w:rsidR="00463C4F" w:rsidRPr="006D446F" w:rsidRDefault="00463C4F" w:rsidP="00382009">
      <w:pPr>
        <w:pStyle w:val="Akapitzlist"/>
        <w:numPr>
          <w:ilvl w:val="0"/>
          <w:numId w:val="3"/>
        </w:numPr>
        <w:spacing w:after="0" w:line="240" w:lineRule="auto"/>
        <w:ind w:left="924" w:hanging="357"/>
        <w:jc w:val="both"/>
        <w:rPr>
          <w:rFonts w:cstheme="minorHAnsi"/>
          <w:sz w:val="24"/>
          <w:szCs w:val="24"/>
        </w:rPr>
      </w:pPr>
      <w:r w:rsidRPr="006D446F">
        <w:rPr>
          <w:rFonts w:cstheme="minorHAnsi"/>
          <w:sz w:val="24"/>
          <w:szCs w:val="24"/>
        </w:rPr>
        <w:t xml:space="preserve">prawo do przenoszenia danych osobowych, o którym mowa w art. 20 </w:t>
      </w:r>
      <w:r w:rsidR="0053148F" w:rsidRPr="006D446F">
        <w:rPr>
          <w:rFonts w:cstheme="minorHAnsi"/>
          <w:sz w:val="24"/>
          <w:szCs w:val="24"/>
        </w:rPr>
        <w:t>RODO</w:t>
      </w:r>
      <w:r w:rsidRPr="006D446F">
        <w:rPr>
          <w:rFonts w:cstheme="minorHAnsi"/>
          <w:sz w:val="24"/>
          <w:szCs w:val="24"/>
        </w:rPr>
        <w:t>;</w:t>
      </w:r>
    </w:p>
    <w:p w14:paraId="4638F130" w14:textId="7878A922" w:rsidR="009B2AC9" w:rsidRPr="006D446F" w:rsidRDefault="0053148F" w:rsidP="00382009">
      <w:pPr>
        <w:pStyle w:val="Akapitzlist"/>
        <w:numPr>
          <w:ilvl w:val="0"/>
          <w:numId w:val="3"/>
        </w:numPr>
        <w:spacing w:after="120" w:line="240" w:lineRule="auto"/>
        <w:ind w:left="924" w:hanging="357"/>
        <w:jc w:val="both"/>
        <w:rPr>
          <w:rFonts w:cstheme="minorHAnsi"/>
          <w:sz w:val="24"/>
          <w:szCs w:val="24"/>
        </w:rPr>
      </w:pPr>
      <w:r w:rsidRPr="006D446F">
        <w:rPr>
          <w:rFonts w:cstheme="minorHAnsi"/>
          <w:sz w:val="24"/>
          <w:szCs w:val="24"/>
        </w:rPr>
        <w:t xml:space="preserve">prawo do sprzeciwu wobec przetwarzania danych osobowych na podstawie </w:t>
      </w:r>
      <w:r w:rsidR="00463C4F" w:rsidRPr="006D446F">
        <w:rPr>
          <w:rFonts w:cstheme="minorHAnsi"/>
          <w:sz w:val="24"/>
          <w:szCs w:val="24"/>
        </w:rPr>
        <w:t xml:space="preserve">art. 21 </w:t>
      </w:r>
      <w:r w:rsidRPr="006D446F">
        <w:rPr>
          <w:rFonts w:cstheme="minorHAnsi"/>
          <w:sz w:val="24"/>
          <w:szCs w:val="24"/>
        </w:rPr>
        <w:t>RODO</w:t>
      </w:r>
      <w:r w:rsidR="00463C4F" w:rsidRPr="006D446F">
        <w:rPr>
          <w:rFonts w:cstheme="minorHAnsi"/>
          <w:sz w:val="24"/>
          <w:szCs w:val="24"/>
        </w:rPr>
        <w:t xml:space="preserve">, gdyż podstawą prawną przetwarzania danych </w:t>
      </w:r>
      <w:r w:rsidRPr="006D446F">
        <w:rPr>
          <w:rFonts w:cstheme="minorHAnsi"/>
          <w:sz w:val="24"/>
          <w:szCs w:val="24"/>
        </w:rPr>
        <w:t>osoby, której dane dotyczą</w:t>
      </w:r>
      <w:r w:rsidR="00463C4F" w:rsidRPr="006D446F">
        <w:rPr>
          <w:rFonts w:cstheme="minorHAnsi"/>
          <w:sz w:val="24"/>
          <w:szCs w:val="24"/>
        </w:rPr>
        <w:t xml:space="preserve"> jest art. 6 ust. 1 lit. c R</w:t>
      </w:r>
      <w:r w:rsidR="009B2AC9" w:rsidRPr="006D446F">
        <w:rPr>
          <w:rFonts w:cstheme="minorHAnsi"/>
          <w:sz w:val="24"/>
          <w:szCs w:val="24"/>
        </w:rPr>
        <w:t>ODO</w:t>
      </w:r>
      <w:r w:rsidR="00463C4F" w:rsidRPr="006D446F">
        <w:rPr>
          <w:rFonts w:cstheme="minorHAnsi"/>
          <w:sz w:val="24"/>
          <w:szCs w:val="24"/>
        </w:rPr>
        <w:t xml:space="preserve">. </w:t>
      </w:r>
    </w:p>
    <w:p w14:paraId="72160266" w14:textId="355F0427" w:rsidR="00336369" w:rsidRPr="006D446F" w:rsidRDefault="009B2AC9" w:rsidP="00382009">
      <w:pPr>
        <w:pStyle w:val="Akapitzlist1"/>
        <w:numPr>
          <w:ilvl w:val="1"/>
          <w:numId w:val="6"/>
        </w:numPr>
        <w:spacing w:before="120" w:after="120" w:line="240" w:lineRule="auto"/>
        <w:ind w:left="357" w:hanging="357"/>
        <w:jc w:val="both"/>
        <w:rPr>
          <w:rFonts w:asciiTheme="minorHAnsi" w:hAnsiTheme="minorHAnsi" w:cstheme="minorHAnsi"/>
          <w:sz w:val="24"/>
          <w:szCs w:val="24"/>
        </w:rPr>
      </w:pPr>
      <w:r w:rsidRPr="006D446F">
        <w:rPr>
          <w:rFonts w:asciiTheme="minorHAnsi" w:hAnsiTheme="minorHAnsi" w:cstheme="minorHAnsi"/>
          <w:sz w:val="24"/>
          <w:szCs w:val="24"/>
        </w:rPr>
        <w:t xml:space="preserve">W przypadku gdy wykonanie obowiązków, o których mowa w art. 15 ust. 1-3 </w:t>
      </w:r>
      <w:r w:rsidR="00A14B14" w:rsidRPr="006D446F">
        <w:rPr>
          <w:rFonts w:asciiTheme="minorHAnsi" w:hAnsiTheme="minorHAnsi" w:cstheme="minorHAnsi"/>
          <w:sz w:val="24"/>
          <w:szCs w:val="24"/>
        </w:rPr>
        <w:t>RODO</w:t>
      </w:r>
      <w:r w:rsidRPr="006D446F">
        <w:rPr>
          <w:rFonts w:asciiTheme="minorHAnsi" w:hAnsiTheme="minorHAnsi" w:cstheme="minorHAnsi"/>
          <w:sz w:val="24"/>
          <w:szCs w:val="24"/>
        </w:rPr>
        <w:t xml:space="preserve">, wymagałoby niewspółmiernie dużego wysiłku, Administrator może żądać od osoby, której </w:t>
      </w:r>
      <w:r w:rsidRPr="006D446F">
        <w:rPr>
          <w:rFonts w:asciiTheme="minorHAnsi" w:hAnsiTheme="minorHAnsi" w:cstheme="minorHAnsi"/>
          <w:sz w:val="24"/>
          <w:szCs w:val="24"/>
        </w:rPr>
        <w:lastRenderedPageBreak/>
        <w:t xml:space="preserve">dane dotyczą, wskazania dodatkowych informacji mających na celu sprecyzowanie żądania, w szczególności podania nazwy lub daty </w:t>
      </w:r>
      <w:r w:rsidR="00413C54" w:rsidRPr="006D446F">
        <w:rPr>
          <w:rFonts w:asciiTheme="minorHAnsi" w:hAnsiTheme="minorHAnsi" w:cstheme="minorHAnsi"/>
          <w:sz w:val="24"/>
          <w:szCs w:val="24"/>
        </w:rPr>
        <w:t xml:space="preserve">zakończonego </w:t>
      </w:r>
      <w:r w:rsidRPr="006D446F">
        <w:rPr>
          <w:rFonts w:asciiTheme="minorHAnsi" w:hAnsiTheme="minorHAnsi" w:cstheme="minorHAnsi"/>
          <w:sz w:val="24"/>
          <w:szCs w:val="24"/>
        </w:rPr>
        <w:t>postepowania o udzielenie zamówienia publicznego.</w:t>
      </w:r>
    </w:p>
    <w:p w14:paraId="558997AB" w14:textId="34D985F8" w:rsidR="00106EF7" w:rsidRPr="006D446F" w:rsidRDefault="00463C4F" w:rsidP="00382009">
      <w:pPr>
        <w:pStyle w:val="Akapitzlist1"/>
        <w:numPr>
          <w:ilvl w:val="1"/>
          <w:numId w:val="6"/>
        </w:numPr>
        <w:spacing w:before="120" w:after="120" w:line="240" w:lineRule="auto"/>
        <w:ind w:left="357" w:hanging="357"/>
        <w:jc w:val="both"/>
        <w:rPr>
          <w:rFonts w:asciiTheme="minorHAnsi" w:hAnsiTheme="minorHAnsi" w:cstheme="minorHAnsi"/>
          <w:sz w:val="24"/>
          <w:szCs w:val="24"/>
        </w:rPr>
      </w:pPr>
      <w:r w:rsidRPr="006D446F">
        <w:rPr>
          <w:rFonts w:asciiTheme="minorHAnsi" w:hAnsiTheme="minorHAnsi" w:cstheme="minorHAnsi"/>
          <w:sz w:val="24"/>
          <w:szCs w:val="24"/>
        </w:rPr>
        <w:t xml:space="preserve">Skorzystanie przez osobę, której dane dotyczą, z uprawnienia do sprostowania lub uzupełnienia danych osobowych, o którym mowa w art. 16 </w:t>
      </w:r>
      <w:r w:rsidR="00336369" w:rsidRPr="006D446F">
        <w:rPr>
          <w:rFonts w:asciiTheme="minorHAnsi" w:hAnsiTheme="minorHAnsi" w:cstheme="minorHAnsi"/>
          <w:sz w:val="24"/>
          <w:szCs w:val="24"/>
        </w:rPr>
        <w:t>RODO</w:t>
      </w:r>
      <w:r w:rsidRPr="006D446F">
        <w:rPr>
          <w:rFonts w:asciiTheme="minorHAnsi" w:hAnsiTheme="minorHAnsi" w:cstheme="minorHAnsi"/>
          <w:sz w:val="24"/>
          <w:szCs w:val="24"/>
        </w:rPr>
        <w:t>, nie może skutkować zmianą wyniku postępowan</w:t>
      </w:r>
      <w:r w:rsidR="00106EF7" w:rsidRPr="006D446F">
        <w:rPr>
          <w:rFonts w:asciiTheme="minorHAnsi" w:hAnsiTheme="minorHAnsi" w:cstheme="minorHAnsi"/>
          <w:sz w:val="24"/>
          <w:szCs w:val="24"/>
        </w:rPr>
        <w:t>i</w:t>
      </w:r>
      <w:r w:rsidR="00CB4446" w:rsidRPr="006D446F">
        <w:rPr>
          <w:rFonts w:asciiTheme="minorHAnsi" w:hAnsiTheme="minorHAnsi" w:cstheme="minorHAnsi"/>
          <w:sz w:val="24"/>
          <w:szCs w:val="24"/>
        </w:rPr>
        <w:t>a ani zmianą postanowień umowy.</w:t>
      </w:r>
    </w:p>
    <w:p w14:paraId="6380AFEA" w14:textId="50DB11AC" w:rsidR="00FC3F15" w:rsidRPr="006D446F" w:rsidRDefault="00FC3F15" w:rsidP="00CB4446">
      <w:pPr>
        <w:pStyle w:val="Akapitzlist1"/>
        <w:numPr>
          <w:ilvl w:val="1"/>
          <w:numId w:val="6"/>
        </w:numPr>
        <w:spacing w:before="120" w:after="120" w:line="240" w:lineRule="auto"/>
        <w:ind w:left="357" w:hanging="357"/>
        <w:jc w:val="both"/>
        <w:rPr>
          <w:rFonts w:asciiTheme="minorHAnsi" w:hAnsiTheme="minorHAnsi" w:cstheme="minorHAnsi"/>
          <w:sz w:val="24"/>
          <w:szCs w:val="24"/>
        </w:rPr>
      </w:pPr>
      <w:r w:rsidRPr="006D446F">
        <w:rPr>
          <w:rFonts w:asciiTheme="minorHAnsi" w:hAnsiTheme="minorHAnsi" w:cstheme="minorHAnsi"/>
          <w:sz w:val="24"/>
          <w:szCs w:val="24"/>
        </w:rPr>
        <w:t>Skorzystanie przez osobę, której dane dotyczą, z uprawnienia do sprostowania lub uzupełnienia, o którym mowa w art. 16 Rozporządzenia, nie może naruszać integralności protokołu oraz jego załączników.</w:t>
      </w:r>
    </w:p>
    <w:p w14:paraId="0206BB1B" w14:textId="473FB57F" w:rsidR="00463C4F" w:rsidRPr="006D446F" w:rsidRDefault="00463C4F" w:rsidP="00382009">
      <w:pPr>
        <w:pStyle w:val="Akapitzlist1"/>
        <w:numPr>
          <w:ilvl w:val="1"/>
          <w:numId w:val="6"/>
        </w:numPr>
        <w:spacing w:before="120" w:after="120" w:line="240" w:lineRule="auto"/>
        <w:ind w:left="357" w:hanging="357"/>
        <w:jc w:val="both"/>
        <w:rPr>
          <w:rFonts w:asciiTheme="minorHAnsi" w:hAnsiTheme="minorHAnsi" w:cstheme="minorHAnsi"/>
          <w:sz w:val="24"/>
          <w:szCs w:val="24"/>
        </w:rPr>
      </w:pPr>
      <w:r w:rsidRPr="006D446F">
        <w:rPr>
          <w:rFonts w:asciiTheme="minorHAnsi" w:hAnsiTheme="minorHAnsi" w:cstheme="minorHAnsi"/>
          <w:sz w:val="24"/>
          <w:szCs w:val="24"/>
        </w:rPr>
        <w:t xml:space="preserve">Wystąpienie z żądaniem, o którym mowa w art. 18 ust. 1 </w:t>
      </w:r>
      <w:r w:rsidR="00E32A3A" w:rsidRPr="006D446F">
        <w:rPr>
          <w:rFonts w:asciiTheme="minorHAnsi" w:hAnsiTheme="minorHAnsi" w:cstheme="minorHAnsi"/>
          <w:sz w:val="24"/>
          <w:szCs w:val="24"/>
        </w:rPr>
        <w:t>RODO</w:t>
      </w:r>
      <w:r w:rsidRPr="006D446F">
        <w:rPr>
          <w:rFonts w:asciiTheme="minorHAnsi" w:hAnsiTheme="minorHAnsi" w:cstheme="minorHAnsi"/>
          <w:sz w:val="24"/>
          <w:szCs w:val="24"/>
        </w:rPr>
        <w:t>, nie ogranicza przetwarzania danych osobowych do czasu zakończenia postępowania.</w:t>
      </w:r>
    </w:p>
    <w:p w14:paraId="5744A48B" w14:textId="333B57E8" w:rsidR="00463C4F" w:rsidRPr="006D446F" w:rsidRDefault="00463C4F" w:rsidP="00382009">
      <w:pPr>
        <w:pStyle w:val="Akapitzlist1"/>
        <w:numPr>
          <w:ilvl w:val="1"/>
          <w:numId w:val="6"/>
        </w:numPr>
        <w:spacing w:before="120" w:after="120" w:line="240" w:lineRule="auto"/>
        <w:ind w:left="357" w:hanging="357"/>
        <w:jc w:val="both"/>
        <w:rPr>
          <w:rFonts w:asciiTheme="minorHAnsi" w:hAnsiTheme="minorHAnsi" w:cstheme="minorHAnsi"/>
          <w:sz w:val="24"/>
          <w:szCs w:val="24"/>
        </w:rPr>
      </w:pPr>
      <w:r w:rsidRPr="006D446F">
        <w:rPr>
          <w:rFonts w:asciiTheme="minorHAnsi" w:hAnsiTheme="minorHAnsi" w:cstheme="minorHAnsi"/>
          <w:sz w:val="24"/>
          <w:szCs w:val="24"/>
        </w:rPr>
        <w:t xml:space="preserve">Od dnia zakończenia postępowania o udzielenie zamówienia, w przypadku gdy wniesienie żądania, o którym mowa w art. 18 ust. 1 </w:t>
      </w:r>
      <w:r w:rsidR="00E32A3A" w:rsidRPr="006D446F">
        <w:rPr>
          <w:rFonts w:asciiTheme="minorHAnsi" w:hAnsiTheme="minorHAnsi" w:cstheme="minorHAnsi"/>
          <w:sz w:val="24"/>
          <w:szCs w:val="24"/>
        </w:rPr>
        <w:t>RODO</w:t>
      </w:r>
      <w:r w:rsidRPr="006D446F">
        <w:rPr>
          <w:rFonts w:asciiTheme="minorHAnsi" w:hAnsiTheme="minorHAnsi" w:cstheme="minorHAnsi"/>
          <w:sz w:val="24"/>
          <w:szCs w:val="24"/>
        </w:rPr>
        <w:t xml:space="preserve">, spowoduje ograniczenie przetwarzania danych osobowych zawartych w protokole i załącznikach do protokołu, Administrator nie udostępnia tych danych zawartych w protokole i w załącznikach do protokołu, chyba że zachodzą przesłanki, o których mowa w art. 18 ust. 2 </w:t>
      </w:r>
      <w:r w:rsidR="00E32A3A" w:rsidRPr="006D446F">
        <w:rPr>
          <w:rFonts w:asciiTheme="minorHAnsi" w:hAnsiTheme="minorHAnsi" w:cstheme="minorHAnsi"/>
          <w:sz w:val="24"/>
          <w:szCs w:val="24"/>
        </w:rPr>
        <w:t>RODO</w:t>
      </w:r>
      <w:r w:rsidRPr="006D446F">
        <w:rPr>
          <w:rFonts w:asciiTheme="minorHAnsi" w:hAnsiTheme="minorHAnsi" w:cstheme="minorHAnsi"/>
          <w:sz w:val="24"/>
          <w:szCs w:val="24"/>
        </w:rPr>
        <w:t>.</w:t>
      </w:r>
    </w:p>
    <w:p w14:paraId="0368997E" w14:textId="0BE9AF39" w:rsidR="00030ADD" w:rsidRPr="006D446F" w:rsidRDefault="00030ADD" w:rsidP="00382009">
      <w:pPr>
        <w:pStyle w:val="Akapitzlist1"/>
        <w:numPr>
          <w:ilvl w:val="1"/>
          <w:numId w:val="6"/>
        </w:numPr>
        <w:spacing w:before="120" w:after="120" w:line="240" w:lineRule="auto"/>
        <w:ind w:left="357" w:hanging="357"/>
        <w:jc w:val="both"/>
        <w:rPr>
          <w:rFonts w:asciiTheme="minorHAnsi" w:hAnsiTheme="minorHAnsi" w:cstheme="minorHAnsi"/>
          <w:sz w:val="24"/>
          <w:szCs w:val="24"/>
        </w:rPr>
      </w:pPr>
      <w:r w:rsidRPr="006D446F">
        <w:rPr>
          <w:rFonts w:asciiTheme="minorHAnsi" w:hAnsiTheme="minorHAnsi" w:cstheme="minorHAnsi"/>
          <w:sz w:val="24"/>
          <w:szCs w:val="24"/>
        </w:rPr>
        <w:t xml:space="preserve">Obowiązek podania przez Państwa danych osobowych bezpośrednio Państwa dotyczących jest wymogiem ustawowym określonym w przepisach ustawy z dnia 27 sierpnia 2009 r. o finansach publicznych, związanym z udziałem w postępowaniu. Konsekwencją niepodania danych jest brak możliwości udziału w postępowaniu. </w:t>
      </w:r>
    </w:p>
    <w:p w14:paraId="5E5DEFA9" w14:textId="576EBE27" w:rsidR="00645CE4" w:rsidRPr="006D446F" w:rsidRDefault="00645CE4" w:rsidP="00382009">
      <w:pPr>
        <w:pStyle w:val="Akapitzlist1"/>
        <w:numPr>
          <w:ilvl w:val="1"/>
          <w:numId w:val="6"/>
        </w:numPr>
        <w:spacing w:before="120" w:after="120" w:line="240" w:lineRule="auto"/>
        <w:ind w:left="357" w:hanging="357"/>
        <w:jc w:val="both"/>
        <w:rPr>
          <w:rFonts w:asciiTheme="minorHAnsi" w:hAnsiTheme="minorHAnsi" w:cstheme="minorHAnsi"/>
          <w:sz w:val="24"/>
          <w:szCs w:val="24"/>
        </w:rPr>
      </w:pPr>
      <w:r w:rsidRPr="006D446F">
        <w:rPr>
          <w:rFonts w:asciiTheme="minorHAnsi" w:hAnsiTheme="minorHAnsi" w:cstheme="minorHAnsi"/>
          <w:sz w:val="24"/>
          <w:szCs w:val="24"/>
        </w:rPr>
        <w:t>Państwa dane mogą zostać przekazane podmiotom zewnętrznym na podstawie umowy powierzenia przetwarzania danych osobowych jak również podmiotom lub organom uprawnionym na podstawie przepisów prawa.</w:t>
      </w:r>
    </w:p>
    <w:p w14:paraId="7609DF31" w14:textId="77777777" w:rsidR="00645CE4" w:rsidRPr="006D446F" w:rsidRDefault="00645CE4" w:rsidP="007337DA">
      <w:pPr>
        <w:spacing w:before="60" w:after="60"/>
        <w:ind w:right="40"/>
        <w:jc w:val="both"/>
        <w:rPr>
          <w:rFonts w:asciiTheme="minorHAnsi" w:hAnsiTheme="minorHAnsi" w:cstheme="minorHAnsi"/>
          <w:sz w:val="22"/>
          <w:szCs w:val="22"/>
        </w:rPr>
      </w:pPr>
    </w:p>
    <w:p w14:paraId="4E0C70BC" w14:textId="77777777" w:rsidR="00645CE4" w:rsidRPr="006D446F" w:rsidRDefault="00645CE4" w:rsidP="007337DA">
      <w:pPr>
        <w:spacing w:before="60" w:after="60"/>
        <w:ind w:right="40"/>
        <w:jc w:val="both"/>
        <w:rPr>
          <w:rFonts w:asciiTheme="minorHAnsi" w:hAnsiTheme="minorHAnsi" w:cstheme="minorHAnsi"/>
          <w:sz w:val="22"/>
          <w:szCs w:val="22"/>
        </w:rPr>
      </w:pPr>
    </w:p>
    <w:p w14:paraId="16962B49" w14:textId="77777777" w:rsidR="00645CE4" w:rsidRPr="006D446F" w:rsidRDefault="00645CE4" w:rsidP="007337DA">
      <w:pPr>
        <w:spacing w:before="60" w:after="60"/>
        <w:ind w:right="40"/>
        <w:jc w:val="both"/>
        <w:rPr>
          <w:rFonts w:asciiTheme="minorHAnsi" w:hAnsiTheme="minorHAnsi" w:cstheme="minorHAnsi"/>
          <w:sz w:val="22"/>
          <w:szCs w:val="22"/>
        </w:rPr>
      </w:pPr>
    </w:p>
    <w:p w14:paraId="5D77619D" w14:textId="77777777" w:rsidR="007C3CDA" w:rsidRPr="006D446F" w:rsidRDefault="007C3CDA" w:rsidP="00BB3ED9">
      <w:pPr>
        <w:spacing w:before="60" w:after="60"/>
        <w:ind w:right="40"/>
        <w:jc w:val="center"/>
        <w:rPr>
          <w:rFonts w:asciiTheme="minorHAnsi" w:hAnsiTheme="minorHAnsi" w:cstheme="minorHAnsi"/>
          <w:b/>
          <w:sz w:val="20"/>
        </w:rPr>
      </w:pPr>
    </w:p>
    <w:p w14:paraId="42ACC428" w14:textId="77777777" w:rsidR="007C3CDA" w:rsidRPr="006D446F" w:rsidRDefault="007C3CDA" w:rsidP="00BB3ED9">
      <w:pPr>
        <w:spacing w:before="60" w:after="60"/>
        <w:ind w:right="40"/>
        <w:jc w:val="center"/>
        <w:rPr>
          <w:rFonts w:asciiTheme="minorHAnsi" w:hAnsiTheme="minorHAnsi" w:cstheme="minorHAnsi"/>
          <w:b/>
          <w:sz w:val="20"/>
        </w:rPr>
      </w:pPr>
    </w:p>
    <w:p w14:paraId="61DE6D58" w14:textId="77777777" w:rsidR="007C3CDA" w:rsidRPr="006D446F" w:rsidRDefault="007C3CDA" w:rsidP="00BB3ED9">
      <w:pPr>
        <w:spacing w:before="60" w:after="60"/>
        <w:ind w:right="40"/>
        <w:jc w:val="center"/>
        <w:rPr>
          <w:rFonts w:asciiTheme="minorHAnsi" w:hAnsiTheme="minorHAnsi" w:cstheme="minorHAnsi"/>
          <w:b/>
          <w:sz w:val="20"/>
        </w:rPr>
      </w:pPr>
    </w:p>
    <w:sectPr w:rsidR="007C3CDA" w:rsidRPr="006D44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818B4"/>
    <w:multiLevelType w:val="hybridMultilevel"/>
    <w:tmpl w:val="AE8E232A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022C12A2"/>
    <w:multiLevelType w:val="hybridMultilevel"/>
    <w:tmpl w:val="F9FA91E2"/>
    <w:lvl w:ilvl="0" w:tplc="04150011">
      <w:start w:val="1"/>
      <w:numFmt w:val="decimal"/>
      <w:lvlText w:val="%1)"/>
      <w:lvlJc w:val="left"/>
      <w:pPr>
        <w:ind w:left="144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831BEE"/>
    <w:multiLevelType w:val="hybridMultilevel"/>
    <w:tmpl w:val="5B0EC10E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" w15:restartNumberingAfterBreak="0">
    <w:nsid w:val="4AFE42D4"/>
    <w:multiLevelType w:val="hybridMultilevel"/>
    <w:tmpl w:val="26C485E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4" w15:restartNumberingAfterBreak="0">
    <w:nsid w:val="54E04E91"/>
    <w:multiLevelType w:val="hybridMultilevel"/>
    <w:tmpl w:val="6DCED96A"/>
    <w:lvl w:ilvl="0" w:tplc="5148C03C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0F57FC"/>
    <w:multiLevelType w:val="hybridMultilevel"/>
    <w:tmpl w:val="5A083CF2"/>
    <w:lvl w:ilvl="0" w:tplc="72F8EEA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741CBA78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EB6C5082">
      <w:start w:val="1"/>
      <w:numFmt w:val="lowerLetter"/>
      <w:lvlText w:val="%3)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8001887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64939217">
    <w:abstractNumId w:val="4"/>
  </w:num>
  <w:num w:numId="3" w16cid:durableId="1112093710">
    <w:abstractNumId w:val="2"/>
  </w:num>
  <w:num w:numId="4" w16cid:durableId="1820732733">
    <w:abstractNumId w:val="0"/>
  </w:num>
  <w:num w:numId="5" w16cid:durableId="1450320251">
    <w:abstractNumId w:val="1"/>
  </w:num>
  <w:num w:numId="6" w16cid:durableId="796877509">
    <w:abstractNumId w:val="5"/>
  </w:num>
  <w:num w:numId="7" w16cid:durableId="12298777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7B83"/>
    <w:rsid w:val="00030ADD"/>
    <w:rsid w:val="000A1227"/>
    <w:rsid w:val="000B5692"/>
    <w:rsid w:val="000D00CF"/>
    <w:rsid w:val="00106EF7"/>
    <w:rsid w:val="001D452D"/>
    <w:rsid w:val="00201FF6"/>
    <w:rsid w:val="002457DA"/>
    <w:rsid w:val="002764D6"/>
    <w:rsid w:val="002C43F6"/>
    <w:rsid w:val="002D12F0"/>
    <w:rsid w:val="002F3052"/>
    <w:rsid w:val="00321F0C"/>
    <w:rsid w:val="003306BB"/>
    <w:rsid w:val="00336369"/>
    <w:rsid w:val="00382009"/>
    <w:rsid w:val="00384565"/>
    <w:rsid w:val="003B4C7A"/>
    <w:rsid w:val="00405051"/>
    <w:rsid w:val="00413C54"/>
    <w:rsid w:val="00414994"/>
    <w:rsid w:val="00463C4F"/>
    <w:rsid w:val="004A1CC4"/>
    <w:rsid w:val="004C7E71"/>
    <w:rsid w:val="00525328"/>
    <w:rsid w:val="0053148F"/>
    <w:rsid w:val="00537B83"/>
    <w:rsid w:val="005464DB"/>
    <w:rsid w:val="00645CE4"/>
    <w:rsid w:val="00665896"/>
    <w:rsid w:val="00674518"/>
    <w:rsid w:val="006A112E"/>
    <w:rsid w:val="006A76A6"/>
    <w:rsid w:val="006D446F"/>
    <w:rsid w:val="006E3C7F"/>
    <w:rsid w:val="007137FC"/>
    <w:rsid w:val="00727586"/>
    <w:rsid w:val="007337DA"/>
    <w:rsid w:val="00760C26"/>
    <w:rsid w:val="00771457"/>
    <w:rsid w:val="00776D9F"/>
    <w:rsid w:val="0078751A"/>
    <w:rsid w:val="00793BB1"/>
    <w:rsid w:val="007C3CDA"/>
    <w:rsid w:val="007E55E5"/>
    <w:rsid w:val="00800FD6"/>
    <w:rsid w:val="00870781"/>
    <w:rsid w:val="008F203E"/>
    <w:rsid w:val="009063CB"/>
    <w:rsid w:val="00990A77"/>
    <w:rsid w:val="00990CED"/>
    <w:rsid w:val="009A6542"/>
    <w:rsid w:val="009B2AC9"/>
    <w:rsid w:val="009B35CE"/>
    <w:rsid w:val="00A14B14"/>
    <w:rsid w:val="00AB524B"/>
    <w:rsid w:val="00AC0FFF"/>
    <w:rsid w:val="00B01B9B"/>
    <w:rsid w:val="00B36F93"/>
    <w:rsid w:val="00BB3ED9"/>
    <w:rsid w:val="00BD694E"/>
    <w:rsid w:val="00C35BA8"/>
    <w:rsid w:val="00C50AB1"/>
    <w:rsid w:val="00C83A50"/>
    <w:rsid w:val="00CA012B"/>
    <w:rsid w:val="00CA60BA"/>
    <w:rsid w:val="00CB4446"/>
    <w:rsid w:val="00D16581"/>
    <w:rsid w:val="00D3573E"/>
    <w:rsid w:val="00D55D9F"/>
    <w:rsid w:val="00D64A99"/>
    <w:rsid w:val="00E2735F"/>
    <w:rsid w:val="00E32A3A"/>
    <w:rsid w:val="00E35D49"/>
    <w:rsid w:val="00E570EC"/>
    <w:rsid w:val="00ED323A"/>
    <w:rsid w:val="00F139CF"/>
    <w:rsid w:val="00F613D0"/>
    <w:rsid w:val="00FC3F15"/>
    <w:rsid w:val="00FE1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594BB"/>
  <w15:chartTrackingRefBased/>
  <w15:docId w15:val="{0F12688C-A248-44E1-813B-76D418ED7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7B8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ighlight">
    <w:name w:val="highlight"/>
    <w:basedOn w:val="Domylnaczcionkaakapitu"/>
    <w:rsid w:val="003B4C7A"/>
  </w:style>
  <w:style w:type="character" w:styleId="Odwoaniedokomentarza">
    <w:name w:val="annotation reference"/>
    <w:basedOn w:val="Domylnaczcionkaakapitu"/>
    <w:uiPriority w:val="99"/>
    <w:unhideWhenUsed/>
    <w:rsid w:val="0040505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05051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0505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0505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05051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ormalnyWeb">
    <w:name w:val="Normal (Web)"/>
    <w:basedOn w:val="Normalny"/>
    <w:rsid w:val="00405051"/>
    <w:pPr>
      <w:spacing w:before="100" w:beforeAutospacing="1" w:after="100" w:afterAutospacing="1"/>
    </w:pPr>
    <w:rPr>
      <w:szCs w:val="24"/>
    </w:rPr>
  </w:style>
  <w:style w:type="character" w:styleId="Pogrubienie">
    <w:name w:val="Strong"/>
    <w:qFormat/>
    <w:rsid w:val="00D64A99"/>
    <w:rPr>
      <w:b/>
      <w:bCs/>
    </w:rPr>
  </w:style>
  <w:style w:type="character" w:customStyle="1" w:styleId="AkapitzlistZnak">
    <w:name w:val="Akapit z listą Znak"/>
    <w:basedOn w:val="Domylnaczcionkaakapitu"/>
    <w:link w:val="Akapitzlist"/>
    <w:qFormat/>
    <w:locked/>
    <w:rsid w:val="004A1CC4"/>
  </w:style>
  <w:style w:type="paragraph" w:styleId="Akapitzlist">
    <w:name w:val="List Paragraph"/>
    <w:basedOn w:val="Normalny"/>
    <w:link w:val="AkapitzlistZnak"/>
    <w:uiPriority w:val="34"/>
    <w:qFormat/>
    <w:rsid w:val="004A1CC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unhideWhenUsed/>
    <w:qFormat/>
    <w:rsid w:val="007E55E5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E55E5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A76A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A76A6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bold">
    <w:name w:val="bold"/>
    <w:basedOn w:val="Domylnaczcionkaakapitu"/>
    <w:rsid w:val="007C3CDA"/>
  </w:style>
  <w:style w:type="paragraph" w:customStyle="1" w:styleId="Akapitzlist1">
    <w:name w:val="Akapit z listą1"/>
    <w:basedOn w:val="Normalny"/>
    <w:rsid w:val="00645CE4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5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8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07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03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70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04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657</Words>
  <Characters>3947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Adwokat</dc:creator>
  <cp:keywords/>
  <dc:description/>
  <cp:lastModifiedBy>Magdalena Wasiluk</cp:lastModifiedBy>
  <cp:revision>3</cp:revision>
  <dcterms:created xsi:type="dcterms:W3CDTF">2025-02-14T10:08:00Z</dcterms:created>
  <dcterms:modified xsi:type="dcterms:W3CDTF">2025-02-14T10:08:00Z</dcterms:modified>
</cp:coreProperties>
</file>