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82A2" w14:textId="178EB00A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Zarządzenie Nr </w:t>
      </w:r>
      <w:r w:rsidR="00EA34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86</w:t>
      </w:r>
      <w:r w:rsidR="008B66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/202</w:t>
      </w:r>
      <w:r w:rsidR="00EA34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</w:p>
    <w:p w14:paraId="54458300" w14:textId="77777777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Wójta Gminy Skąpe</w:t>
      </w:r>
    </w:p>
    <w:p w14:paraId="09BF8479" w14:textId="1B3F4281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dnia </w:t>
      </w:r>
      <w:r w:rsidR="001D6E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EA34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 czerwca</w:t>
      </w:r>
      <w:r w:rsidR="001D6E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</w:t>
      </w:r>
      <w:r w:rsidR="00EA34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1D6E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</w:p>
    <w:p w14:paraId="1349D7E6" w14:textId="77777777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617809AB" w14:textId="77777777" w:rsidR="00BA7BCC" w:rsidRDefault="00626EFA" w:rsidP="003C0D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</w:t>
      </w:r>
      <w:r w:rsidR="00D242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opracowania planu finansowego </w:t>
      </w:r>
      <w:r w:rsidR="00AC5C09" w:rsidRPr="00AC5C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wydzielonego rachunku</w:t>
      </w:r>
    </w:p>
    <w:p w14:paraId="590860F3" w14:textId="77777777" w:rsidR="00BA7BCC" w:rsidRDefault="00AC5C09" w:rsidP="003C0D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5C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dochodów i wydatków</w:t>
      </w:r>
    </w:p>
    <w:p w14:paraId="02118C03" w14:textId="7634EEDB" w:rsidR="00BA7BCC" w:rsidRDefault="00AC5C09" w:rsidP="00BA7B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5C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związanych z przeciwdziałaniem COVID-19,</w:t>
      </w:r>
    </w:p>
    <w:p w14:paraId="77F57755" w14:textId="77777777" w:rsidR="008B66EB" w:rsidRDefault="00AC5C09" w:rsidP="003C0D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5C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ramach </w:t>
      </w:r>
      <w:r w:rsidR="008B66EB" w:rsidRPr="008B66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Programu Rządowy Fundusz Polski Ład:</w:t>
      </w:r>
    </w:p>
    <w:p w14:paraId="18C6A367" w14:textId="1BCE572F" w:rsidR="00BA7BCC" w:rsidRPr="008B66EB" w:rsidRDefault="008B66EB" w:rsidP="003C0D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B66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Program Inwestycji Strategicznych</w:t>
      </w:r>
      <w:r w:rsidR="00EA34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edycja 2</w:t>
      </w:r>
      <w:r w:rsidR="00AC5C09" w:rsidRPr="008B66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</w:p>
    <w:p w14:paraId="03035D43" w14:textId="29810415" w:rsidR="00626EFA" w:rsidRDefault="00AC5C09" w:rsidP="00C626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C5C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stanowiącym wsparcie Gminy Skąpe</w:t>
      </w:r>
    </w:p>
    <w:p w14:paraId="1097BF81" w14:textId="3ADBDDDD" w:rsidR="009848AE" w:rsidRPr="00AF2BFE" w:rsidRDefault="00626EFA" w:rsidP="00AF2BFE">
      <w:pPr>
        <w:pStyle w:val="NormalnyWeb"/>
        <w:jc w:val="both"/>
        <w:rPr>
          <w:rFonts w:ascii="Arial" w:hAnsi="Arial" w:cs="Arial"/>
          <w:iCs/>
          <w:sz w:val="20"/>
          <w:szCs w:val="20"/>
        </w:rPr>
      </w:pPr>
      <w:r w:rsidRPr="00AF2BFE">
        <w:rPr>
          <w:rFonts w:ascii="Arial" w:hAnsi="Arial" w:cs="Arial"/>
          <w:iCs/>
          <w:sz w:val="20"/>
          <w:szCs w:val="20"/>
        </w:rPr>
        <w:t xml:space="preserve">Na podstawie art. </w:t>
      </w:r>
      <w:r w:rsidR="001C1E65" w:rsidRPr="00AF2BFE">
        <w:rPr>
          <w:rFonts w:ascii="Arial" w:hAnsi="Arial" w:cs="Arial"/>
          <w:iCs/>
          <w:sz w:val="20"/>
          <w:szCs w:val="20"/>
        </w:rPr>
        <w:t>65</w:t>
      </w:r>
      <w:r w:rsidRPr="00AF2BFE">
        <w:rPr>
          <w:rFonts w:ascii="Arial" w:hAnsi="Arial" w:cs="Arial"/>
          <w:iCs/>
          <w:sz w:val="20"/>
          <w:szCs w:val="20"/>
        </w:rPr>
        <w:t xml:space="preserve"> ust. 1</w:t>
      </w:r>
      <w:r w:rsidR="001C1E65" w:rsidRPr="00AF2BFE">
        <w:rPr>
          <w:rFonts w:ascii="Arial" w:hAnsi="Arial" w:cs="Arial"/>
          <w:iCs/>
          <w:sz w:val="20"/>
          <w:szCs w:val="20"/>
        </w:rPr>
        <w:t>1 i 12 ustawy z dnia 31 marca 2020 r. o zmianie ustawy o szczególnych rozwiązaniach związanych z zapobieganiem, przeciwdziałaniem i zwalczaniem COVID-19, innych chorób zakaźnych oraz wywołanych nimi sytuacji kryzysowych oraz niektórych innych ustaw</w:t>
      </w:r>
      <w:r w:rsidR="003C0D4B">
        <w:rPr>
          <w:rFonts w:ascii="Arial" w:hAnsi="Arial" w:cs="Arial"/>
          <w:iCs/>
          <w:sz w:val="20"/>
          <w:szCs w:val="20"/>
        </w:rPr>
        <w:br/>
      </w:r>
      <w:r w:rsidR="001C1E65" w:rsidRPr="00AF2BFE">
        <w:rPr>
          <w:rFonts w:ascii="Arial" w:hAnsi="Arial" w:cs="Arial"/>
          <w:iCs/>
          <w:sz w:val="20"/>
          <w:szCs w:val="20"/>
        </w:rPr>
        <w:t xml:space="preserve">(Dz.U. z 2020 r. poz. 568 z </w:t>
      </w:r>
      <w:proofErr w:type="spellStart"/>
      <w:r w:rsidR="001C1E65" w:rsidRPr="00AF2BFE">
        <w:rPr>
          <w:rFonts w:ascii="Arial" w:hAnsi="Arial" w:cs="Arial"/>
          <w:iCs/>
          <w:sz w:val="20"/>
          <w:szCs w:val="20"/>
        </w:rPr>
        <w:t>późn</w:t>
      </w:r>
      <w:proofErr w:type="spellEnd"/>
      <w:r w:rsidR="001C1E65" w:rsidRPr="00AF2BFE">
        <w:rPr>
          <w:rFonts w:ascii="Arial" w:hAnsi="Arial" w:cs="Arial"/>
          <w:iCs/>
          <w:sz w:val="20"/>
          <w:szCs w:val="20"/>
        </w:rPr>
        <w:t>. zm.)</w:t>
      </w:r>
      <w:r w:rsidR="00AF2BFE" w:rsidRPr="00AF2BFE">
        <w:rPr>
          <w:rFonts w:ascii="Arial" w:hAnsi="Arial" w:cs="Arial"/>
          <w:iCs/>
          <w:sz w:val="20"/>
          <w:szCs w:val="20"/>
        </w:rPr>
        <w:t xml:space="preserve"> </w:t>
      </w:r>
      <w:r w:rsidR="009848AE" w:rsidRPr="00AF2BFE">
        <w:rPr>
          <w:rFonts w:ascii="Arial" w:hAnsi="Arial" w:cs="Arial"/>
          <w:b/>
          <w:iCs/>
          <w:sz w:val="20"/>
          <w:szCs w:val="20"/>
        </w:rPr>
        <w:t>zarządza się, co następuje:</w:t>
      </w:r>
    </w:p>
    <w:p w14:paraId="162365B6" w14:textId="1FDB44B9" w:rsidR="00626EFA" w:rsidRPr="00626EFA" w:rsidRDefault="00626EFA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2B5E01" w14:textId="77777777" w:rsidR="00EA34BF" w:rsidRDefault="00626EFA" w:rsidP="008322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1.</w:t>
      </w:r>
      <w:r w:rsidR="00D242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32254" w:rsidRPr="00626EFA">
        <w:rPr>
          <w:rFonts w:ascii="Arial" w:eastAsia="Times New Roman" w:hAnsi="Arial" w:cs="Arial"/>
          <w:sz w:val="24"/>
          <w:szCs w:val="24"/>
          <w:lang w:eastAsia="pl-PL"/>
        </w:rPr>
        <w:t>Przyjmuje się plan</w:t>
      </w:r>
      <w:r w:rsidR="00EA34BF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832254" w:rsidRPr="00626EFA">
        <w:rPr>
          <w:rFonts w:ascii="Arial" w:eastAsia="Times New Roman" w:hAnsi="Arial" w:cs="Arial"/>
          <w:sz w:val="24"/>
          <w:szCs w:val="24"/>
          <w:lang w:eastAsia="pl-PL"/>
        </w:rPr>
        <w:t xml:space="preserve"> finansow</w:t>
      </w:r>
      <w:r w:rsidR="00EA34BF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832254">
        <w:rPr>
          <w:rFonts w:ascii="Arial" w:eastAsia="Times New Roman" w:hAnsi="Arial" w:cs="Arial"/>
          <w:sz w:val="24"/>
          <w:szCs w:val="24"/>
          <w:lang w:eastAsia="pl-PL"/>
        </w:rPr>
        <w:t xml:space="preserve"> środków z Funduszu przeciwdziałania COVID-19</w:t>
      </w:r>
      <w:r w:rsidR="00832254">
        <w:rPr>
          <w:rFonts w:ascii="Arial" w:eastAsia="Times New Roman" w:hAnsi="Arial" w:cs="Arial"/>
          <w:sz w:val="24"/>
          <w:szCs w:val="24"/>
          <w:lang w:eastAsia="pl-PL"/>
        </w:rPr>
        <w:br/>
        <w:t>na wydzielony</w:t>
      </w:r>
      <w:r w:rsidR="00EA34BF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="00832254">
        <w:rPr>
          <w:rFonts w:ascii="Arial" w:eastAsia="Times New Roman" w:hAnsi="Arial" w:cs="Arial"/>
          <w:sz w:val="24"/>
          <w:szCs w:val="24"/>
          <w:lang w:eastAsia="pl-PL"/>
        </w:rPr>
        <w:t xml:space="preserve"> rachunk</w:t>
      </w:r>
      <w:r w:rsidR="00EA34BF">
        <w:rPr>
          <w:rFonts w:ascii="Arial" w:eastAsia="Times New Roman" w:hAnsi="Arial" w:cs="Arial"/>
          <w:sz w:val="24"/>
          <w:szCs w:val="24"/>
          <w:lang w:eastAsia="pl-PL"/>
        </w:rPr>
        <w:t>ach</w:t>
      </w:r>
      <w:r w:rsidR="00832254">
        <w:rPr>
          <w:rFonts w:ascii="Arial" w:eastAsia="Times New Roman" w:hAnsi="Arial" w:cs="Arial"/>
          <w:sz w:val="24"/>
          <w:szCs w:val="24"/>
          <w:lang w:eastAsia="pl-PL"/>
        </w:rPr>
        <w:t xml:space="preserve"> dochodów i przeznacza się je na wydatki związane</w:t>
      </w:r>
      <w:r w:rsidR="00832254">
        <w:rPr>
          <w:rFonts w:ascii="Arial" w:eastAsia="Times New Roman" w:hAnsi="Arial" w:cs="Arial"/>
          <w:sz w:val="24"/>
          <w:szCs w:val="24"/>
          <w:lang w:eastAsia="pl-PL"/>
        </w:rPr>
        <w:br/>
        <w:t>z przeciwdziałaniem COVID-19, w ramach</w:t>
      </w:r>
      <w:r w:rsidR="0089426C">
        <w:rPr>
          <w:rFonts w:ascii="Arial" w:eastAsia="Times New Roman" w:hAnsi="Arial" w:cs="Arial"/>
          <w:sz w:val="24"/>
          <w:szCs w:val="24"/>
          <w:lang w:eastAsia="pl-PL"/>
        </w:rPr>
        <w:t xml:space="preserve"> Programu</w:t>
      </w:r>
      <w:r w:rsidR="00832254">
        <w:rPr>
          <w:rFonts w:ascii="Arial" w:eastAsia="Times New Roman" w:hAnsi="Arial" w:cs="Arial"/>
          <w:sz w:val="24"/>
          <w:szCs w:val="24"/>
          <w:lang w:eastAsia="pl-PL"/>
        </w:rPr>
        <w:t xml:space="preserve"> Rządow</w:t>
      </w:r>
      <w:r w:rsidR="0089426C">
        <w:rPr>
          <w:rFonts w:ascii="Arial" w:eastAsia="Times New Roman" w:hAnsi="Arial" w:cs="Arial"/>
          <w:sz w:val="24"/>
          <w:szCs w:val="24"/>
          <w:lang w:eastAsia="pl-PL"/>
        </w:rPr>
        <w:t>y Fundusz Polski Ład: Program Inwestycji Strategicznych</w:t>
      </w:r>
      <w:r w:rsidR="00EA34BF">
        <w:rPr>
          <w:rFonts w:ascii="Arial" w:eastAsia="Times New Roman" w:hAnsi="Arial" w:cs="Arial"/>
          <w:sz w:val="24"/>
          <w:szCs w:val="24"/>
          <w:lang w:eastAsia="pl-PL"/>
        </w:rPr>
        <w:t xml:space="preserve"> edycja 2:</w:t>
      </w:r>
    </w:p>
    <w:p w14:paraId="53AA680D" w14:textId="252064B8" w:rsidR="00832254" w:rsidRDefault="002E7030" w:rsidP="00EA34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dla z</w:t>
      </w:r>
      <w:r w:rsidR="00EA34BF">
        <w:rPr>
          <w:rFonts w:ascii="Arial" w:eastAsia="Times New Roman" w:hAnsi="Arial" w:cs="Arial"/>
          <w:sz w:val="24"/>
          <w:szCs w:val="24"/>
          <w:lang w:eastAsia="pl-PL"/>
        </w:rPr>
        <w:t>adania pn. „Modernizacja dróg na terenie m. Cibórz”</w:t>
      </w:r>
      <w:r w:rsidR="00832254" w:rsidRPr="00EA34BF">
        <w:rPr>
          <w:rFonts w:ascii="Arial" w:eastAsia="Times New Roman" w:hAnsi="Arial" w:cs="Arial"/>
          <w:sz w:val="24"/>
          <w:szCs w:val="24"/>
          <w:lang w:eastAsia="pl-PL"/>
        </w:rPr>
        <w:t>, zgodnie z załącznikiem</w:t>
      </w:r>
      <w:r w:rsidR="0089426C" w:rsidRPr="00EA34B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32254" w:rsidRPr="00EA34BF">
        <w:rPr>
          <w:rFonts w:ascii="Arial" w:eastAsia="Times New Roman" w:hAnsi="Arial" w:cs="Arial"/>
          <w:sz w:val="24"/>
          <w:szCs w:val="24"/>
          <w:lang w:eastAsia="pl-PL"/>
        </w:rPr>
        <w:t>nr 1 do Zarządzenia</w:t>
      </w:r>
      <w:r w:rsidR="00EA34B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C9C05A7" w14:textId="334E8299" w:rsidR="00EA34BF" w:rsidRDefault="002E7030" w:rsidP="00EA34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dla z</w:t>
      </w:r>
      <w:r w:rsidR="00EA34BF">
        <w:rPr>
          <w:rFonts w:ascii="Arial" w:eastAsia="Times New Roman" w:hAnsi="Arial" w:cs="Arial"/>
          <w:sz w:val="24"/>
          <w:szCs w:val="24"/>
          <w:lang w:eastAsia="pl-PL"/>
        </w:rPr>
        <w:t>adani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EA34BF">
        <w:rPr>
          <w:rFonts w:ascii="Arial" w:eastAsia="Times New Roman" w:hAnsi="Arial" w:cs="Arial"/>
          <w:sz w:val="24"/>
          <w:szCs w:val="24"/>
          <w:lang w:eastAsia="pl-PL"/>
        </w:rPr>
        <w:t xml:space="preserve"> pn. „Przebudowa dróg gminnych w m. Międzylesie (etap I </w:t>
      </w:r>
      <w:proofErr w:type="spellStart"/>
      <w:r w:rsidR="00EA34BF">
        <w:rPr>
          <w:rFonts w:ascii="Arial" w:eastAsia="Times New Roman" w:hAnsi="Arial" w:cs="Arial"/>
          <w:sz w:val="24"/>
          <w:szCs w:val="24"/>
          <w:lang w:eastAsia="pl-PL"/>
        </w:rPr>
        <w:t>i</w:t>
      </w:r>
      <w:proofErr w:type="spellEnd"/>
      <w:r w:rsidR="00EA34BF">
        <w:rPr>
          <w:rFonts w:ascii="Arial" w:eastAsia="Times New Roman" w:hAnsi="Arial" w:cs="Arial"/>
          <w:sz w:val="24"/>
          <w:szCs w:val="24"/>
          <w:lang w:eastAsia="pl-PL"/>
        </w:rPr>
        <w:t xml:space="preserve"> II)</w:t>
      </w:r>
      <w:r w:rsidR="00285320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EA34B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85320">
        <w:rPr>
          <w:rFonts w:ascii="Arial" w:eastAsia="Times New Roman" w:hAnsi="Arial" w:cs="Arial"/>
          <w:sz w:val="24"/>
          <w:szCs w:val="24"/>
          <w:lang w:eastAsia="pl-PL"/>
        </w:rPr>
        <w:t xml:space="preserve"> zgodnie z załącznikiem </w:t>
      </w:r>
      <w:r w:rsidR="007712B2">
        <w:rPr>
          <w:rFonts w:ascii="Arial" w:eastAsia="Times New Roman" w:hAnsi="Arial" w:cs="Arial"/>
          <w:sz w:val="24"/>
          <w:szCs w:val="24"/>
          <w:lang w:eastAsia="pl-PL"/>
        </w:rPr>
        <w:t>nr 2 do Zarządzenia,</w:t>
      </w:r>
    </w:p>
    <w:p w14:paraId="1532A4CC" w14:textId="48D97BBC" w:rsidR="00EA34BF" w:rsidRPr="00EA34BF" w:rsidRDefault="002E7030" w:rsidP="00EA34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dla z</w:t>
      </w:r>
      <w:r w:rsidR="00EA34BF">
        <w:rPr>
          <w:rFonts w:ascii="Arial" w:eastAsia="Times New Roman" w:hAnsi="Arial" w:cs="Arial"/>
          <w:sz w:val="24"/>
          <w:szCs w:val="24"/>
          <w:lang w:eastAsia="pl-PL"/>
        </w:rPr>
        <w:t>adani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EA34BF">
        <w:rPr>
          <w:rFonts w:ascii="Arial" w:eastAsia="Times New Roman" w:hAnsi="Arial" w:cs="Arial"/>
          <w:sz w:val="24"/>
          <w:szCs w:val="24"/>
          <w:lang w:eastAsia="pl-PL"/>
        </w:rPr>
        <w:t xml:space="preserve"> pn. „Budowa Stacji Uzdatniania Wody oraz sieci wodociągowej wraz z systemem pomiarowym na potrzeby zapewnienia dostawy wody pitnej </w:t>
      </w:r>
      <w:r>
        <w:rPr>
          <w:rFonts w:ascii="Arial" w:eastAsia="Times New Roman" w:hAnsi="Arial" w:cs="Arial"/>
          <w:sz w:val="24"/>
          <w:szCs w:val="24"/>
          <w:lang w:eastAsia="pl-PL"/>
        </w:rPr>
        <w:t>dla turystycznej części Gminy Skąpe”, zgodnie z załącznikiem nr 3</w:t>
      </w:r>
      <w:r w:rsidR="007712B2">
        <w:rPr>
          <w:rFonts w:ascii="Arial" w:eastAsia="Times New Roman" w:hAnsi="Arial" w:cs="Arial"/>
          <w:sz w:val="24"/>
          <w:szCs w:val="24"/>
          <w:lang w:eastAsia="pl-PL"/>
        </w:rPr>
        <w:t xml:space="preserve"> do Zarządzenia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B66A8CB" w14:textId="77777777" w:rsidR="00832254" w:rsidRPr="00491F13" w:rsidRDefault="00832254" w:rsidP="008322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3C664711" w14:textId="77777777" w:rsidR="00832254" w:rsidRPr="00626EFA" w:rsidRDefault="00832254" w:rsidP="008322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3AC1306B" w14:textId="2228F84F" w:rsidR="00832254" w:rsidRDefault="00832254" w:rsidP="008322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 xml:space="preserve">Zarządzenie wchodzi w życie z dniem </w:t>
      </w:r>
      <w:r w:rsidR="0089426C">
        <w:rPr>
          <w:rFonts w:ascii="Arial" w:eastAsia="Times New Roman" w:hAnsi="Arial" w:cs="Arial"/>
          <w:sz w:val="24"/>
          <w:szCs w:val="24"/>
          <w:lang w:eastAsia="pl-PL"/>
        </w:rPr>
        <w:t>podpisania</w:t>
      </w:r>
    </w:p>
    <w:p w14:paraId="4C84BD8C" w14:textId="206B3929" w:rsidR="00491F13" w:rsidRDefault="00491F13" w:rsidP="008322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18744C" w14:textId="4F324CFE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C08DC1" w14:textId="110B0B05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B2737D" w14:textId="2C0576DA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AD4729" w14:textId="5A8FD20D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7A149D" w14:textId="1875A759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A1D2C7" w14:textId="7F200723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BECAD2" w14:textId="54778C91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586BF3" w14:textId="2031F184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0B1D2F" w14:textId="406B71CF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F9F4F4" w14:textId="34371DEA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837BCA" w14:textId="6C30CFCB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A08FAA" w14:textId="55B43C68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7E3ED7" w14:textId="4C3DAEDF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6A8916" w14:textId="1319F64C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0A8B43" w14:textId="3D8D7862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5028C8" w14:textId="5939710C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B2C4E3" w14:textId="6437DEAD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64024A" w14:textId="77777777" w:rsidR="003C0D4B" w:rsidRDefault="003C0D4B" w:rsidP="003C0D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3C0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03E3"/>
    <w:multiLevelType w:val="hybridMultilevel"/>
    <w:tmpl w:val="656A3300"/>
    <w:lvl w:ilvl="0" w:tplc="15629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5AA2"/>
    <w:multiLevelType w:val="hybridMultilevel"/>
    <w:tmpl w:val="75E2EF22"/>
    <w:lvl w:ilvl="0" w:tplc="15B632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47F25"/>
    <w:multiLevelType w:val="hybridMultilevel"/>
    <w:tmpl w:val="656A33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44692"/>
    <w:multiLevelType w:val="hybridMultilevel"/>
    <w:tmpl w:val="656A33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65529"/>
    <w:multiLevelType w:val="hybridMultilevel"/>
    <w:tmpl w:val="EE443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636556">
    <w:abstractNumId w:val="4"/>
  </w:num>
  <w:num w:numId="2" w16cid:durableId="253631406">
    <w:abstractNumId w:val="1"/>
  </w:num>
  <w:num w:numId="3" w16cid:durableId="735275485">
    <w:abstractNumId w:val="0"/>
  </w:num>
  <w:num w:numId="4" w16cid:durableId="2038701056">
    <w:abstractNumId w:val="2"/>
  </w:num>
  <w:num w:numId="5" w16cid:durableId="1693678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51B"/>
    <w:rsid w:val="00034E2B"/>
    <w:rsid w:val="000E2DF1"/>
    <w:rsid w:val="00176239"/>
    <w:rsid w:val="00185ABC"/>
    <w:rsid w:val="001C1E65"/>
    <w:rsid w:val="001D6E1A"/>
    <w:rsid w:val="00245933"/>
    <w:rsid w:val="00285320"/>
    <w:rsid w:val="002E7030"/>
    <w:rsid w:val="003261E2"/>
    <w:rsid w:val="003A2075"/>
    <w:rsid w:val="003C0D4B"/>
    <w:rsid w:val="003E30CD"/>
    <w:rsid w:val="003E4C51"/>
    <w:rsid w:val="0045429F"/>
    <w:rsid w:val="00491F13"/>
    <w:rsid w:val="004B670B"/>
    <w:rsid w:val="004C2AAC"/>
    <w:rsid w:val="005132EE"/>
    <w:rsid w:val="00546076"/>
    <w:rsid w:val="00626EFA"/>
    <w:rsid w:val="006C6DE5"/>
    <w:rsid w:val="006E7374"/>
    <w:rsid w:val="0070051B"/>
    <w:rsid w:val="00745588"/>
    <w:rsid w:val="007712B2"/>
    <w:rsid w:val="007A79BF"/>
    <w:rsid w:val="007B5404"/>
    <w:rsid w:val="007D07F4"/>
    <w:rsid w:val="007F32C8"/>
    <w:rsid w:val="00803BD5"/>
    <w:rsid w:val="00832254"/>
    <w:rsid w:val="008545ED"/>
    <w:rsid w:val="00875911"/>
    <w:rsid w:val="0089426C"/>
    <w:rsid w:val="008B66EB"/>
    <w:rsid w:val="008F2303"/>
    <w:rsid w:val="009848AE"/>
    <w:rsid w:val="009911D2"/>
    <w:rsid w:val="009B793E"/>
    <w:rsid w:val="009D3AFD"/>
    <w:rsid w:val="00A32164"/>
    <w:rsid w:val="00AA3852"/>
    <w:rsid w:val="00AC5C09"/>
    <w:rsid w:val="00AF2BFE"/>
    <w:rsid w:val="00BA07E8"/>
    <w:rsid w:val="00BA7BCC"/>
    <w:rsid w:val="00C626FB"/>
    <w:rsid w:val="00CC44E7"/>
    <w:rsid w:val="00D06EA3"/>
    <w:rsid w:val="00D2421B"/>
    <w:rsid w:val="00EA34BF"/>
    <w:rsid w:val="00F51182"/>
    <w:rsid w:val="00FB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5973"/>
  <w15:docId w15:val="{4FC2068F-37EE-4A36-A3C0-83DD1DBB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26EFA"/>
    <w:rPr>
      <w:b/>
      <w:bCs/>
    </w:rPr>
  </w:style>
  <w:style w:type="character" w:styleId="Uwydatnienie">
    <w:name w:val="Emphasis"/>
    <w:basedOn w:val="Domylnaczcionkaakapitu"/>
    <w:uiPriority w:val="20"/>
    <w:qFormat/>
    <w:rsid w:val="00626EF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C5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C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30C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4542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2846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Brygina Sewohl</cp:lastModifiedBy>
  <cp:revision>7</cp:revision>
  <cp:lastPrinted>2020-11-17T12:48:00Z</cp:lastPrinted>
  <dcterms:created xsi:type="dcterms:W3CDTF">2020-09-23T09:49:00Z</dcterms:created>
  <dcterms:modified xsi:type="dcterms:W3CDTF">2022-07-06T11:19:00Z</dcterms:modified>
</cp:coreProperties>
</file>