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504508" w:rsidRPr="00F55899" w14:paraId="77828A33" w14:textId="77777777" w:rsidTr="00504508">
        <w:tc>
          <w:tcPr>
            <w:tcW w:w="9062" w:type="dxa"/>
            <w:gridSpan w:val="2"/>
            <w:shd w:val="clear" w:color="auto" w:fill="D9D9D9" w:themeFill="background1" w:themeFillShade="D9"/>
          </w:tcPr>
          <w:p w14:paraId="47BC00CD" w14:textId="77777777" w:rsidR="00F55899" w:rsidRPr="00F55899" w:rsidRDefault="00504508" w:rsidP="00F55899">
            <w:pPr>
              <w:spacing w:line="276" w:lineRule="auto"/>
              <w:jc w:val="center"/>
              <w:rPr>
                <w:rStyle w:val="fontstyle01"/>
                <w:rFonts w:ascii="Ubuntu Condensed" w:hAnsi="Ubuntu Condensed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sz w:val="22"/>
                <w:szCs w:val="22"/>
              </w:rPr>
              <w:t xml:space="preserve">Klauzula informacyjna dot. przetwarzania danych osobowych </w:t>
            </w:r>
          </w:p>
          <w:p w14:paraId="3D5B6D72" w14:textId="254E4BBB" w:rsidR="00504508" w:rsidRPr="00F55899" w:rsidRDefault="00504508" w:rsidP="00F55899">
            <w:pPr>
              <w:spacing w:line="276" w:lineRule="auto"/>
              <w:jc w:val="center"/>
              <w:rPr>
                <w:rFonts w:ascii="Ubuntu Condensed" w:hAnsi="Ubuntu Condensed"/>
              </w:rPr>
            </w:pPr>
            <w:r w:rsidRPr="00F55899">
              <w:rPr>
                <w:rStyle w:val="fontstyle01"/>
                <w:rFonts w:ascii="Ubuntu Condensed" w:hAnsi="Ubuntu Condensed"/>
                <w:sz w:val="22"/>
                <w:szCs w:val="22"/>
              </w:rPr>
              <w:t xml:space="preserve">w związku z ustawą z dnia 5 stycznia 2011 r. </w:t>
            </w:r>
            <w:r w:rsidRPr="00F55899">
              <w:rPr>
                <w:rStyle w:val="fontstyle21"/>
                <w:rFonts w:ascii="Ubuntu Condensed" w:hAnsi="Ubuntu Condensed"/>
                <w:sz w:val="22"/>
                <w:szCs w:val="22"/>
              </w:rPr>
              <w:t>Kodeks wyborczy</w:t>
            </w:r>
          </w:p>
        </w:tc>
      </w:tr>
      <w:tr w:rsidR="00504508" w:rsidRPr="00F55899" w14:paraId="557FD224" w14:textId="77777777" w:rsidTr="00F55899">
        <w:tc>
          <w:tcPr>
            <w:tcW w:w="2122" w:type="dxa"/>
            <w:shd w:val="clear" w:color="auto" w:fill="D9D9D9" w:themeFill="background1" w:themeFillShade="D9"/>
          </w:tcPr>
          <w:p w14:paraId="65FCB3EC" w14:textId="03468987" w:rsidR="00504508" w:rsidRPr="00F55899" w:rsidRDefault="00504508" w:rsidP="00F55899">
            <w:pPr>
              <w:spacing w:line="276" w:lineRule="auto"/>
              <w:rPr>
                <w:rFonts w:ascii="Ubuntu Condensed" w:hAnsi="Ubuntu Condensed"/>
              </w:rPr>
            </w:pPr>
            <w:r w:rsidRPr="00F55899">
              <w:rPr>
                <w:rStyle w:val="fontstyle01"/>
                <w:rFonts w:ascii="Ubuntu Condensed" w:hAnsi="Ubuntu Condensed"/>
                <w:sz w:val="22"/>
                <w:szCs w:val="22"/>
              </w:rPr>
              <w:t>TOŻSAMOŚĆ ADMINISTRATORA</w:t>
            </w:r>
          </w:p>
        </w:tc>
        <w:tc>
          <w:tcPr>
            <w:tcW w:w="6940" w:type="dxa"/>
          </w:tcPr>
          <w:p w14:paraId="361DB4E5" w14:textId="77777777" w:rsidR="0094458E" w:rsidRPr="00F55899" w:rsidRDefault="0094458E" w:rsidP="00F55899">
            <w:pPr>
              <w:spacing w:line="276" w:lineRule="auto"/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Administratorami są:</w:t>
            </w:r>
          </w:p>
          <w:p w14:paraId="59C9226B" w14:textId="069A5812" w:rsidR="0094458E" w:rsidRPr="00F55899" w:rsidRDefault="0094458E" w:rsidP="00F55899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Style w:val="fontstyle01"/>
                <w:rFonts w:ascii="Ubuntu Condensed" w:hAnsi="Ubuntu Condensed"/>
                <w:b w:val="0"/>
                <w:bCs w:val="0"/>
                <w:color w:val="auto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Wójt (</w:t>
            </w:r>
            <w:r w:rsid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Urząd Gminy Wierzbica – Wierzbica-Osiedle, ul. Włodawska 1, 22-150 Wierzbica, tel. (82) 569 32 32, email: </w:t>
            </w:r>
            <w:hyperlink r:id="rId5" w:history="1">
              <w:r w:rsidR="00F55899" w:rsidRPr="00A42450">
                <w:rPr>
                  <w:rStyle w:val="Hipercze"/>
                  <w:rFonts w:ascii="Ubuntu Condensed" w:hAnsi="Ubuntu Condensed"/>
                </w:rPr>
                <w:t>ugwierzbica@ugwierzbica.pl</w:t>
              </w:r>
            </w:hyperlink>
            <w:r w:rsid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 </w:t>
            </w: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) – w zakresie rejestracji w Centralnym Rejestrze Wyborców danych wpływających na realizację prawa wybierania i przechowywanej przez Wójta dokumentacji pisemnej;</w:t>
            </w:r>
          </w:p>
          <w:p w14:paraId="35E2AB4E" w14:textId="2A009C4B" w:rsidR="0094458E" w:rsidRPr="00F55899" w:rsidRDefault="0094458E" w:rsidP="00F55899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Style w:val="fontstyle01"/>
                <w:rFonts w:ascii="Ubuntu Condensed" w:hAnsi="Ubuntu Condensed"/>
                <w:b w:val="0"/>
                <w:bCs w:val="0"/>
                <w:color w:val="auto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Konsul RP</w:t>
            </w:r>
            <w:r w:rsidR="00120B24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 </w:t>
            </w: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– w zakresie rejestracji w Centralnym Rejestrze Wyborców danych co do adresu przebywania w stosunku do wyborców głosujących poza granicami kraju oraz przechowywanej przez Konsula dokumentacji pisemnej;</w:t>
            </w:r>
          </w:p>
          <w:p w14:paraId="2D7EF95A" w14:textId="2D7D4DFE" w:rsidR="0094458E" w:rsidRPr="00F55899" w:rsidRDefault="0094458E" w:rsidP="00F55899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Style w:val="fontstyle01"/>
                <w:rFonts w:ascii="Ubuntu Condensed" w:hAnsi="Ubuntu Condensed"/>
                <w:b w:val="0"/>
                <w:bCs w:val="0"/>
                <w:color w:val="auto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Minister Cyfryzacji, mający siedzibę w Warszawie (00-060) przy ul. Królewskiej 27 – odpowiada za utrzymanie i rozwój Centralnego Rejestru Wyborców oraz aktualizuje informacje o zgłoszeniu chęci głosowania w wyborach do Parlamentu Europejskiego przeprowadzanych przez inne państwo członkowskie Unii Europejskiej;</w:t>
            </w:r>
          </w:p>
          <w:p w14:paraId="43299C4A" w14:textId="0414F3E5" w:rsidR="0094458E" w:rsidRPr="00F55899" w:rsidRDefault="0094458E" w:rsidP="00F55899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Style w:val="fontstyle01"/>
                <w:rFonts w:ascii="Ubuntu Condensed" w:hAnsi="Ubuntu Condensed"/>
                <w:b w:val="0"/>
                <w:bCs w:val="0"/>
                <w:color w:val="auto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Minister Spraw Wewnętrznych i Administracji, mający siedzibę w Warszawie (02-591) przy ul. Stefana Batorego 5 – zapewnia funkcjonowanie w kraju wydzielonej sieci umożliwiającej dostęp do Centralnego Rejestru Wyborców;</w:t>
            </w:r>
          </w:p>
          <w:p w14:paraId="2A8F4611" w14:textId="3A8D1C0E" w:rsidR="00504508" w:rsidRPr="00F55899" w:rsidRDefault="0094458E" w:rsidP="00F55899">
            <w:pPr>
              <w:pStyle w:val="Akapitzlist"/>
              <w:numPr>
                <w:ilvl w:val="0"/>
                <w:numId w:val="1"/>
              </w:numPr>
              <w:spacing w:line="276" w:lineRule="auto"/>
              <w:rPr>
                <w:rFonts w:ascii="Ubuntu Condensed" w:hAnsi="Ubuntu Condensed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Minister Spraw Zagranicznych mający siedzibę w Warszawie (00-580)</w:t>
            </w:r>
            <w:r w:rsidR="00FA5B73"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 </w:t>
            </w: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przy ul. J.Ch. Szucha 23 – zapewnia funkcjonowanie poza granicami kraju wydzielonej sieci umożliwiającej konsulom dostęp do Centralnego Rejestru Wyborców.</w:t>
            </w:r>
          </w:p>
        </w:tc>
      </w:tr>
      <w:tr w:rsidR="00504508" w:rsidRPr="00F55899" w14:paraId="7C27AA9B" w14:textId="77777777" w:rsidTr="00F55899">
        <w:tc>
          <w:tcPr>
            <w:tcW w:w="2122" w:type="dxa"/>
            <w:shd w:val="clear" w:color="auto" w:fill="D9D9D9" w:themeFill="background1" w:themeFillShade="D9"/>
          </w:tcPr>
          <w:p w14:paraId="23AD925C" w14:textId="3CA344B3" w:rsidR="00504508" w:rsidRPr="00F55899" w:rsidRDefault="00504508" w:rsidP="00F55899">
            <w:pPr>
              <w:spacing w:line="276" w:lineRule="auto"/>
              <w:rPr>
                <w:rFonts w:ascii="Ubuntu Condensed" w:hAnsi="Ubuntu Condensed"/>
              </w:rPr>
            </w:pPr>
            <w:r w:rsidRPr="00F55899">
              <w:rPr>
                <w:rStyle w:val="fontstyle01"/>
                <w:rFonts w:ascii="Ubuntu Condensed" w:hAnsi="Ubuntu Condensed"/>
                <w:sz w:val="22"/>
                <w:szCs w:val="22"/>
              </w:rPr>
              <w:t>DANE KONTAKTOWE ADMINISTRATORA</w:t>
            </w:r>
          </w:p>
        </w:tc>
        <w:tc>
          <w:tcPr>
            <w:tcW w:w="6940" w:type="dxa"/>
          </w:tcPr>
          <w:p w14:paraId="23B61E73" w14:textId="4A56137D" w:rsidR="0094458E" w:rsidRPr="00F55899" w:rsidRDefault="0094458E" w:rsidP="00F55899">
            <w:pPr>
              <w:spacing w:line="276" w:lineRule="auto"/>
              <w:rPr>
                <w:rFonts w:ascii="Ubuntu Condensed" w:hAnsi="Ubuntu Condensed"/>
              </w:rPr>
            </w:pPr>
            <w:r w:rsidRPr="00F55899">
              <w:rPr>
                <w:rFonts w:ascii="Ubuntu Condensed" w:hAnsi="Ubuntu Condensed"/>
              </w:rPr>
              <w:t xml:space="preserve">Z administratorem – Wójtem można się </w:t>
            </w:r>
            <w:r w:rsidRPr="001142B6">
              <w:rPr>
                <w:rFonts w:ascii="Ubuntu Condensed" w:hAnsi="Ubuntu Condensed"/>
              </w:rPr>
              <w:t>skontaktować</w:t>
            </w:r>
            <w:r w:rsidR="001142B6" w:rsidRPr="001142B6">
              <w:rPr>
                <w:rFonts w:ascii="Ubuntu Condensed" w:hAnsi="Ubuntu Condensed"/>
              </w:rPr>
              <w:t xml:space="preserve"> poprzez adres email </w:t>
            </w:r>
            <w:hyperlink r:id="rId6" w:history="1">
              <w:r w:rsidR="001142B6" w:rsidRPr="001142B6">
                <w:rPr>
                  <w:rStyle w:val="Hipercze"/>
                  <w:rFonts w:ascii="Ubuntu Condensed" w:hAnsi="Ubuntu Condensed"/>
                </w:rPr>
                <w:t>ugwierzbica@ugwierzbica.pl</w:t>
              </w:r>
            </w:hyperlink>
            <w:r w:rsidR="001142B6" w:rsidRPr="001142B6">
              <w:rPr>
                <w:rFonts w:ascii="Ubuntu Condensed" w:hAnsi="Ubuntu Condensed"/>
              </w:rPr>
              <w:t xml:space="preserve"> lub </w:t>
            </w:r>
            <w:r w:rsidRPr="001142B6">
              <w:rPr>
                <w:rFonts w:ascii="Ubuntu Condensed" w:hAnsi="Ubuntu Condensed"/>
              </w:rPr>
              <w:t>pisemnie na adre</w:t>
            </w:r>
            <w:r w:rsidRPr="00F55899">
              <w:rPr>
                <w:rFonts w:ascii="Ubuntu Condensed" w:hAnsi="Ubuntu Condensed"/>
              </w:rPr>
              <w:t>s siedziby administratora.</w:t>
            </w:r>
          </w:p>
          <w:p w14:paraId="47AD7613" w14:textId="77777777" w:rsidR="0094458E" w:rsidRPr="00F55899" w:rsidRDefault="0094458E" w:rsidP="00F55899">
            <w:pPr>
              <w:spacing w:line="276" w:lineRule="auto"/>
              <w:rPr>
                <w:rFonts w:ascii="Ubuntu Condensed" w:hAnsi="Ubuntu Condensed"/>
              </w:rPr>
            </w:pPr>
          </w:p>
          <w:p w14:paraId="63369067" w14:textId="77777777" w:rsidR="0094458E" w:rsidRPr="00F55899" w:rsidRDefault="0094458E" w:rsidP="00F55899">
            <w:pPr>
              <w:spacing w:line="276" w:lineRule="auto"/>
              <w:rPr>
                <w:rFonts w:ascii="Ubuntu Condensed" w:hAnsi="Ubuntu Condensed"/>
              </w:rPr>
            </w:pPr>
            <w:r w:rsidRPr="00F55899">
              <w:rPr>
                <w:rFonts w:ascii="Ubuntu Condensed" w:hAnsi="Ubuntu Condensed"/>
              </w:rPr>
              <w:t xml:space="preserve">Z administratorem – Ministrem Cyfryzacji można się skontaktować poprzez adres email </w:t>
            </w:r>
            <w:hyperlink r:id="rId7" w:history="1">
              <w:r w:rsidR="00F55899" w:rsidRPr="00A42450">
                <w:rPr>
                  <w:rStyle w:val="Hipercze"/>
                  <w:rFonts w:ascii="Ubuntu Condensed" w:hAnsi="Ubuntu Condensed"/>
                </w:rPr>
                <w:t>kancelaria@cyfra.gov.pl</w:t>
              </w:r>
            </w:hyperlink>
            <w:r w:rsidR="00F55899">
              <w:rPr>
                <w:rFonts w:ascii="Ubuntu Condensed" w:hAnsi="Ubuntu Condensed"/>
              </w:rPr>
              <w:t xml:space="preserve"> </w:t>
            </w:r>
            <w:r w:rsidRPr="00F55899">
              <w:rPr>
                <w:rFonts w:ascii="Ubuntu Condensed" w:hAnsi="Ubuntu Condensed"/>
              </w:rPr>
              <w:t>lub pisemnie na adres siedziby administratora.</w:t>
            </w:r>
          </w:p>
          <w:p w14:paraId="23E0CE7C" w14:textId="6A63DFF6" w:rsidR="0094458E" w:rsidRPr="00F55899" w:rsidRDefault="0094458E" w:rsidP="00F55899">
            <w:pPr>
              <w:spacing w:line="276" w:lineRule="auto"/>
              <w:rPr>
                <w:rFonts w:ascii="Ubuntu Condensed" w:hAnsi="Ubuntu Condensed"/>
              </w:rPr>
            </w:pPr>
          </w:p>
          <w:p w14:paraId="4FD6434D" w14:textId="27122070" w:rsidR="0094458E" w:rsidRPr="00F55899" w:rsidRDefault="0094458E" w:rsidP="00F55899">
            <w:pPr>
              <w:spacing w:line="276" w:lineRule="auto"/>
              <w:rPr>
                <w:rFonts w:ascii="Ubuntu Condensed" w:hAnsi="Ubuntu Condensed"/>
              </w:rPr>
            </w:pPr>
            <w:r w:rsidRPr="00F55899">
              <w:rPr>
                <w:rFonts w:ascii="Ubuntu Condensed" w:hAnsi="Ubuntu Condensed"/>
              </w:rPr>
              <w:t xml:space="preserve">Z administratorem – Ministrem Spraw Wewnętrznych i Administracji można się skontaktować poprzez adres mail </w:t>
            </w:r>
            <w:hyperlink r:id="rId8" w:history="1">
              <w:r w:rsidR="00F55899" w:rsidRPr="00A42450">
                <w:rPr>
                  <w:rStyle w:val="Hipercze"/>
                  <w:rFonts w:ascii="Ubuntu Condensed" w:hAnsi="Ubuntu Condensed"/>
                </w:rPr>
                <w:t>iod@mswia.gov.pl</w:t>
              </w:r>
            </w:hyperlink>
            <w:r w:rsidR="00F55899">
              <w:rPr>
                <w:rFonts w:ascii="Ubuntu Condensed" w:hAnsi="Ubuntu Condensed"/>
              </w:rPr>
              <w:t xml:space="preserve"> </w:t>
            </w:r>
            <w:r w:rsidRPr="00F55899">
              <w:rPr>
                <w:rFonts w:ascii="Ubuntu Condensed" w:hAnsi="Ubuntu Condensed"/>
              </w:rPr>
              <w:t>lub pisemnie na adres siedziby administratora.</w:t>
            </w:r>
          </w:p>
          <w:p w14:paraId="6D600FC0" w14:textId="77777777" w:rsidR="0094458E" w:rsidRPr="00F55899" w:rsidRDefault="0094458E" w:rsidP="00F55899">
            <w:pPr>
              <w:spacing w:line="276" w:lineRule="auto"/>
              <w:rPr>
                <w:rFonts w:ascii="Ubuntu Condensed" w:hAnsi="Ubuntu Condensed"/>
              </w:rPr>
            </w:pPr>
          </w:p>
          <w:p w14:paraId="54D4A0BF" w14:textId="54C151AC" w:rsidR="00504508" w:rsidRPr="00F55899" w:rsidRDefault="0094458E" w:rsidP="00F55899">
            <w:pPr>
              <w:spacing w:line="276" w:lineRule="auto"/>
              <w:rPr>
                <w:rFonts w:ascii="Ubuntu Condensed" w:hAnsi="Ubuntu Condensed"/>
              </w:rPr>
            </w:pPr>
            <w:r w:rsidRPr="00F55899">
              <w:rPr>
                <w:rFonts w:ascii="Ubuntu Condensed" w:hAnsi="Ubuntu Condensed"/>
              </w:rPr>
              <w:t xml:space="preserve">Z administratorem – Ministrem Spraw Zagranicznych można się skontaktować poprzez adres e-mail: </w:t>
            </w:r>
            <w:hyperlink r:id="rId9" w:history="1">
              <w:r w:rsidR="00F55899" w:rsidRPr="00A42450">
                <w:rPr>
                  <w:rStyle w:val="Hipercze"/>
                  <w:rFonts w:ascii="Ubuntu Condensed" w:hAnsi="Ubuntu Condensed"/>
                </w:rPr>
                <w:t>iod@msz.gov.pl</w:t>
              </w:r>
            </w:hyperlink>
            <w:r w:rsidR="00F55899">
              <w:rPr>
                <w:rFonts w:ascii="Ubuntu Condensed" w:hAnsi="Ubuntu Condensed"/>
              </w:rPr>
              <w:t xml:space="preserve"> </w:t>
            </w:r>
            <w:r w:rsidRPr="00F55899">
              <w:rPr>
                <w:rFonts w:ascii="Ubuntu Condensed" w:hAnsi="Ubuntu Condensed"/>
              </w:rPr>
              <w:t xml:space="preserve">lub pisemnie na adres siedziby, zaś z wykonującym obowiązki administratora, którym jest konsul RP, można skontaktować się poprzez właściwy adres instytucjonalny e-mail urzędu konsularnego lub pisemnie pod adresem, zgodnie z informacją opublikowaną na stronie: </w:t>
            </w:r>
            <w:hyperlink r:id="rId10" w:history="1">
              <w:r w:rsidR="00F55899" w:rsidRPr="00A42450">
                <w:rPr>
                  <w:rStyle w:val="Hipercze"/>
                  <w:rFonts w:ascii="Ubuntu Condensed" w:hAnsi="Ubuntu Condensed"/>
                </w:rPr>
                <w:t>https://www.gov.pl/web/dyplomacja/polskie-przedstawicielstwa-naswiecie</w:t>
              </w:r>
            </w:hyperlink>
            <w:r w:rsidR="00F55899">
              <w:rPr>
                <w:rFonts w:ascii="Ubuntu Condensed" w:hAnsi="Ubuntu Condensed"/>
              </w:rPr>
              <w:t xml:space="preserve"> </w:t>
            </w:r>
            <w:r w:rsidRPr="00F55899">
              <w:rPr>
                <w:rFonts w:ascii="Ubuntu Condensed" w:hAnsi="Ubuntu Condensed"/>
              </w:rPr>
              <w:t>.</w:t>
            </w:r>
          </w:p>
        </w:tc>
      </w:tr>
      <w:tr w:rsidR="00504508" w:rsidRPr="00F55899" w14:paraId="32A4F884" w14:textId="77777777" w:rsidTr="00F55899">
        <w:tc>
          <w:tcPr>
            <w:tcW w:w="2122" w:type="dxa"/>
            <w:shd w:val="clear" w:color="auto" w:fill="D9D9D9" w:themeFill="background1" w:themeFillShade="D9"/>
          </w:tcPr>
          <w:p w14:paraId="18C8F9BE" w14:textId="7DC80B6C" w:rsidR="00504508" w:rsidRPr="00F55899" w:rsidRDefault="00504508" w:rsidP="00F55899">
            <w:pPr>
              <w:spacing w:line="276" w:lineRule="auto"/>
              <w:rPr>
                <w:rFonts w:ascii="Ubuntu Condensed" w:hAnsi="Ubuntu Condensed"/>
              </w:rPr>
            </w:pPr>
            <w:r w:rsidRPr="00F55899">
              <w:rPr>
                <w:rStyle w:val="fontstyle01"/>
                <w:rFonts w:ascii="Ubuntu Condensed" w:hAnsi="Ubuntu Condensed"/>
                <w:sz w:val="22"/>
                <w:szCs w:val="22"/>
              </w:rPr>
              <w:t>DANE KONTAKTOWE INSPEKTORA OCHRONY DANYCH</w:t>
            </w:r>
          </w:p>
        </w:tc>
        <w:tc>
          <w:tcPr>
            <w:tcW w:w="6940" w:type="dxa"/>
          </w:tcPr>
          <w:p w14:paraId="2F6D24FB" w14:textId="2679EC0D" w:rsidR="00F55899" w:rsidRDefault="0094458E" w:rsidP="00F55899">
            <w:pPr>
              <w:spacing w:line="276" w:lineRule="auto"/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Administrator – Wójt wyznaczył inspektora ochrony danych, z którym może się Pani/Pan skontaktować poprzez</w:t>
            </w:r>
            <w:r w:rsid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 email </w:t>
            </w:r>
            <w:hyperlink r:id="rId11" w:history="1">
              <w:r w:rsidR="00F55899" w:rsidRPr="00A42450">
                <w:rPr>
                  <w:rStyle w:val="Hipercze"/>
                  <w:rFonts w:ascii="Ubuntu Condensed" w:hAnsi="Ubuntu Condensed"/>
                </w:rPr>
                <w:t>inspektor@cbi24.pl</w:t>
              </w:r>
            </w:hyperlink>
            <w:r w:rsid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 </w:t>
            </w:r>
            <w:r w:rsidR="00F55899"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lub pisemnie </w:t>
            </w:r>
            <w:r w:rsid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pod</w:t>
            </w:r>
            <w:r w:rsidR="00F55899"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 adres </w:t>
            </w:r>
            <w:r w:rsid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A</w:t>
            </w:r>
            <w:r w:rsidR="00F55899"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dministratora</w:t>
            </w:r>
            <w:r w:rsid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.</w:t>
            </w:r>
          </w:p>
          <w:p w14:paraId="22B7805E" w14:textId="77777777" w:rsidR="00F55899" w:rsidRDefault="00F55899" w:rsidP="00F55899">
            <w:pPr>
              <w:spacing w:line="276" w:lineRule="auto"/>
              <w:rPr>
                <w:rStyle w:val="fontstyle01"/>
              </w:rPr>
            </w:pPr>
          </w:p>
          <w:p w14:paraId="41420C76" w14:textId="531FEC1A" w:rsidR="00F55899" w:rsidRPr="00F55899" w:rsidRDefault="0094458E" w:rsidP="00F55899">
            <w:pPr>
              <w:spacing w:line="276" w:lineRule="auto"/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Administrator – Minister Cyfryzacji wyznaczył inspektora ochrony danych, z którym może się Pan/Pani kontaktować, we wszystkich sprawach związanych z </w:t>
            </w: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lastRenderedPageBreak/>
              <w:t xml:space="preserve">przetwarzaniem danych osobowych, poprzez email </w:t>
            </w:r>
            <w:hyperlink r:id="rId12" w:history="1">
              <w:r w:rsidR="00F55899" w:rsidRPr="00A42450">
                <w:rPr>
                  <w:rStyle w:val="Hipercze"/>
                  <w:rFonts w:ascii="Ubuntu Condensed" w:hAnsi="Ubuntu Condensed"/>
                </w:rPr>
                <w:t>iod@mc.gov.pl</w:t>
              </w:r>
            </w:hyperlink>
            <w:r w:rsid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 </w:t>
            </w: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lub pisemnie na adres siedziby administratora.</w:t>
            </w:r>
            <w:r w:rsid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 </w:t>
            </w:r>
          </w:p>
          <w:p w14:paraId="7376EAC8" w14:textId="7835DC9F" w:rsidR="00F55899" w:rsidRDefault="0094458E" w:rsidP="00F55899">
            <w:pPr>
              <w:spacing w:line="276" w:lineRule="auto"/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Administrator – Minister Spraw Wewnętrznych i Administracji wyznaczył inspektora ochrony danych, z którym może się Pani/Pan skontaktować poprzez email </w:t>
            </w:r>
            <w:hyperlink r:id="rId13" w:history="1">
              <w:r w:rsidR="00F55899" w:rsidRPr="00A42450">
                <w:rPr>
                  <w:rStyle w:val="Hipercze"/>
                  <w:rFonts w:ascii="Ubuntu Condensed" w:hAnsi="Ubuntu Condensed"/>
                </w:rPr>
                <w:t>iod@mswia.gov.pl</w:t>
              </w:r>
            </w:hyperlink>
            <w:r w:rsid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 </w:t>
            </w: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lub pisemnie na adres siedziby administratora.</w:t>
            </w:r>
            <w:r w:rsid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 </w:t>
            </w:r>
          </w:p>
          <w:p w14:paraId="62EAA4FA" w14:textId="77777777" w:rsidR="00F55899" w:rsidRDefault="00F55899" w:rsidP="00F55899">
            <w:pPr>
              <w:spacing w:line="276" w:lineRule="auto"/>
              <w:rPr>
                <w:rStyle w:val="fontstyle01"/>
              </w:rPr>
            </w:pPr>
          </w:p>
          <w:p w14:paraId="4BACCEA7" w14:textId="3419F577" w:rsidR="0094458E" w:rsidRPr="00F55899" w:rsidRDefault="0094458E" w:rsidP="00F55899">
            <w:pPr>
              <w:spacing w:line="276" w:lineRule="auto"/>
              <w:rPr>
                <w:rFonts w:ascii="Ubuntu Condensed" w:hAnsi="Ubuntu Condensed"/>
                <w:b/>
                <w:bCs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Administrator – Minister Spraw Zagranicznych wyznaczył, w odniesieniu do danych przetwarzanych w Ministerstwie Spraw Zagranicznych jak i placówkach </w:t>
            </w:r>
          </w:p>
          <w:p w14:paraId="3ACEDD30" w14:textId="6237B0EA" w:rsidR="00F55899" w:rsidRDefault="0094458E" w:rsidP="00F55899">
            <w:pPr>
              <w:spacing w:line="276" w:lineRule="auto"/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zagranicznych, inspektora ochrony danych, z którym może się Pan/Pani skontaktować poprzez email: </w:t>
            </w:r>
            <w:hyperlink r:id="rId14" w:history="1">
              <w:r w:rsidR="00F55899" w:rsidRPr="00A42450">
                <w:rPr>
                  <w:rStyle w:val="Hipercze"/>
                  <w:rFonts w:ascii="Ubuntu Condensed" w:hAnsi="Ubuntu Condensed"/>
                </w:rPr>
                <w:t>iod@msz.gov.pl</w:t>
              </w:r>
            </w:hyperlink>
            <w:r w:rsid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 </w:t>
            </w: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lub pisemnie na adres siedziby administratora.</w:t>
            </w:r>
            <w:r w:rsid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 </w:t>
            </w:r>
          </w:p>
          <w:p w14:paraId="3508C8C8" w14:textId="77777777" w:rsidR="00F55899" w:rsidRDefault="00F55899" w:rsidP="00F55899">
            <w:pPr>
              <w:spacing w:line="276" w:lineRule="auto"/>
              <w:rPr>
                <w:rStyle w:val="fontstyle01"/>
              </w:rPr>
            </w:pPr>
          </w:p>
          <w:p w14:paraId="7121A432" w14:textId="2D085DF2" w:rsidR="00504508" w:rsidRPr="00F55899" w:rsidRDefault="0094458E" w:rsidP="00F55899">
            <w:pPr>
              <w:spacing w:line="276" w:lineRule="auto"/>
              <w:rPr>
                <w:rFonts w:ascii="Ubuntu Condensed" w:hAnsi="Ubuntu Condensed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Z każdym z wymienionych inspektorów ochrony danych można się kontaktować we wszystkich sprawach dotyczących przetwarzania danych osobowych oraz korzystania z praw związanych z przetwarzaniem danych, które pozostają w jego zakresie działania.</w:t>
            </w:r>
          </w:p>
        </w:tc>
      </w:tr>
      <w:tr w:rsidR="00504508" w:rsidRPr="00F55899" w14:paraId="3FEEC56A" w14:textId="77777777" w:rsidTr="00F55899">
        <w:tc>
          <w:tcPr>
            <w:tcW w:w="2122" w:type="dxa"/>
            <w:shd w:val="clear" w:color="auto" w:fill="D9D9D9" w:themeFill="background1" w:themeFillShade="D9"/>
          </w:tcPr>
          <w:p w14:paraId="7DDEBE96" w14:textId="5E8F58C6" w:rsidR="00504508" w:rsidRPr="00F55899" w:rsidRDefault="00504508" w:rsidP="00F55899">
            <w:pPr>
              <w:spacing w:line="276" w:lineRule="auto"/>
              <w:rPr>
                <w:rFonts w:ascii="Ubuntu Condensed" w:hAnsi="Ubuntu Condensed"/>
              </w:rPr>
            </w:pPr>
            <w:r w:rsidRPr="00F55899">
              <w:rPr>
                <w:rStyle w:val="fontstyle01"/>
                <w:rFonts w:ascii="Ubuntu Condensed" w:hAnsi="Ubuntu Condensed"/>
                <w:sz w:val="22"/>
                <w:szCs w:val="22"/>
              </w:rPr>
              <w:lastRenderedPageBreak/>
              <w:t>CELE PRZETWARZANIA I PODSTAWA PRAWNA</w:t>
            </w:r>
          </w:p>
        </w:tc>
        <w:tc>
          <w:tcPr>
            <w:tcW w:w="6940" w:type="dxa"/>
          </w:tcPr>
          <w:p w14:paraId="74A0DE26" w14:textId="77777777" w:rsidR="00F55899" w:rsidRDefault="0094458E" w:rsidP="00F55899">
            <w:pPr>
              <w:spacing w:line="276" w:lineRule="auto"/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Pani/Pana dane będą przetwarzane na podstawie art.6 ust.1 lit. c Rozporządzenia Parlamentu Europejskiego i Rady (UE) 2016/679 z dnia 27 kwietnia 2016 r. </w:t>
            </w:r>
            <w:r w:rsidRPr="00F55899">
              <w:rPr>
                <w:rStyle w:val="fontstyle2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w sprawie ochrony osób fizycznych w związku z przetwarzaniem danych osobowych i w sprawie swobodnego przepływu takich danych oraz uchylenia dyrektywy 95/46/WE (ogólne rozporządzenie o ochronie danych) </w:t>
            </w: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(Dz. Urz. UE L 119 z 04.05.2016, str. 1, z późn. zm.) (dalej: RODO) w związku z przepisem szczególnym ustawy;</w:t>
            </w:r>
          </w:p>
          <w:p w14:paraId="48888212" w14:textId="77777777" w:rsidR="00F55899" w:rsidRPr="00F55899" w:rsidRDefault="0094458E" w:rsidP="00F55899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Style w:val="fontstyle01"/>
                <w:rFonts w:ascii="Ubuntu Condensed" w:hAnsi="Ubuntu Condensed"/>
                <w:color w:val="auto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przez Wójta/Burmistrza/Prezydenta miasta - w celu wprowadzenia Pani/Pana danych do Centralnego Rejestru Wyborców – na podstawie art. 18b § 1 ustawy z dnia 5 stycznia 2011 r. – Kodeks wyborczy (Dz. U.z 2022 r. poz. 1277 i 2418 oraz z 2023 r. poz. 497)</w:t>
            </w:r>
          </w:p>
          <w:p w14:paraId="177189A3" w14:textId="77777777" w:rsidR="00F55899" w:rsidRPr="00F55899" w:rsidRDefault="0094458E" w:rsidP="00F55899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Style w:val="fontstyle01"/>
                <w:rFonts w:ascii="Ubuntu Condensed" w:hAnsi="Ubuntu Condensed"/>
                <w:color w:val="auto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Konsula - w celu wprowadzenia Pani/Pana danych do Centralnego Rejestru Wyborców – na podstawie art. 18b § 2 ustawy z dnia 5 stycznia2011 r. – Kodeks wyborczy</w:t>
            </w:r>
          </w:p>
          <w:p w14:paraId="65426A24" w14:textId="6AB75CD7" w:rsidR="00504508" w:rsidRPr="00F55899" w:rsidRDefault="0094458E" w:rsidP="00F55899">
            <w:pPr>
              <w:pStyle w:val="Akapitzlist"/>
              <w:numPr>
                <w:ilvl w:val="0"/>
                <w:numId w:val="3"/>
              </w:numPr>
              <w:spacing w:line="276" w:lineRule="auto"/>
              <w:rPr>
                <w:rFonts w:ascii="Ubuntu Condensed" w:hAnsi="Ubuntu Condensed"/>
                <w:b/>
                <w:bCs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przez Ministra Cyfryzacji - w celu wprowadzenia Pani/Pana danych do Centralnego Rejestru Wyborców – na podstawie art. 18b § 3 ustawy z dnia 5 stycznia 2011 r. – Kodeks wyborczy oraz w celu utrzymania i rozwoju rejestru Dane zgromadzone w Centralnym Rejestrze służą do sporządzania spisów wyborców. Ujęcie w spisie wyborców umożliwia realizację prawa wybierania.</w:t>
            </w:r>
          </w:p>
        </w:tc>
      </w:tr>
      <w:tr w:rsidR="00504508" w:rsidRPr="00F55899" w14:paraId="6822645B" w14:textId="77777777" w:rsidTr="00F55899">
        <w:tc>
          <w:tcPr>
            <w:tcW w:w="2122" w:type="dxa"/>
            <w:shd w:val="clear" w:color="auto" w:fill="D9D9D9" w:themeFill="background1" w:themeFillShade="D9"/>
          </w:tcPr>
          <w:p w14:paraId="46184149" w14:textId="70E0C76F" w:rsidR="00504508" w:rsidRPr="00F55899" w:rsidRDefault="00504508" w:rsidP="00F55899">
            <w:pPr>
              <w:spacing w:line="276" w:lineRule="auto"/>
              <w:rPr>
                <w:rFonts w:ascii="Ubuntu Condensed" w:hAnsi="Ubuntu Condensed"/>
              </w:rPr>
            </w:pPr>
            <w:r w:rsidRPr="00F55899">
              <w:rPr>
                <w:rStyle w:val="fontstyle01"/>
                <w:rFonts w:ascii="Ubuntu Condensed" w:hAnsi="Ubuntu Condensed"/>
                <w:sz w:val="22"/>
                <w:szCs w:val="22"/>
              </w:rPr>
              <w:t>ODBIORCY DANYCH</w:t>
            </w:r>
          </w:p>
        </w:tc>
        <w:tc>
          <w:tcPr>
            <w:tcW w:w="6940" w:type="dxa"/>
          </w:tcPr>
          <w:p w14:paraId="1EC0A109" w14:textId="77777777" w:rsidR="00F55899" w:rsidRPr="00F55899" w:rsidRDefault="0094458E" w:rsidP="00F55899">
            <w:pPr>
              <w:spacing w:line="276" w:lineRule="auto"/>
              <w:rPr>
                <w:rStyle w:val="fontstyle21"/>
                <w:rFonts w:ascii="Ubuntu Condensed" w:hAnsi="Ubuntu Condensed"/>
                <w:b w:val="0"/>
                <w:bCs w:val="0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Odbiorcami danych są:</w:t>
            </w:r>
            <w:r w:rsidRPr="00F55899">
              <w:rPr>
                <w:rStyle w:val="fontstyle2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 </w:t>
            </w:r>
          </w:p>
          <w:p w14:paraId="337F58E5" w14:textId="77777777" w:rsidR="00F55899" w:rsidRPr="00F55899" w:rsidRDefault="0094458E" w:rsidP="00F55899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Style w:val="fontstyle01"/>
                <w:rFonts w:ascii="Ubuntu Condensed" w:hAnsi="Ubuntu Condensed"/>
                <w:b w:val="0"/>
                <w:bCs w:val="0"/>
                <w:color w:val="auto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Centralny Ośrodek Informatyki – w zakresie technicznego utrzymania Centralnego Rejestru Wyborców;</w:t>
            </w:r>
          </w:p>
          <w:p w14:paraId="2B8D55D4" w14:textId="0140F18D" w:rsidR="00504508" w:rsidRPr="00F55899" w:rsidRDefault="0094458E" w:rsidP="00F55899">
            <w:pPr>
              <w:pStyle w:val="Akapitzlist"/>
              <w:numPr>
                <w:ilvl w:val="0"/>
                <w:numId w:val="4"/>
              </w:numPr>
              <w:spacing w:line="276" w:lineRule="auto"/>
              <w:rPr>
                <w:rFonts w:ascii="Ubuntu Condensed" w:hAnsi="Ubuntu Condensed"/>
                <w:b/>
                <w:bCs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Państwowa Komisja Wyborcza – w zakresie nadzorowania prawidłowości aktualizowania Centralnego Rejestru Wyborców.</w:t>
            </w:r>
          </w:p>
        </w:tc>
      </w:tr>
      <w:tr w:rsidR="00504508" w:rsidRPr="00F55899" w14:paraId="3DD6D876" w14:textId="77777777" w:rsidTr="00F55899">
        <w:tc>
          <w:tcPr>
            <w:tcW w:w="2122" w:type="dxa"/>
            <w:shd w:val="clear" w:color="auto" w:fill="D9D9D9" w:themeFill="background1" w:themeFillShade="D9"/>
          </w:tcPr>
          <w:p w14:paraId="0A70D5B2" w14:textId="075499E0" w:rsidR="00504508" w:rsidRPr="00F55899" w:rsidRDefault="00504508" w:rsidP="00F55899">
            <w:pPr>
              <w:spacing w:line="276" w:lineRule="auto"/>
              <w:rPr>
                <w:rFonts w:ascii="Ubuntu Condensed" w:hAnsi="Ubuntu Condensed"/>
              </w:rPr>
            </w:pPr>
            <w:r w:rsidRPr="00F55899">
              <w:rPr>
                <w:rStyle w:val="fontstyle01"/>
                <w:rFonts w:ascii="Ubuntu Condensed" w:hAnsi="Ubuntu Condensed"/>
                <w:sz w:val="22"/>
                <w:szCs w:val="22"/>
              </w:rPr>
              <w:t>PRZEKAZANIE DANYCH OSOBOWYCH DO PAŃSTWA TRZECIEGO LUB ORGANIZACJI MIĘDZYNARODOWEJ</w:t>
            </w:r>
          </w:p>
        </w:tc>
        <w:tc>
          <w:tcPr>
            <w:tcW w:w="6940" w:type="dxa"/>
          </w:tcPr>
          <w:p w14:paraId="55B6C0DF" w14:textId="77777777" w:rsidR="00F55899" w:rsidRPr="00F55899" w:rsidRDefault="0094458E" w:rsidP="00F55899">
            <w:pPr>
              <w:spacing w:line="276" w:lineRule="auto"/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Dane o obywatelach Unii Europejskiej niebędących obywatelami polskimi, korzystających z praw wyborczych w Rzeczypospolitej Polskiej są przekazywane przez Ministra Cyfryzacji właściwym organom państw członkowskich Unii Europejskiej. </w:t>
            </w:r>
          </w:p>
          <w:p w14:paraId="25C2D0F4" w14:textId="0AB17A8A" w:rsidR="00504508" w:rsidRPr="00F55899" w:rsidRDefault="0094458E" w:rsidP="00F55899">
            <w:pPr>
              <w:spacing w:line="276" w:lineRule="auto"/>
              <w:rPr>
                <w:rFonts w:ascii="Ubuntu Condensed" w:hAnsi="Ubuntu Condensed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Minister Cyfryzacji przekazuje właściwym organom państw członkowskich Unii Europejskiej, na ich wniosek, dane dotyczące obywateli polskich chcących korzystać z praw wyborczych na terytorium innego państwa członkowskiego Unii Europejskiej, w zakresie niezbędnym do korzystania z tych praw.</w:t>
            </w:r>
          </w:p>
        </w:tc>
      </w:tr>
      <w:tr w:rsidR="00504508" w:rsidRPr="00F55899" w14:paraId="5D1AFC05" w14:textId="77777777" w:rsidTr="00F55899">
        <w:tc>
          <w:tcPr>
            <w:tcW w:w="2122" w:type="dxa"/>
            <w:shd w:val="clear" w:color="auto" w:fill="D9D9D9" w:themeFill="background1" w:themeFillShade="D9"/>
          </w:tcPr>
          <w:p w14:paraId="763B0D11" w14:textId="256D52C9" w:rsidR="00504508" w:rsidRPr="00F55899" w:rsidRDefault="00504508" w:rsidP="00F55899">
            <w:pPr>
              <w:spacing w:line="276" w:lineRule="auto"/>
              <w:rPr>
                <w:rFonts w:ascii="Ubuntu Condensed" w:hAnsi="Ubuntu Condensed"/>
              </w:rPr>
            </w:pPr>
            <w:r w:rsidRPr="00F55899">
              <w:rPr>
                <w:rStyle w:val="fontstyle01"/>
                <w:rFonts w:ascii="Ubuntu Condensed" w:hAnsi="Ubuntu Condensed"/>
                <w:sz w:val="22"/>
                <w:szCs w:val="22"/>
              </w:rPr>
              <w:lastRenderedPageBreak/>
              <w:t>OKRES PRZECHOWYWANIA DANYCH</w:t>
            </w:r>
          </w:p>
        </w:tc>
        <w:tc>
          <w:tcPr>
            <w:tcW w:w="6940" w:type="dxa"/>
          </w:tcPr>
          <w:p w14:paraId="50F4F501" w14:textId="77777777" w:rsidR="00F55899" w:rsidRPr="00F55899" w:rsidRDefault="00BB5B76" w:rsidP="00F55899">
            <w:pPr>
              <w:spacing w:line="276" w:lineRule="auto"/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Okres przechowywania danych obywateli polskich w Centralnym Rejestrze Wyborców obejmuje okres życia danej osoby od momentu ukończenia 17 lat do dnia zarejestrowania dla tej osoby zgonu lub utraty obywatelstwa polskiego.</w:t>
            </w:r>
            <w:r w:rsidR="00FA5B73"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 </w:t>
            </w:r>
          </w:p>
          <w:p w14:paraId="13759D5F" w14:textId="77777777" w:rsidR="00F55899" w:rsidRPr="00F55899" w:rsidRDefault="00F55899" w:rsidP="00F55899">
            <w:pPr>
              <w:spacing w:line="276" w:lineRule="auto"/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</w:pPr>
          </w:p>
          <w:p w14:paraId="35FE2DD2" w14:textId="77777777" w:rsidR="00F55899" w:rsidRDefault="00BB5B76" w:rsidP="00F55899">
            <w:pPr>
              <w:spacing w:line="276" w:lineRule="auto"/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Dla wyborców będących obywatelami Unii Europejskiej niebędących obywatelami polskimi oraz obywatelami Zjednoczonego Królestwa Wielkiej Brytanii i Irlandii Północnej, uprawnionych do korzystania z praw wyborczych w Rzeczypospolitej Polskiej okres przechowywania danych rozpoczyna się od momentu ujęcia na wniosek w obwodzie glosowania do czasu złożenia wniosku o skreślenie z Centralnego Rejestru Wyborców albo zarejestrowania w Polsce zgonu lub utraty obywatelstwa uprawniającego do głosowania w Polsce.</w:t>
            </w:r>
          </w:p>
          <w:p w14:paraId="2AF43BC0" w14:textId="77777777" w:rsidR="00F55899" w:rsidRDefault="00F55899" w:rsidP="00F55899">
            <w:pPr>
              <w:spacing w:line="276" w:lineRule="auto"/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</w:pPr>
          </w:p>
          <w:p w14:paraId="52713C16" w14:textId="73309C97" w:rsidR="00504508" w:rsidRPr="00F55899" w:rsidRDefault="00BB5B76" w:rsidP="00F55899">
            <w:pPr>
              <w:spacing w:line="276" w:lineRule="auto"/>
              <w:rPr>
                <w:rFonts w:ascii="Ubuntu Condensed" w:hAnsi="Ubuntu Condensed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Zapisy w dziennikach systemów (logach) Centralnego Rejestru Wyborców przechowywane są przez 5 lat od dnia ich utworzenia (art.18 § 11 ustawy z dnia 5 stycznia 2011 r. – Kodeks wyborczy).</w:t>
            </w:r>
          </w:p>
        </w:tc>
      </w:tr>
      <w:tr w:rsidR="00504508" w:rsidRPr="00F55899" w14:paraId="6F398511" w14:textId="77777777" w:rsidTr="00F55899">
        <w:tc>
          <w:tcPr>
            <w:tcW w:w="2122" w:type="dxa"/>
            <w:shd w:val="clear" w:color="auto" w:fill="D9D9D9" w:themeFill="background1" w:themeFillShade="D9"/>
          </w:tcPr>
          <w:p w14:paraId="2262903F" w14:textId="08757394" w:rsidR="00504508" w:rsidRPr="00F55899" w:rsidRDefault="00504508" w:rsidP="00F55899">
            <w:pPr>
              <w:spacing w:line="276" w:lineRule="auto"/>
              <w:rPr>
                <w:rStyle w:val="fontstyle01"/>
                <w:rFonts w:ascii="Ubuntu Condensed" w:hAnsi="Ubuntu Condensed"/>
                <w:b w:val="0"/>
                <w:bCs w:val="0"/>
                <w:color w:val="auto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sz w:val="22"/>
                <w:szCs w:val="22"/>
              </w:rPr>
              <w:t>PRAWA PODMIOTÓW DANYCH</w:t>
            </w:r>
          </w:p>
        </w:tc>
        <w:tc>
          <w:tcPr>
            <w:tcW w:w="6940" w:type="dxa"/>
          </w:tcPr>
          <w:p w14:paraId="07E7DC01" w14:textId="77777777" w:rsidR="00BB5B76" w:rsidRPr="00F55899" w:rsidRDefault="00BB5B76" w:rsidP="00F55899">
            <w:pPr>
              <w:spacing w:line="276" w:lineRule="auto"/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Przysługuje Pani/Panu:</w:t>
            </w:r>
          </w:p>
          <w:p w14:paraId="653FE8D4" w14:textId="77777777" w:rsidR="00BB5B76" w:rsidRPr="00F55899" w:rsidRDefault="00BB5B76" w:rsidP="00F55899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Style w:val="fontstyle01"/>
                <w:rFonts w:ascii="Ubuntu Condensed" w:hAnsi="Ubuntu Condensed"/>
                <w:color w:val="auto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prawo dostępu do Pani/Pana danych;</w:t>
            </w:r>
          </w:p>
          <w:p w14:paraId="3A447497" w14:textId="0D8292A1" w:rsidR="00504508" w:rsidRPr="00F55899" w:rsidRDefault="00BB5B76" w:rsidP="00F55899">
            <w:pPr>
              <w:pStyle w:val="Akapitzlist"/>
              <w:numPr>
                <w:ilvl w:val="0"/>
                <w:numId w:val="2"/>
              </w:numPr>
              <w:spacing w:line="276" w:lineRule="auto"/>
              <w:rPr>
                <w:rFonts w:ascii="Ubuntu Condensed" w:hAnsi="Ubuntu Condensed"/>
                <w:b/>
                <w:bCs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prawo żądania ich sprostowania. Do weryfikacji prawidłowości danych osobowych zawartych w Centralnym Rejestrze Wyborców oraz stwierdzania niezgodności tych danych ze stanem faktycznym stosuje się art. 11 ustawy z dnia 24 września 2010 r. o ewidencji ludności.</w:t>
            </w:r>
          </w:p>
        </w:tc>
      </w:tr>
      <w:tr w:rsidR="00504508" w:rsidRPr="00F55899" w14:paraId="7C9D35CA" w14:textId="77777777" w:rsidTr="00F55899">
        <w:tc>
          <w:tcPr>
            <w:tcW w:w="2122" w:type="dxa"/>
            <w:shd w:val="clear" w:color="auto" w:fill="D9D9D9" w:themeFill="background1" w:themeFillShade="D9"/>
          </w:tcPr>
          <w:p w14:paraId="430B3FBB" w14:textId="01BC28B3" w:rsidR="00504508" w:rsidRPr="00F55899" w:rsidRDefault="00504508" w:rsidP="00F55899">
            <w:pPr>
              <w:spacing w:line="276" w:lineRule="auto"/>
              <w:rPr>
                <w:rStyle w:val="fontstyle01"/>
                <w:rFonts w:ascii="Ubuntu Condensed" w:hAnsi="Ubuntu Condensed"/>
                <w:b w:val="0"/>
                <w:bCs w:val="0"/>
                <w:color w:val="auto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sz w:val="22"/>
                <w:szCs w:val="22"/>
              </w:rPr>
              <w:t>PRAWO WNIESIENIASKARGI DO ORGANU NADZORCZEGO</w:t>
            </w:r>
          </w:p>
        </w:tc>
        <w:tc>
          <w:tcPr>
            <w:tcW w:w="6940" w:type="dxa"/>
          </w:tcPr>
          <w:p w14:paraId="343093E9" w14:textId="77777777" w:rsidR="00F55899" w:rsidRDefault="00504508" w:rsidP="00F55899">
            <w:pPr>
              <w:spacing w:line="276" w:lineRule="auto"/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Przysługuje Pani/Panu również prawo wniesienia skargi do organu nadzorczego - Prezesa Urzędu Ochrony Danych Osobowych; </w:t>
            </w:r>
          </w:p>
          <w:p w14:paraId="2198C3D3" w14:textId="76A507FE" w:rsidR="00504508" w:rsidRPr="00F55899" w:rsidRDefault="00504508" w:rsidP="00F55899">
            <w:pPr>
              <w:spacing w:line="276" w:lineRule="auto"/>
              <w:rPr>
                <w:rFonts w:ascii="Ubuntu Condensed" w:hAnsi="Ubuntu Condensed"/>
                <w:b/>
                <w:bCs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Adres: Stawki 2, 00-193 Warszawa</w:t>
            </w:r>
          </w:p>
        </w:tc>
      </w:tr>
      <w:tr w:rsidR="00504508" w:rsidRPr="00F55899" w14:paraId="60F43311" w14:textId="77777777" w:rsidTr="00F55899">
        <w:tc>
          <w:tcPr>
            <w:tcW w:w="2122" w:type="dxa"/>
            <w:shd w:val="clear" w:color="auto" w:fill="D9D9D9" w:themeFill="background1" w:themeFillShade="D9"/>
          </w:tcPr>
          <w:p w14:paraId="7D788AB4" w14:textId="10D7C065" w:rsidR="00504508" w:rsidRPr="00F55899" w:rsidRDefault="00504508" w:rsidP="00F55899">
            <w:pPr>
              <w:spacing w:line="276" w:lineRule="auto"/>
              <w:rPr>
                <w:rStyle w:val="fontstyle01"/>
                <w:rFonts w:ascii="Ubuntu Condensed" w:hAnsi="Ubuntu Condensed"/>
                <w:b w:val="0"/>
                <w:bCs w:val="0"/>
                <w:color w:val="auto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sz w:val="22"/>
                <w:szCs w:val="22"/>
              </w:rPr>
              <w:t>ŹRÓDŁO POCHODZENIA DANYCH OSOBOWYCH</w:t>
            </w:r>
          </w:p>
        </w:tc>
        <w:tc>
          <w:tcPr>
            <w:tcW w:w="6940" w:type="dxa"/>
          </w:tcPr>
          <w:p w14:paraId="130BAA73" w14:textId="77777777" w:rsidR="00F55899" w:rsidRDefault="00504508" w:rsidP="00F55899">
            <w:pPr>
              <w:spacing w:line="276" w:lineRule="auto"/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 xml:space="preserve">Centralny Rejestr Wyborców jest zasilany danymi z Rejestru PESEL. </w:t>
            </w:r>
          </w:p>
          <w:p w14:paraId="146E27A9" w14:textId="46A71634" w:rsidR="00504508" w:rsidRPr="00F55899" w:rsidRDefault="00504508" w:rsidP="00F55899">
            <w:pPr>
              <w:spacing w:line="276" w:lineRule="auto"/>
              <w:rPr>
                <w:rFonts w:ascii="Ubuntu Condensed" w:hAnsi="Ubuntu Condensed"/>
                <w:b/>
                <w:bCs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Pani/Pana dane do Centralnego Rejestru Wyborców są wprowadzane także na podstawie orzeczeń sądowych wpływających na realizację prawa wybierania oraz składanych przez Panią/Pana wniosków co do sposobu lub miejsca głosowania.</w:t>
            </w:r>
          </w:p>
        </w:tc>
      </w:tr>
      <w:tr w:rsidR="00504508" w:rsidRPr="00F55899" w14:paraId="175CD945" w14:textId="77777777" w:rsidTr="00F55899">
        <w:tc>
          <w:tcPr>
            <w:tcW w:w="2122" w:type="dxa"/>
            <w:shd w:val="clear" w:color="auto" w:fill="D9D9D9" w:themeFill="background1" w:themeFillShade="D9"/>
          </w:tcPr>
          <w:p w14:paraId="6A7F09A1" w14:textId="4B76A590" w:rsidR="00504508" w:rsidRPr="00F55899" w:rsidRDefault="00504508" w:rsidP="00F55899">
            <w:pPr>
              <w:spacing w:line="276" w:lineRule="auto"/>
              <w:rPr>
                <w:rStyle w:val="fontstyle01"/>
                <w:rFonts w:ascii="Ubuntu Condensed" w:hAnsi="Ubuntu Condensed"/>
                <w:b w:val="0"/>
                <w:bCs w:val="0"/>
                <w:color w:val="auto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sz w:val="22"/>
                <w:szCs w:val="22"/>
              </w:rPr>
              <w:t>INFORMACJA O DOWOLNOŚCI LUB OBOWIĄZKU PODANIA DANYCH ORAZ KONSEKWENCJACH NIEPODANIA DANYCH</w:t>
            </w:r>
          </w:p>
        </w:tc>
        <w:tc>
          <w:tcPr>
            <w:tcW w:w="6940" w:type="dxa"/>
          </w:tcPr>
          <w:p w14:paraId="26A15C40" w14:textId="0EE44C84" w:rsidR="00504508" w:rsidRPr="00F55899" w:rsidRDefault="00504508" w:rsidP="00F55899">
            <w:pPr>
              <w:spacing w:line="276" w:lineRule="auto"/>
              <w:rPr>
                <w:rFonts w:ascii="Ubuntu Condensed" w:hAnsi="Ubuntu Condensed"/>
                <w:b/>
                <w:bCs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Nie posiada Pani/Pan uprawnień lub obowiązków związanych z podaniem danych osobowych. Zgodnie z art. 18 § 2 ustawy z dnia 5 stycznia 2011 r. – Kodeks wyborczy dane osobowe są przekazywane do Centralnego Rejestru Wyborców z rejestru PESEL, po ukończeniu przez osobę 17 lat. W przypadku działania na wniosek w sprawach związanych ze sposobem lub miejscem głosowania, odmowa podania danych skutkuje niezrealizowaniem żądania.</w:t>
            </w:r>
          </w:p>
        </w:tc>
      </w:tr>
      <w:tr w:rsidR="00504508" w:rsidRPr="00F55899" w14:paraId="73CA224D" w14:textId="77777777" w:rsidTr="00F55899">
        <w:tc>
          <w:tcPr>
            <w:tcW w:w="2122" w:type="dxa"/>
            <w:shd w:val="clear" w:color="auto" w:fill="D9D9D9" w:themeFill="background1" w:themeFillShade="D9"/>
          </w:tcPr>
          <w:p w14:paraId="6864B1D3" w14:textId="4BFC861A" w:rsidR="00504508" w:rsidRPr="00F55899" w:rsidRDefault="00504508" w:rsidP="00F55899">
            <w:pPr>
              <w:spacing w:line="276" w:lineRule="auto"/>
              <w:rPr>
                <w:rStyle w:val="fontstyle01"/>
                <w:rFonts w:ascii="Ubuntu Condensed" w:hAnsi="Ubuntu Condensed"/>
                <w:b w:val="0"/>
                <w:bCs w:val="0"/>
                <w:color w:val="auto"/>
                <w:sz w:val="22"/>
                <w:szCs w:val="22"/>
              </w:rPr>
            </w:pPr>
            <w:r w:rsidRPr="00F55899">
              <w:rPr>
                <w:rStyle w:val="fontstyle01"/>
                <w:rFonts w:ascii="Ubuntu Condensed" w:hAnsi="Ubuntu Condensed"/>
                <w:sz w:val="22"/>
                <w:szCs w:val="22"/>
              </w:rPr>
              <w:t>INFORMACJA O ZAUTOMATYZOWANYM PODEJMOWANIU DECYZJI I PROFILOWANIU</w:t>
            </w:r>
          </w:p>
        </w:tc>
        <w:tc>
          <w:tcPr>
            <w:tcW w:w="6940" w:type="dxa"/>
          </w:tcPr>
          <w:p w14:paraId="7A06D945" w14:textId="0F4F6788" w:rsidR="00504508" w:rsidRPr="00F55899" w:rsidRDefault="00504508" w:rsidP="00F55899">
            <w:pPr>
              <w:spacing w:line="276" w:lineRule="auto"/>
              <w:rPr>
                <w:rFonts w:ascii="Ubuntu Condensed" w:hAnsi="Ubuntu Condensed"/>
                <w:b/>
                <w:bCs/>
              </w:rPr>
            </w:pPr>
            <w:r w:rsidRPr="00F55899">
              <w:rPr>
                <w:rStyle w:val="fontstyle01"/>
                <w:rFonts w:ascii="Ubuntu Condensed" w:hAnsi="Ubuntu Condensed"/>
                <w:b w:val="0"/>
                <w:bCs w:val="0"/>
                <w:sz w:val="22"/>
                <w:szCs w:val="22"/>
              </w:rPr>
              <w:t>Pani/Pana dane osobowe nie będą podlegały zautomatyzowanemu podejmowaniu decyzji w tym profilowaniu.</w:t>
            </w:r>
          </w:p>
        </w:tc>
      </w:tr>
    </w:tbl>
    <w:p w14:paraId="6A64E999" w14:textId="77777777" w:rsidR="00895E4C" w:rsidRPr="00F55899" w:rsidRDefault="00895E4C" w:rsidP="00F55899">
      <w:pPr>
        <w:spacing w:line="276" w:lineRule="auto"/>
        <w:rPr>
          <w:rFonts w:ascii="Ubuntu Condensed" w:hAnsi="Ubuntu Condensed"/>
        </w:rPr>
      </w:pPr>
    </w:p>
    <w:sectPr w:rsidR="00895E4C" w:rsidRPr="00F558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-BoldMT">
    <w:altName w:val="Arial"/>
    <w:panose1 w:val="00000000000000000000"/>
    <w:charset w:val="00"/>
    <w:family w:val="roman"/>
    <w:notTrueType/>
    <w:pitch w:val="default"/>
  </w:font>
  <w:font w:name="Arial-BoldItalicMT">
    <w:altName w:val="Arial"/>
    <w:panose1 w:val="00000000000000000000"/>
    <w:charset w:val="00"/>
    <w:family w:val="roman"/>
    <w:notTrueType/>
    <w:pitch w:val="default"/>
  </w:font>
  <w:font w:name="SymbolMT">
    <w:altName w:val="Cambria"/>
    <w:panose1 w:val="00000000000000000000"/>
    <w:charset w:val="00"/>
    <w:family w:val="roman"/>
    <w:notTrueType/>
    <w:pitch w:val="default"/>
  </w:font>
  <w:font w:name="Ubuntu Condensed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74BAB"/>
    <w:multiLevelType w:val="hybridMultilevel"/>
    <w:tmpl w:val="689A5D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BD528C"/>
    <w:multiLevelType w:val="hybridMultilevel"/>
    <w:tmpl w:val="14EC18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760892"/>
    <w:multiLevelType w:val="hybridMultilevel"/>
    <w:tmpl w:val="FCD288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D24B3E"/>
    <w:multiLevelType w:val="hybridMultilevel"/>
    <w:tmpl w:val="B1DE13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3866824">
    <w:abstractNumId w:val="3"/>
  </w:num>
  <w:num w:numId="2" w16cid:durableId="1507551559">
    <w:abstractNumId w:val="2"/>
  </w:num>
  <w:num w:numId="3" w16cid:durableId="140657174">
    <w:abstractNumId w:val="0"/>
  </w:num>
  <w:num w:numId="4" w16cid:durableId="16490917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508"/>
    <w:rsid w:val="001142B6"/>
    <w:rsid w:val="00120B24"/>
    <w:rsid w:val="00504508"/>
    <w:rsid w:val="00561A24"/>
    <w:rsid w:val="00895E4C"/>
    <w:rsid w:val="0094458E"/>
    <w:rsid w:val="00BB5B76"/>
    <w:rsid w:val="00F55899"/>
    <w:rsid w:val="00FA5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D6B41D"/>
  <w15:chartTrackingRefBased/>
  <w15:docId w15:val="{A97C7026-D51B-4242-BE14-F31B9AC25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5045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omylnaczcionkaakapitu"/>
    <w:rsid w:val="00504508"/>
    <w:rPr>
      <w:rFonts w:ascii="Arial-BoldMT" w:hAnsi="Arial-BoldMT" w:hint="default"/>
      <w:b/>
      <w:bCs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Domylnaczcionkaakapitu"/>
    <w:rsid w:val="00504508"/>
    <w:rPr>
      <w:rFonts w:ascii="Arial-BoldItalicMT" w:hAnsi="Arial-BoldItalicMT" w:hint="default"/>
      <w:b/>
      <w:bCs/>
      <w:i/>
      <w:iCs/>
      <w:color w:val="000000"/>
      <w:sz w:val="18"/>
      <w:szCs w:val="18"/>
    </w:rPr>
  </w:style>
  <w:style w:type="paragraph" w:styleId="Akapitzlist">
    <w:name w:val="List Paragraph"/>
    <w:basedOn w:val="Normalny"/>
    <w:uiPriority w:val="34"/>
    <w:qFormat/>
    <w:rsid w:val="0094458E"/>
    <w:pPr>
      <w:ind w:left="720"/>
      <w:contextualSpacing/>
    </w:pPr>
  </w:style>
  <w:style w:type="character" w:customStyle="1" w:styleId="fontstyle31">
    <w:name w:val="fontstyle31"/>
    <w:basedOn w:val="Domylnaczcionkaakapitu"/>
    <w:rsid w:val="0094458E"/>
    <w:rPr>
      <w:rFonts w:ascii="SymbolMT" w:hAnsi="SymbolMT" w:hint="default"/>
      <w:b w:val="0"/>
      <w:bCs w:val="0"/>
      <w:i w:val="0"/>
      <w:iCs w:val="0"/>
      <w:color w:val="000000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F55899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558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2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87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0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3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59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0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9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2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24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7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8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mswia.gov.pl" TargetMode="External"/><Relationship Id="rId13" Type="http://schemas.openxmlformats.org/officeDocument/2006/relationships/hyperlink" Target="mailto:iod@mswia.gov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ancelaria@cyfra.gov.pl" TargetMode="External"/><Relationship Id="rId12" Type="http://schemas.openxmlformats.org/officeDocument/2006/relationships/hyperlink" Target="mailto:iod@mc.gov.pl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ugwierzbica@ugwierzbica.pl" TargetMode="External"/><Relationship Id="rId11" Type="http://schemas.openxmlformats.org/officeDocument/2006/relationships/hyperlink" Target="mailto:inspektor@cbi24.pl" TargetMode="External"/><Relationship Id="rId5" Type="http://schemas.openxmlformats.org/officeDocument/2006/relationships/hyperlink" Target="mailto:ugwierzbica@ugwierzbica.pl" TargetMode="External"/><Relationship Id="rId15" Type="http://schemas.openxmlformats.org/officeDocument/2006/relationships/fontTable" Target="fontTable.xml"/><Relationship Id="rId10" Type="http://schemas.openxmlformats.org/officeDocument/2006/relationships/hyperlink" Target="https://www.gov.pl/web/dyplomacja/polskie-przedstawicielstwa-naswieci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od@msz.gov.pl" TargetMode="External"/><Relationship Id="rId14" Type="http://schemas.openxmlformats.org/officeDocument/2006/relationships/hyperlink" Target="mailto:iod@msz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1243</Words>
  <Characters>7462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Guz</dc:creator>
  <cp:keywords/>
  <dc:description/>
  <cp:lastModifiedBy>Krzysztof Jawornicki</cp:lastModifiedBy>
  <cp:revision>2</cp:revision>
  <dcterms:created xsi:type="dcterms:W3CDTF">2023-09-08T06:14:00Z</dcterms:created>
  <dcterms:modified xsi:type="dcterms:W3CDTF">2023-09-08T06:14:00Z</dcterms:modified>
</cp:coreProperties>
</file>