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525" w:rsidRDefault="00D74525" w:rsidP="00D7452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ZARZADZENIE NR OR.0050</w:t>
      </w:r>
      <w:r w:rsidR="002F7D71">
        <w:rPr>
          <w:rFonts w:ascii="Times New Roman" w:hAnsi="Times New Roman" w:cs="Times New Roman"/>
          <w:b/>
          <w:sz w:val="24"/>
          <w:szCs w:val="24"/>
        </w:rPr>
        <w:t>.231</w:t>
      </w:r>
      <w:r w:rsidR="0095112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2026</w:t>
      </w:r>
    </w:p>
    <w:p w:rsidR="00D74525" w:rsidRDefault="00D74525" w:rsidP="00D7452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WÓJTA GMINY AUGUSTÓW</w:t>
      </w:r>
    </w:p>
    <w:p w:rsidR="00D74525" w:rsidRDefault="00D74525" w:rsidP="00D7452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E52EE0">
        <w:rPr>
          <w:rFonts w:ascii="Times New Roman" w:hAnsi="Times New Roman" w:cs="Times New Roman"/>
          <w:b/>
          <w:sz w:val="24"/>
          <w:szCs w:val="24"/>
        </w:rPr>
        <w:t>3</w:t>
      </w:r>
      <w:r w:rsidR="002E214D">
        <w:rPr>
          <w:rFonts w:ascii="Times New Roman" w:hAnsi="Times New Roman" w:cs="Times New Roman"/>
          <w:b/>
          <w:sz w:val="24"/>
          <w:szCs w:val="24"/>
        </w:rPr>
        <w:t>0</w:t>
      </w:r>
      <w:r w:rsidR="00E52E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214D">
        <w:rPr>
          <w:rFonts w:ascii="Times New Roman" w:hAnsi="Times New Roman" w:cs="Times New Roman"/>
          <w:b/>
          <w:sz w:val="24"/>
          <w:szCs w:val="24"/>
        </w:rPr>
        <w:t>marca</w:t>
      </w:r>
      <w:r w:rsidR="00E52EE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2026 roku</w:t>
      </w:r>
    </w:p>
    <w:p w:rsidR="00D74525" w:rsidRDefault="00D74525" w:rsidP="00D7452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sprawie powołania Komisji Konkursowej do przeprowadzenia konkursu na stanowisko Dyrektora Szkoły Podstawowej im. Armii Krajowej w Janówce</w:t>
      </w:r>
    </w:p>
    <w:p w:rsidR="00D74525" w:rsidRDefault="00D74525" w:rsidP="00D7452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4525" w:rsidRDefault="00D74525" w:rsidP="00D7452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Na podstawie art. 63 ust. 14 w związku z art. 29 ust. 1 pkt. 2 ustawy z dnia 14 grudnia 2016 r. Prawo oświatowe ( </w:t>
      </w:r>
      <w:r w:rsidRPr="002E214D">
        <w:rPr>
          <w:rFonts w:ascii="Times New Roman" w:hAnsi="Times New Roman" w:cs="Times New Roman"/>
          <w:sz w:val="24"/>
          <w:szCs w:val="24"/>
        </w:rPr>
        <w:t>Dz. U. z 202</w:t>
      </w:r>
      <w:r w:rsidR="004B0F38" w:rsidRPr="002E214D">
        <w:rPr>
          <w:rFonts w:ascii="Times New Roman" w:hAnsi="Times New Roman" w:cs="Times New Roman"/>
          <w:sz w:val="24"/>
          <w:szCs w:val="24"/>
        </w:rPr>
        <w:t>5</w:t>
      </w:r>
      <w:r w:rsidRPr="002E214D">
        <w:rPr>
          <w:rFonts w:ascii="Times New Roman" w:hAnsi="Times New Roman" w:cs="Times New Roman"/>
          <w:sz w:val="24"/>
          <w:szCs w:val="24"/>
        </w:rPr>
        <w:t xml:space="preserve"> r. poz. </w:t>
      </w:r>
      <w:r w:rsidR="004B0F38" w:rsidRPr="002E214D">
        <w:rPr>
          <w:rFonts w:ascii="Times New Roman" w:hAnsi="Times New Roman" w:cs="Times New Roman"/>
          <w:sz w:val="24"/>
          <w:szCs w:val="24"/>
        </w:rPr>
        <w:t>1043</w:t>
      </w:r>
      <w:r w:rsidRPr="002E214D">
        <w:rPr>
          <w:rFonts w:ascii="Times New Roman" w:hAnsi="Times New Roman" w:cs="Times New Roman"/>
          <w:sz w:val="24"/>
          <w:szCs w:val="24"/>
        </w:rPr>
        <w:t>), art. 30 ust. 1 ustawy z dnia 8 marca 1990 r. o samorządzie gminnym (dz. U. z 202</w:t>
      </w:r>
      <w:r w:rsidR="004B0F38" w:rsidRPr="002E214D">
        <w:rPr>
          <w:rFonts w:ascii="Times New Roman" w:hAnsi="Times New Roman" w:cs="Times New Roman"/>
          <w:sz w:val="24"/>
          <w:szCs w:val="24"/>
        </w:rPr>
        <w:t>5</w:t>
      </w:r>
      <w:r w:rsidRPr="002E214D">
        <w:rPr>
          <w:rFonts w:ascii="Times New Roman" w:hAnsi="Times New Roman" w:cs="Times New Roman"/>
          <w:sz w:val="24"/>
          <w:szCs w:val="24"/>
        </w:rPr>
        <w:t xml:space="preserve"> r. poz. 1</w:t>
      </w:r>
      <w:r w:rsidR="004B0F38" w:rsidRPr="002E214D">
        <w:rPr>
          <w:rFonts w:ascii="Times New Roman" w:hAnsi="Times New Roman" w:cs="Times New Roman"/>
          <w:sz w:val="24"/>
          <w:szCs w:val="24"/>
        </w:rPr>
        <w:t>1</w:t>
      </w:r>
      <w:r w:rsidRPr="002E214D">
        <w:rPr>
          <w:rFonts w:ascii="Times New Roman" w:hAnsi="Times New Roman" w:cs="Times New Roman"/>
          <w:sz w:val="24"/>
          <w:szCs w:val="24"/>
        </w:rPr>
        <w:t>5</w:t>
      </w:r>
      <w:r w:rsidR="004B0F38" w:rsidRPr="002E214D">
        <w:rPr>
          <w:rFonts w:ascii="Times New Roman" w:hAnsi="Times New Roman" w:cs="Times New Roman"/>
          <w:sz w:val="24"/>
          <w:szCs w:val="24"/>
        </w:rPr>
        <w:t>3</w:t>
      </w:r>
      <w:r w:rsidRPr="002E214D">
        <w:rPr>
          <w:rFonts w:ascii="Times New Roman" w:hAnsi="Times New Roman" w:cs="Times New Roman"/>
          <w:sz w:val="24"/>
          <w:szCs w:val="24"/>
        </w:rPr>
        <w:t xml:space="preserve"> z późn. zm.) oraz § 2 rozporządzenia Ministra Edukacji Narodowej z dnia 11 sierpnia 2017 r. w sprawie regulaminu konkursu na stanowisko dyrektora publicznego przedszkola, publicznej szkoły podstawowej, publicznej szkoły ponadpodstawowej lub publicznej placówki oraz trybu pracy komisji konkursowej (Dz. U. z 2021 r. poz. 1428) zarządzam</w:t>
      </w:r>
      <w:r>
        <w:rPr>
          <w:rFonts w:ascii="Times New Roman" w:hAnsi="Times New Roman" w:cs="Times New Roman"/>
          <w:sz w:val="24"/>
          <w:szCs w:val="24"/>
        </w:rPr>
        <w:t xml:space="preserve"> co następuje:</w:t>
      </w:r>
    </w:p>
    <w:p w:rsidR="00D74525" w:rsidRDefault="00D74525" w:rsidP="00D74525">
      <w:pPr>
        <w:jc w:val="both"/>
        <w:rPr>
          <w:rFonts w:ascii="Times New Roman" w:hAnsi="Times New Roman" w:cs="Times New Roman"/>
          <w:sz w:val="24"/>
          <w:szCs w:val="24"/>
        </w:rPr>
      </w:pPr>
      <w:r w:rsidRPr="007139BC">
        <w:rPr>
          <w:rFonts w:ascii="Times New Roman" w:hAnsi="Times New Roman" w:cs="Times New Roman"/>
          <w:b/>
          <w:sz w:val="24"/>
          <w:szCs w:val="24"/>
        </w:rPr>
        <w:t>§ 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powołuję Komisję Konkursową do przeprowadzenia konkursu na stanowisko Dyrektora Szkoły Podstawowej im. Armii Krajowej w Janówce w następującym składzie:</w:t>
      </w:r>
    </w:p>
    <w:p w:rsidR="00D74525" w:rsidRPr="00EF04D8" w:rsidRDefault="00D74525" w:rsidP="00D7452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04D8">
        <w:rPr>
          <w:rFonts w:ascii="Times New Roman" w:hAnsi="Times New Roman" w:cs="Times New Roman"/>
          <w:sz w:val="24"/>
          <w:szCs w:val="24"/>
        </w:rPr>
        <w:t>Zdzisław Chmielewski – Przedstawiciel organu prowadzącego szkołę – przewodniczący      komisji</w:t>
      </w:r>
    </w:p>
    <w:p w:rsidR="00D74525" w:rsidRDefault="00D74525" w:rsidP="00D7452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Tomasz Tomaszewski -  Przedstawiciel organu prowadzącego szkołę</w:t>
      </w:r>
    </w:p>
    <w:p w:rsidR="00D74525" w:rsidRDefault="00D74525" w:rsidP="00D7452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Agnieszka Zyzało </w:t>
      </w:r>
      <w:r w:rsidR="002E214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-</w:t>
      </w:r>
      <w:r w:rsidR="004B0F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Przedstawiciel organu prowadzącego szkołę</w:t>
      </w:r>
    </w:p>
    <w:p w:rsidR="00D74525" w:rsidRDefault="00821786" w:rsidP="00D7452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Daria Julita Wiśniewska</w:t>
      </w:r>
      <w:r w:rsidR="00D74525">
        <w:rPr>
          <w:rFonts w:ascii="Times New Roman" w:hAnsi="Times New Roman" w:cs="Times New Roman"/>
          <w:sz w:val="24"/>
          <w:szCs w:val="24"/>
        </w:rPr>
        <w:t xml:space="preserve"> - Przedstawiciel organu sprawującego nadzór pedagogiczny</w:t>
      </w:r>
    </w:p>
    <w:p w:rsidR="00D74525" w:rsidRDefault="00821786" w:rsidP="00D7452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Ewa Markowska</w:t>
      </w:r>
      <w:r w:rsidR="00D74525">
        <w:rPr>
          <w:rFonts w:ascii="Times New Roman" w:hAnsi="Times New Roman" w:cs="Times New Roman"/>
          <w:sz w:val="24"/>
          <w:szCs w:val="24"/>
        </w:rPr>
        <w:t xml:space="preserve">  - Przedstawiciel organu sprawującego nadzór pedagogiczny</w:t>
      </w:r>
    </w:p>
    <w:p w:rsidR="00D74525" w:rsidRDefault="00821786" w:rsidP="00D7452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Marcin Orzechowski</w:t>
      </w:r>
      <w:r w:rsidR="00D74525">
        <w:rPr>
          <w:rFonts w:ascii="Times New Roman" w:hAnsi="Times New Roman" w:cs="Times New Roman"/>
          <w:sz w:val="24"/>
          <w:szCs w:val="24"/>
        </w:rPr>
        <w:t xml:space="preserve"> - Przedstawiciel organu sprawującego nadzór pedagogiczny</w:t>
      </w:r>
    </w:p>
    <w:p w:rsidR="00E517E2" w:rsidRDefault="002E214D" w:rsidP="00D7452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Dorota Gromak</w:t>
      </w:r>
      <w:r w:rsidR="00D74525" w:rsidRPr="00E517E2">
        <w:rPr>
          <w:rFonts w:ascii="Times New Roman" w:hAnsi="Times New Roman" w:cs="Times New Roman"/>
          <w:sz w:val="24"/>
          <w:szCs w:val="24"/>
        </w:rPr>
        <w:t xml:space="preserve">- Przedstawiciel Rady Pedagogicznej Szkoły Podstawowej im. </w:t>
      </w:r>
      <w:r w:rsidR="00E517E2">
        <w:rPr>
          <w:rFonts w:ascii="Times New Roman" w:hAnsi="Times New Roman" w:cs="Times New Roman"/>
          <w:sz w:val="24"/>
          <w:szCs w:val="24"/>
        </w:rPr>
        <w:t>Armii Krajowej w Janówce</w:t>
      </w:r>
    </w:p>
    <w:p w:rsidR="00E517E2" w:rsidRDefault="002E214D" w:rsidP="00D7452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Małgorzata Strawińska </w:t>
      </w:r>
      <w:r w:rsidR="00D74525" w:rsidRPr="00E517E2">
        <w:rPr>
          <w:rFonts w:ascii="Times New Roman" w:hAnsi="Times New Roman" w:cs="Times New Roman"/>
          <w:sz w:val="24"/>
          <w:szCs w:val="24"/>
        </w:rPr>
        <w:t xml:space="preserve">- Przedstawiciel Rady Pedagogicznej Szkoły Podstawowej im. </w:t>
      </w:r>
      <w:r w:rsidR="00E517E2">
        <w:rPr>
          <w:rFonts w:ascii="Times New Roman" w:hAnsi="Times New Roman" w:cs="Times New Roman"/>
          <w:sz w:val="24"/>
          <w:szCs w:val="24"/>
        </w:rPr>
        <w:t>Armii Krajowej w Janówce</w:t>
      </w:r>
    </w:p>
    <w:p w:rsidR="00E517E2" w:rsidRDefault="002E214D" w:rsidP="00D7452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Anna Giczewska </w:t>
      </w:r>
      <w:r w:rsidR="00D74525" w:rsidRPr="00E517E2">
        <w:rPr>
          <w:rFonts w:ascii="Times New Roman" w:hAnsi="Times New Roman" w:cs="Times New Roman"/>
          <w:sz w:val="24"/>
          <w:szCs w:val="24"/>
        </w:rPr>
        <w:t xml:space="preserve">- Przedstawiciel Rady Rodziców Szkoły Podstawowej im. </w:t>
      </w:r>
      <w:r w:rsidR="00E517E2">
        <w:rPr>
          <w:rFonts w:ascii="Times New Roman" w:hAnsi="Times New Roman" w:cs="Times New Roman"/>
          <w:sz w:val="24"/>
          <w:szCs w:val="24"/>
        </w:rPr>
        <w:t>Armii Krajowej w Janówce</w:t>
      </w:r>
    </w:p>
    <w:p w:rsidR="00E517E2" w:rsidRDefault="002E214D" w:rsidP="00D7452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Ewa </w:t>
      </w:r>
      <w:proofErr w:type="spellStart"/>
      <w:r>
        <w:rPr>
          <w:rFonts w:ascii="Times New Roman" w:hAnsi="Times New Roman" w:cs="Times New Roman"/>
          <w:sz w:val="24"/>
          <w:szCs w:val="24"/>
        </w:rPr>
        <w:t>Gorlewska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74525" w:rsidRPr="00E517E2">
        <w:rPr>
          <w:rFonts w:ascii="Times New Roman" w:hAnsi="Times New Roman" w:cs="Times New Roman"/>
          <w:sz w:val="24"/>
          <w:szCs w:val="24"/>
        </w:rPr>
        <w:t xml:space="preserve">- Przedstawiciel Rady Rodziców Szkoły Podstawowej im. </w:t>
      </w:r>
      <w:r w:rsidR="00E517E2">
        <w:rPr>
          <w:rFonts w:ascii="Times New Roman" w:hAnsi="Times New Roman" w:cs="Times New Roman"/>
          <w:sz w:val="24"/>
          <w:szCs w:val="24"/>
        </w:rPr>
        <w:t>Armii Krajowej w Janówce</w:t>
      </w:r>
    </w:p>
    <w:p w:rsidR="00D74525" w:rsidRPr="00E517E2" w:rsidRDefault="00D74525" w:rsidP="00D7452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517E2">
        <w:rPr>
          <w:rFonts w:ascii="Times New Roman" w:hAnsi="Times New Roman" w:cs="Times New Roman"/>
          <w:sz w:val="24"/>
          <w:szCs w:val="24"/>
        </w:rPr>
        <w:t xml:space="preserve"> </w:t>
      </w:r>
      <w:r w:rsidR="002E214D">
        <w:rPr>
          <w:rFonts w:ascii="Times New Roman" w:hAnsi="Times New Roman" w:cs="Times New Roman"/>
          <w:sz w:val="24"/>
          <w:szCs w:val="24"/>
        </w:rPr>
        <w:t>Jan Dziądziak</w:t>
      </w:r>
      <w:r w:rsidRPr="00E517E2">
        <w:rPr>
          <w:rFonts w:ascii="Times New Roman" w:hAnsi="Times New Roman" w:cs="Times New Roman"/>
          <w:sz w:val="24"/>
          <w:szCs w:val="24"/>
        </w:rPr>
        <w:t xml:space="preserve"> - Przedstawiciel  Zakładowej Organizacji Związkowej ZNP</w:t>
      </w:r>
    </w:p>
    <w:p w:rsidR="00D74525" w:rsidRPr="002E214D" w:rsidRDefault="00D74525" w:rsidP="00D74525">
      <w:pPr>
        <w:jc w:val="both"/>
        <w:rPr>
          <w:rFonts w:ascii="Times New Roman" w:hAnsi="Times New Roman" w:cs="Times New Roman"/>
          <w:sz w:val="24"/>
          <w:szCs w:val="24"/>
        </w:rPr>
      </w:pPr>
      <w:r w:rsidRPr="007B0368">
        <w:rPr>
          <w:rFonts w:ascii="Times New Roman" w:hAnsi="Times New Roman" w:cs="Times New Roman"/>
          <w:b/>
          <w:sz w:val="24"/>
          <w:szCs w:val="24"/>
        </w:rPr>
        <w:t xml:space="preserve">§ 2.   </w:t>
      </w:r>
      <w:r>
        <w:rPr>
          <w:rFonts w:ascii="Times New Roman" w:hAnsi="Times New Roman" w:cs="Times New Roman"/>
          <w:sz w:val="24"/>
          <w:szCs w:val="24"/>
        </w:rPr>
        <w:t xml:space="preserve">Tryb pracy Komisji </w:t>
      </w:r>
      <w:r>
        <w:rPr>
          <w:rFonts w:ascii="Times New Roman" w:hAnsi="Times New Roman" w:cs="Times New Roman"/>
          <w:sz w:val="24"/>
          <w:szCs w:val="24"/>
        </w:rPr>
        <w:tab/>
        <w:t xml:space="preserve">Konkursowej określa Rozporządzenie Ministra Edukacji Narodowej z dnia 11 sierpnia 2017 r. w sprawie regulaminu konkursu na stanowisko dyrektora publicznego przedszkola, publicznej szkoły podstawowej, publicznej szkoły ponadpodstawowej lub publicznej placówki oraz trybu pracy komisji konkursowej (Dz. U. z </w:t>
      </w:r>
      <w:r w:rsidRPr="002E214D">
        <w:rPr>
          <w:rFonts w:ascii="Times New Roman" w:hAnsi="Times New Roman" w:cs="Times New Roman"/>
          <w:sz w:val="24"/>
          <w:szCs w:val="24"/>
        </w:rPr>
        <w:t>2021 r. poz. 1428).</w:t>
      </w:r>
    </w:p>
    <w:p w:rsidR="003642B1" w:rsidRDefault="00D74525" w:rsidP="00D74525">
      <w:pPr>
        <w:jc w:val="both"/>
      </w:pPr>
      <w:r w:rsidRPr="004D1FD7">
        <w:rPr>
          <w:rFonts w:ascii="Times New Roman" w:hAnsi="Times New Roman" w:cs="Times New Roman"/>
          <w:b/>
          <w:sz w:val="24"/>
          <w:szCs w:val="24"/>
        </w:rPr>
        <w:t xml:space="preserve">§ 3.   </w:t>
      </w:r>
      <w:r>
        <w:rPr>
          <w:rFonts w:ascii="Times New Roman" w:hAnsi="Times New Roman" w:cs="Times New Roman"/>
          <w:sz w:val="24"/>
          <w:szCs w:val="24"/>
        </w:rPr>
        <w:t>Zarządzenie wchodzi w życie z dniem podpisania.</w:t>
      </w:r>
    </w:p>
    <w:sectPr w:rsidR="003642B1" w:rsidSect="006367B4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AD32FA"/>
    <w:multiLevelType w:val="hybridMultilevel"/>
    <w:tmpl w:val="3E94338A"/>
    <w:lvl w:ilvl="0" w:tplc="7D1C2D5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D74525"/>
    <w:rsid w:val="00093B40"/>
    <w:rsid w:val="001E26AE"/>
    <w:rsid w:val="002E214D"/>
    <w:rsid w:val="002F7D71"/>
    <w:rsid w:val="003642B1"/>
    <w:rsid w:val="004B0F38"/>
    <w:rsid w:val="006367B4"/>
    <w:rsid w:val="006A5FB5"/>
    <w:rsid w:val="00821786"/>
    <w:rsid w:val="0095112E"/>
    <w:rsid w:val="009B7D95"/>
    <w:rsid w:val="00C07066"/>
    <w:rsid w:val="00D74525"/>
    <w:rsid w:val="00E517E2"/>
    <w:rsid w:val="00E52E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7452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452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90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326</Words>
  <Characters>1962</Characters>
  <Application>Microsoft Office Word</Application>
  <DocSecurity>0</DocSecurity>
  <Lines>16</Lines>
  <Paragraphs>4</Paragraphs>
  <ScaleCrop>false</ScaleCrop>
  <Company/>
  <LinksUpToDate>false</LinksUpToDate>
  <CharactersWithSpaces>2284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azyzalo</dc:creator>
  <cp:lastModifiedBy>azyzalo</cp:lastModifiedBy>
  <cp:revision>9</cp:revision>
  <cp:lastPrinted>2026-03-30T10:43:00Z</cp:lastPrinted>
  <dcterms:created xsi:type="dcterms:W3CDTF">2025-04-14T10:31:00Z</dcterms:created>
  <dcterms:modified xsi:type="dcterms:W3CDTF">2026-03-30T10:43:00Z</dcterms:modified>
</cp:coreProperties>
</file>