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65"/>
        <w:gridCol w:w="7708"/>
      </w:tblGrid>
      <w:tr w:rsidR="00983A2F" w:rsidRPr="00983A2F" w14:paraId="26834203" w14:textId="77777777" w:rsidTr="00184BD4">
        <w:trPr>
          <w:trHeight w:val="633"/>
          <w:tblHeader/>
        </w:trPr>
        <w:tc>
          <w:tcPr>
            <w:tcW w:w="10173" w:type="dxa"/>
            <w:gridSpan w:val="2"/>
            <w:shd w:val="clear" w:color="auto" w:fill="D9D9D9"/>
          </w:tcPr>
          <w:p w14:paraId="2BB05395" w14:textId="77777777" w:rsidR="00983A2F" w:rsidRPr="00983A2F" w:rsidRDefault="00983A2F" w:rsidP="00AC41C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 xml:space="preserve">Klauzula informacyjna dot. przetwarzania danych osobowych </w:t>
            </w:r>
            <w:r w:rsidRPr="00983A2F">
              <w:rPr>
                <w:rFonts w:cstheme="minorHAnsi"/>
                <w:b/>
                <w:sz w:val="20"/>
                <w:szCs w:val="20"/>
              </w:rPr>
              <w:br/>
              <w:t>na podstawie obowiązku prawnego ciążącego na administratorze (przetwarzanie w związku z ustawą z dnia 6 sierpnia 2010 r. o dowodach osobistych)</w:t>
            </w:r>
          </w:p>
        </w:tc>
      </w:tr>
      <w:tr w:rsidR="00983A2F" w:rsidRPr="00983A2F" w14:paraId="0F70C835" w14:textId="77777777" w:rsidTr="00184BD4">
        <w:trPr>
          <w:trHeight w:val="1767"/>
        </w:trPr>
        <w:tc>
          <w:tcPr>
            <w:tcW w:w="2465" w:type="dxa"/>
            <w:shd w:val="clear" w:color="auto" w:fill="D9D9D9"/>
            <w:vAlign w:val="center"/>
          </w:tcPr>
          <w:p w14:paraId="1488407D" w14:textId="57BAE052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7708" w:type="dxa"/>
            <w:shd w:val="clear" w:color="auto" w:fill="auto"/>
          </w:tcPr>
          <w:p w14:paraId="4A1EB541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Administratorami są:</w:t>
            </w:r>
          </w:p>
          <w:p w14:paraId="171C6126" w14:textId="77777777" w:rsidR="00983A2F" w:rsidRPr="00983A2F" w:rsidRDefault="00983A2F" w:rsidP="00AC41C5">
            <w:p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1.</w:t>
            </w:r>
            <w:r w:rsidRPr="00983A2F">
              <w:rPr>
                <w:rFonts w:cstheme="minorHAnsi"/>
                <w:sz w:val="20"/>
                <w:szCs w:val="20"/>
              </w:rPr>
              <w:tab/>
              <w:t>Minister Cyfryzacji, mający siedzibę w Warszawie (00-060) przy ul. Królewskiej 27 – odpowiada za utrzymanie i rozwój rejestru,</w:t>
            </w:r>
          </w:p>
          <w:p w14:paraId="36C79CD0" w14:textId="77777777" w:rsidR="00983A2F" w:rsidRPr="00983A2F" w:rsidRDefault="00983A2F" w:rsidP="00AC41C5">
            <w:p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2.</w:t>
            </w:r>
            <w:r w:rsidRPr="00983A2F">
              <w:rPr>
                <w:rFonts w:cstheme="minorHAnsi"/>
                <w:sz w:val="20"/>
                <w:szCs w:val="20"/>
              </w:rPr>
              <w:tab/>
              <w:t>Minister Spraw Wewnętrznych i Administracji, mający siedzibę w Warszawie (02-591) przy ul Stefana Batorego 5 – odpowiada za kształtowanie jednolitej polityki w zakresie realizacji obowiązków określonych w ustawie oraz personalizację dowodów osobistych.</w:t>
            </w:r>
          </w:p>
          <w:p w14:paraId="22D79F45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W zakresie danych przetwarzanych w dokumentacji papierowej i innych zbiorach danych prowadzonych przez organ wydający dowód osobisty jest:</w:t>
            </w:r>
          </w:p>
          <w:p w14:paraId="4505ED63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Wójt Gminy Pokrzywnica</w:t>
            </w:r>
          </w:p>
        </w:tc>
      </w:tr>
      <w:tr w:rsidR="00983A2F" w:rsidRPr="00983A2F" w14:paraId="7155765A" w14:textId="77777777" w:rsidTr="00184BD4">
        <w:tc>
          <w:tcPr>
            <w:tcW w:w="2465" w:type="dxa"/>
            <w:shd w:val="clear" w:color="auto" w:fill="D9D9D9"/>
            <w:vAlign w:val="center"/>
          </w:tcPr>
          <w:p w14:paraId="74BD598A" w14:textId="29F6CD9E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708" w:type="dxa"/>
            <w:shd w:val="clear" w:color="auto" w:fill="auto"/>
          </w:tcPr>
          <w:p w14:paraId="1F20FD7E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Z administratorem – Ministrem Cyfryzacji można się skontaktować poprzez adres email iod@mc.gov.pl, formularz kontaktowy pod adresem </w:t>
            </w:r>
            <w:hyperlink r:id="rId7" w:history="1">
              <w:r w:rsidRPr="00983A2F">
                <w:rPr>
                  <w:rFonts w:cstheme="minorHAnsi"/>
                  <w:color w:val="0563C1"/>
                  <w:sz w:val="20"/>
                  <w:szCs w:val="20"/>
                  <w:u w:val="single"/>
                </w:rPr>
                <w:t>https://www.gov.pl/cyfryzacja/kontakt</w:t>
              </w:r>
            </w:hyperlink>
            <w:r w:rsidRPr="00983A2F">
              <w:rPr>
                <w:rFonts w:cstheme="minorHAnsi"/>
                <w:sz w:val="20"/>
                <w:szCs w:val="20"/>
              </w:rPr>
              <w:t>, lub pisemnie na adres siedziby administratora.</w:t>
            </w:r>
          </w:p>
          <w:p w14:paraId="4FA99613" w14:textId="77777777" w:rsidR="00983A2F" w:rsidRPr="00983A2F" w:rsidRDefault="00983A2F" w:rsidP="00AC41C5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Z administratorem – Ministrem Spraw Wewnętrznych i Administracji można się skontaktować pisemnie na adres siedziby administratora.</w:t>
            </w:r>
          </w:p>
          <w:p w14:paraId="37EF45CC" w14:textId="77777777" w:rsidR="00983A2F" w:rsidRPr="00983A2F" w:rsidRDefault="00983A2F" w:rsidP="00AC41C5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Z administratorem – Wójtem Gminy Pokrzywnica można się skontaktować poprzez adres e-mail: </w:t>
            </w:r>
            <w:hyperlink r:id="rId8" w:history="1">
              <w:r w:rsidRPr="00983A2F">
                <w:rPr>
                  <w:rStyle w:val="Hipercze"/>
                  <w:rFonts w:cstheme="minorHAnsi"/>
                  <w:sz w:val="20"/>
                  <w:szCs w:val="20"/>
                </w:rPr>
                <w:t>iod@pokrzywnica.pl</w:t>
              </w:r>
            </w:hyperlink>
            <w:r w:rsidRPr="00983A2F">
              <w:rPr>
                <w:rFonts w:cstheme="minorHAnsi"/>
                <w:sz w:val="20"/>
                <w:szCs w:val="20"/>
              </w:rPr>
              <w:t xml:space="preserve"> lub pisemnie na adres: Aleja Jana Pawła II 1, 06-121 Pokrzywnica.</w:t>
            </w:r>
          </w:p>
        </w:tc>
      </w:tr>
      <w:tr w:rsidR="00983A2F" w:rsidRPr="00983A2F" w14:paraId="64E1DB8A" w14:textId="77777777" w:rsidTr="00184BD4">
        <w:tc>
          <w:tcPr>
            <w:tcW w:w="2465" w:type="dxa"/>
            <w:shd w:val="clear" w:color="auto" w:fill="D9D9D9"/>
            <w:vAlign w:val="center"/>
          </w:tcPr>
          <w:p w14:paraId="76AA5354" w14:textId="796350EE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708" w:type="dxa"/>
            <w:shd w:val="clear" w:color="auto" w:fill="auto"/>
          </w:tcPr>
          <w:p w14:paraId="7F4BA86F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Administrator – Minister Cyfryzacji wyznaczył inspektora ochrony danych, z którym może się Pani / Pan skontaktować poprzez email iod@mc.gov.pl, 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018AC158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9" w:history="1">
              <w:r w:rsidRPr="00983A2F">
                <w:rPr>
                  <w:rStyle w:val="Hipercze"/>
                  <w:rFonts w:cstheme="minorHAnsi"/>
                  <w:sz w:val="20"/>
                  <w:szCs w:val="20"/>
                </w:rPr>
                <w:t>iod@mswia.gov.pl</w:t>
              </w:r>
            </w:hyperlink>
            <w:r w:rsidRPr="00983A2F">
              <w:rPr>
                <w:rFonts w:cstheme="minorHAnsi"/>
                <w:sz w:val="20"/>
                <w:szCs w:val="20"/>
              </w:rPr>
              <w:t xml:space="preserve"> lub pisemnie na adres siedziby administratora. </w:t>
            </w:r>
          </w:p>
          <w:p w14:paraId="70A30737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Administrator – Wójt Gminy Pokrzywnica wyznaczył inspektora ochrony danych, z którym może się Pani / Pan skontaktować poprzez email: </w:t>
            </w:r>
            <w:hyperlink r:id="rId10" w:history="1">
              <w:r w:rsidRPr="00983A2F">
                <w:rPr>
                  <w:rStyle w:val="Hipercze"/>
                  <w:rFonts w:cstheme="minorHAnsi"/>
                  <w:sz w:val="20"/>
                  <w:szCs w:val="20"/>
                </w:rPr>
                <w:t>iod@pokrzywnica.pl</w:t>
              </w:r>
            </w:hyperlink>
            <w:r w:rsidRPr="00983A2F">
              <w:rPr>
                <w:rFonts w:cstheme="minorHAnsi"/>
                <w:sz w:val="20"/>
                <w:szCs w:val="20"/>
              </w:rPr>
              <w:t xml:space="preserve"> lub pisemnie na adres: Aleja Jana Pawła II 1, 06-121 Pokrzywnica.</w:t>
            </w:r>
          </w:p>
          <w:p w14:paraId="1AAFC9EA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983A2F" w:rsidRPr="00983A2F" w14:paraId="14988BB7" w14:textId="77777777" w:rsidTr="00184BD4">
        <w:trPr>
          <w:trHeight w:val="2105"/>
        </w:trPr>
        <w:tc>
          <w:tcPr>
            <w:tcW w:w="2465" w:type="dxa"/>
            <w:shd w:val="clear" w:color="auto" w:fill="D9D9D9"/>
            <w:vAlign w:val="center"/>
          </w:tcPr>
          <w:p w14:paraId="47B02C8D" w14:textId="06929814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 xml:space="preserve">Cele przetwarzania i podstawa prawna </w:t>
            </w:r>
          </w:p>
        </w:tc>
        <w:tc>
          <w:tcPr>
            <w:tcW w:w="7708" w:type="dxa"/>
            <w:shd w:val="clear" w:color="auto" w:fill="auto"/>
          </w:tcPr>
          <w:p w14:paraId="4CA9FAE2" w14:textId="77777777" w:rsidR="00983A2F" w:rsidRPr="00983A2F" w:rsidRDefault="00983A2F" w:rsidP="00AC41C5">
            <w:p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Pani / Pana dane będą przetwarzane w celu:</w:t>
            </w:r>
          </w:p>
          <w:p w14:paraId="300A8BE4" w14:textId="77777777" w:rsidR="00983A2F" w:rsidRPr="00983A2F" w:rsidRDefault="00983A2F" w:rsidP="00983A2F">
            <w:pPr>
              <w:numPr>
                <w:ilvl w:val="0"/>
                <w:numId w:val="7"/>
              </w:num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wydania Pani/Panu dowodu osobistego. </w:t>
            </w:r>
          </w:p>
          <w:p w14:paraId="1FA570DD" w14:textId="77777777" w:rsidR="00983A2F" w:rsidRPr="00983A2F" w:rsidRDefault="00983A2F" w:rsidP="00983A2F">
            <w:pPr>
              <w:numPr>
                <w:ilvl w:val="0"/>
                <w:numId w:val="7"/>
              </w:num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unieważnienia Pani/Pana dowodu osobistego z powodu: </w:t>
            </w:r>
          </w:p>
          <w:p w14:paraId="28E78941" w14:textId="77777777" w:rsidR="00983A2F" w:rsidRPr="00983A2F" w:rsidRDefault="00983A2F" w:rsidP="00983A2F">
            <w:pPr>
              <w:numPr>
                <w:ilvl w:val="1"/>
                <w:numId w:val="7"/>
              </w:numPr>
              <w:spacing w:after="0" w:line="240" w:lineRule="auto"/>
              <w:ind w:left="402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zgłoszenia utraty lub uszkodzenia dowodu,</w:t>
            </w:r>
          </w:p>
          <w:p w14:paraId="55895A94" w14:textId="77777777" w:rsidR="00983A2F" w:rsidRPr="00983A2F" w:rsidRDefault="00983A2F" w:rsidP="00983A2F">
            <w:pPr>
              <w:numPr>
                <w:ilvl w:val="1"/>
                <w:numId w:val="7"/>
              </w:numPr>
              <w:spacing w:after="0" w:line="240" w:lineRule="auto"/>
              <w:ind w:left="402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zmiany danych zawartych w dowodzie,</w:t>
            </w:r>
          </w:p>
          <w:p w14:paraId="1164C30C" w14:textId="77777777" w:rsidR="00983A2F" w:rsidRPr="00983A2F" w:rsidRDefault="00983A2F" w:rsidP="00983A2F">
            <w:pPr>
              <w:numPr>
                <w:ilvl w:val="1"/>
                <w:numId w:val="7"/>
              </w:numPr>
              <w:spacing w:after="0" w:line="240" w:lineRule="auto"/>
              <w:ind w:left="402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upływu terminu ważności dowodu,</w:t>
            </w:r>
          </w:p>
          <w:p w14:paraId="619B70AF" w14:textId="77777777" w:rsidR="00983A2F" w:rsidRPr="00983A2F" w:rsidRDefault="00983A2F" w:rsidP="00983A2F">
            <w:pPr>
              <w:numPr>
                <w:ilvl w:val="1"/>
                <w:numId w:val="7"/>
              </w:numPr>
              <w:spacing w:after="0" w:line="240" w:lineRule="auto"/>
              <w:ind w:left="402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utraty obywatelstwa polskiego lub zgonu.</w:t>
            </w:r>
          </w:p>
          <w:p w14:paraId="233ED4CC" w14:textId="77777777" w:rsidR="00983A2F" w:rsidRPr="00983A2F" w:rsidRDefault="00983A2F" w:rsidP="00983A2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29" w:hanging="229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uzyskania przez Panią/Pana zaświadczenia o danych własnych zgromadzonych w Rejestrze Dowodów Osobistych</w:t>
            </w:r>
          </w:p>
          <w:p w14:paraId="264733BC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Pani/Pana dane będą przetwarzane na podstawie przepisów ustawy o dowodach osobistych.</w:t>
            </w:r>
          </w:p>
        </w:tc>
      </w:tr>
      <w:tr w:rsidR="00983A2F" w:rsidRPr="00983A2F" w14:paraId="5198A156" w14:textId="77777777" w:rsidTr="00184BD4">
        <w:tc>
          <w:tcPr>
            <w:tcW w:w="2465" w:type="dxa"/>
            <w:shd w:val="clear" w:color="auto" w:fill="D9D9D9"/>
            <w:vAlign w:val="center"/>
          </w:tcPr>
          <w:p w14:paraId="3B34ABD8" w14:textId="0DA62334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Odbiorcy danych</w:t>
            </w:r>
          </w:p>
          <w:p w14:paraId="6EB1586E" w14:textId="77777777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708" w:type="dxa"/>
            <w:shd w:val="clear" w:color="auto" w:fill="auto"/>
          </w:tcPr>
          <w:p w14:paraId="249A616F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W celu sporządzenia dowodu osobistego Pani/Pana dane osobowe będą przekazywane do Centrum Personalizacji Dokumentów MSWiA. Ponadto dane mogą być udostępniane zgodnie z przepisami ustawy o dowodach osobistych służbom, organom administracji publicznej, prokuraturze oraz innym podmiotom, jeżeli wykażą w tym interes prawny w otrzymaniu danych. </w:t>
            </w:r>
          </w:p>
        </w:tc>
      </w:tr>
      <w:tr w:rsidR="00983A2F" w:rsidRPr="00983A2F" w14:paraId="3BA408F1" w14:textId="77777777" w:rsidTr="00184BD4">
        <w:tc>
          <w:tcPr>
            <w:tcW w:w="2465" w:type="dxa"/>
            <w:shd w:val="clear" w:color="auto" w:fill="D9D9D9"/>
            <w:vAlign w:val="center"/>
          </w:tcPr>
          <w:p w14:paraId="67723B0E" w14:textId="76B1BE07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Przekazanie danych osobowych do państwa trzeciego lub organizacji międzynarodowej</w:t>
            </w:r>
          </w:p>
        </w:tc>
        <w:tc>
          <w:tcPr>
            <w:tcW w:w="7708" w:type="dxa"/>
            <w:shd w:val="clear" w:color="auto" w:fill="auto"/>
          </w:tcPr>
          <w:p w14:paraId="2450679F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Pani/Pana dane dotyczące utraconego dowodu osobistego (skradzionego lub zagubionego) będą przekazywane do Systemu Informacyjnego Schengen II na podstawie ustawy o udziale Rzeczypospolitej Polskiej w Systemie Informacyjnym Schengen oraz Wizowym Systemie </w:t>
            </w:r>
            <w:r w:rsidRPr="00983A2F">
              <w:rPr>
                <w:rFonts w:cstheme="minorHAnsi"/>
                <w:sz w:val="20"/>
                <w:szCs w:val="20"/>
              </w:rPr>
              <w:lastRenderedPageBreak/>
              <w:t>Informacyjnym. Dane będą przekazywane za pośrednictwem Krajowego Systemu Informatycznego prowadzonego przez Komendanta Głównego Policji.</w:t>
            </w:r>
          </w:p>
        </w:tc>
      </w:tr>
      <w:tr w:rsidR="00983A2F" w:rsidRPr="00983A2F" w14:paraId="013A8C3C" w14:textId="77777777" w:rsidTr="00184BD4">
        <w:trPr>
          <w:trHeight w:val="525"/>
        </w:trPr>
        <w:tc>
          <w:tcPr>
            <w:tcW w:w="2465" w:type="dxa"/>
            <w:shd w:val="clear" w:color="auto" w:fill="D9D9D9"/>
            <w:vAlign w:val="center"/>
          </w:tcPr>
          <w:p w14:paraId="1EF7D8A6" w14:textId="2F9B5542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lastRenderedPageBreak/>
              <w:t>Okres przechowywania danych</w:t>
            </w:r>
          </w:p>
        </w:tc>
        <w:tc>
          <w:tcPr>
            <w:tcW w:w="7708" w:type="dxa"/>
            <w:shd w:val="clear" w:color="auto" w:fill="auto"/>
          </w:tcPr>
          <w:p w14:paraId="253F1CA4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Dane w Rejestrze Dowodów Osobistych będą przetwarzane bezterminowo. </w:t>
            </w:r>
          </w:p>
        </w:tc>
      </w:tr>
      <w:tr w:rsidR="00983A2F" w:rsidRPr="00983A2F" w14:paraId="56E7BA77" w14:textId="77777777" w:rsidTr="00184BD4">
        <w:trPr>
          <w:trHeight w:val="377"/>
        </w:trPr>
        <w:tc>
          <w:tcPr>
            <w:tcW w:w="2465" w:type="dxa"/>
            <w:shd w:val="clear" w:color="auto" w:fill="D9D9D9"/>
            <w:vAlign w:val="center"/>
          </w:tcPr>
          <w:p w14:paraId="3E22864E" w14:textId="4B72F243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708" w:type="dxa"/>
            <w:shd w:val="clear" w:color="auto" w:fill="auto"/>
          </w:tcPr>
          <w:p w14:paraId="4D873421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Przysługuje Pani/Panu prawo dostępu do Pani/Pana danych oraz prawo żądania ich sprostowania, a także danych osób, nad którymi sprawowana jest prawna opieka, np. danych dzieci</w:t>
            </w:r>
          </w:p>
        </w:tc>
      </w:tr>
      <w:tr w:rsidR="00983A2F" w:rsidRPr="00983A2F" w14:paraId="3A21C789" w14:textId="77777777" w:rsidTr="00184BD4">
        <w:trPr>
          <w:trHeight w:val="428"/>
        </w:trPr>
        <w:tc>
          <w:tcPr>
            <w:tcW w:w="2465" w:type="dxa"/>
            <w:shd w:val="clear" w:color="auto" w:fill="D9D9D9"/>
            <w:vAlign w:val="center"/>
          </w:tcPr>
          <w:p w14:paraId="12E95754" w14:textId="013A7FF9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708" w:type="dxa"/>
            <w:shd w:val="clear" w:color="auto" w:fill="auto"/>
          </w:tcPr>
          <w:p w14:paraId="1CC7DACE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983A2F" w:rsidRPr="00983A2F" w14:paraId="62598FFD" w14:textId="77777777" w:rsidTr="00184BD4">
        <w:trPr>
          <w:trHeight w:val="440"/>
        </w:trPr>
        <w:tc>
          <w:tcPr>
            <w:tcW w:w="2465" w:type="dxa"/>
            <w:shd w:val="clear" w:color="auto" w:fill="D9D9D9"/>
            <w:vAlign w:val="center"/>
          </w:tcPr>
          <w:p w14:paraId="3CF09D2D" w14:textId="4EA145F7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7708" w:type="dxa"/>
            <w:shd w:val="clear" w:color="auto" w:fill="auto"/>
          </w:tcPr>
          <w:p w14:paraId="75CA88FB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Pani/Pana dane do Rejestru Dowodów Osobistych wprowadzane są przez następujące organy:</w:t>
            </w:r>
          </w:p>
          <w:p w14:paraId="75F609E1" w14:textId="77777777" w:rsidR="00983A2F" w:rsidRPr="00983A2F" w:rsidRDefault="00983A2F" w:rsidP="00983A2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02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organ gminy, który wydaje lub unieważnia dowód osobisty,</w:t>
            </w:r>
          </w:p>
          <w:p w14:paraId="7AE5F0F3" w14:textId="77777777" w:rsidR="00983A2F" w:rsidRPr="00983A2F" w:rsidRDefault="00983A2F" w:rsidP="00983A2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02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>ministra właściwego do spraw wewnętrznych, który personalizuje dowód osobisty</w:t>
            </w:r>
          </w:p>
        </w:tc>
      </w:tr>
      <w:tr w:rsidR="00983A2F" w:rsidRPr="00983A2F" w14:paraId="70D972A8" w14:textId="77777777" w:rsidTr="00184BD4">
        <w:trPr>
          <w:trHeight w:val="19"/>
        </w:trPr>
        <w:tc>
          <w:tcPr>
            <w:tcW w:w="2465" w:type="dxa"/>
            <w:shd w:val="clear" w:color="auto" w:fill="D9D9D9"/>
            <w:vAlign w:val="center"/>
          </w:tcPr>
          <w:p w14:paraId="20F5C48A" w14:textId="2B4D80D3" w:rsidR="00983A2F" w:rsidRPr="00983A2F" w:rsidRDefault="00983A2F" w:rsidP="00983A2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83A2F">
              <w:rPr>
                <w:rFonts w:cstheme="minorHAnsi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7708" w:type="dxa"/>
            <w:shd w:val="clear" w:color="auto" w:fill="auto"/>
          </w:tcPr>
          <w:p w14:paraId="0F819DA1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83A2F">
              <w:rPr>
                <w:rFonts w:cstheme="minorHAnsi"/>
                <w:sz w:val="20"/>
                <w:szCs w:val="20"/>
              </w:rPr>
              <w:t xml:space="preserve">Obowiązek podania danych osobowych wynika z ustawy o dowodach osobistych. </w:t>
            </w:r>
          </w:p>
          <w:p w14:paraId="7A88E581" w14:textId="77777777" w:rsidR="00983A2F" w:rsidRPr="00983A2F" w:rsidRDefault="00983A2F" w:rsidP="00AC41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00648EF4" w14:textId="77777777" w:rsidR="00983A2F" w:rsidRPr="00983A2F" w:rsidRDefault="00983A2F" w:rsidP="00D85E7F">
      <w:pPr>
        <w:rPr>
          <w:rFonts w:cstheme="minorHAnsi"/>
          <w:sz w:val="20"/>
          <w:szCs w:val="20"/>
        </w:rPr>
      </w:pPr>
    </w:p>
    <w:p w14:paraId="7714987E" w14:textId="77777777" w:rsidR="00983A2F" w:rsidRPr="00983A2F" w:rsidRDefault="00983A2F" w:rsidP="00983A2F">
      <w:pPr>
        <w:rPr>
          <w:rFonts w:cstheme="minorHAnsi"/>
          <w:sz w:val="20"/>
          <w:szCs w:val="20"/>
        </w:rPr>
      </w:pPr>
    </w:p>
    <w:p w14:paraId="1C361F8B" w14:textId="77777777" w:rsidR="00983A2F" w:rsidRPr="00983A2F" w:rsidRDefault="00983A2F" w:rsidP="00983A2F">
      <w:pPr>
        <w:jc w:val="right"/>
        <w:rPr>
          <w:rFonts w:cstheme="minorHAnsi"/>
          <w:sz w:val="20"/>
          <w:szCs w:val="20"/>
        </w:rPr>
      </w:pPr>
    </w:p>
    <w:sectPr w:rsidR="00983A2F" w:rsidRPr="00983A2F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8F2E49"/>
    <w:multiLevelType w:val="hybridMultilevel"/>
    <w:tmpl w:val="E54C12D0"/>
    <w:lvl w:ilvl="0" w:tplc="2230E234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8C607E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4EFA14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844DC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8A829C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F2D2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028A0A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A442E0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FEB7C8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EA5F76"/>
    <w:multiLevelType w:val="hybridMultilevel"/>
    <w:tmpl w:val="DA8A6950"/>
    <w:lvl w:ilvl="0" w:tplc="78D29E2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160650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CAFBDE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DA2CBE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5632B4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7C1874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10B734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42DE6C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04D252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B642F4"/>
    <w:multiLevelType w:val="hybridMultilevel"/>
    <w:tmpl w:val="BBFE772C"/>
    <w:lvl w:ilvl="0" w:tplc="56A8F08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64BD24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D49D5E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BC900E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EA7752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7AD7A8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F643C0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561426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E8387E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4F5299"/>
    <w:multiLevelType w:val="hybridMultilevel"/>
    <w:tmpl w:val="195AEEAE"/>
    <w:lvl w:ilvl="0" w:tplc="52E448C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1CA192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6E552A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181E50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642976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949212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D0FB32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6C2E64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5673C4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19963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129912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668559690">
    <w:abstractNumId w:val="1"/>
  </w:num>
  <w:num w:numId="4" w16cid:durableId="1003431515">
    <w:abstractNumId w:val="2"/>
  </w:num>
  <w:num w:numId="5" w16cid:durableId="1642613587">
    <w:abstractNumId w:val="3"/>
  </w:num>
  <w:num w:numId="6" w16cid:durableId="957493867">
    <w:abstractNumId w:val="7"/>
  </w:num>
  <w:num w:numId="7" w16cid:durableId="1013846475">
    <w:abstractNumId w:val="5"/>
  </w:num>
  <w:num w:numId="8" w16cid:durableId="813260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35CE1"/>
    <w:rsid w:val="0005463B"/>
    <w:rsid w:val="00085508"/>
    <w:rsid w:val="00184BD4"/>
    <w:rsid w:val="001A0CA5"/>
    <w:rsid w:val="0023540C"/>
    <w:rsid w:val="00247927"/>
    <w:rsid w:val="002A1F5B"/>
    <w:rsid w:val="002E4938"/>
    <w:rsid w:val="0037729A"/>
    <w:rsid w:val="00496222"/>
    <w:rsid w:val="004B06E5"/>
    <w:rsid w:val="00574833"/>
    <w:rsid w:val="00586DE7"/>
    <w:rsid w:val="006F6AE6"/>
    <w:rsid w:val="0076766B"/>
    <w:rsid w:val="007A15B7"/>
    <w:rsid w:val="007A4F96"/>
    <w:rsid w:val="0082579A"/>
    <w:rsid w:val="00844982"/>
    <w:rsid w:val="008923D1"/>
    <w:rsid w:val="009418DE"/>
    <w:rsid w:val="009620E7"/>
    <w:rsid w:val="00983A2F"/>
    <w:rsid w:val="009D1FAD"/>
    <w:rsid w:val="00AC6A45"/>
    <w:rsid w:val="00AE7374"/>
    <w:rsid w:val="00AF7925"/>
    <w:rsid w:val="00B43B9C"/>
    <w:rsid w:val="00C2067F"/>
    <w:rsid w:val="00C43E25"/>
    <w:rsid w:val="00C65838"/>
    <w:rsid w:val="00CF2A4F"/>
    <w:rsid w:val="00D47AB9"/>
    <w:rsid w:val="00D85E7F"/>
    <w:rsid w:val="00DE028D"/>
    <w:rsid w:val="00E04D8D"/>
    <w:rsid w:val="00E40252"/>
    <w:rsid w:val="00E52B8F"/>
    <w:rsid w:val="00E92F48"/>
    <w:rsid w:val="00EE60B7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table" w:customStyle="1" w:styleId="TableGrid">
    <w:name w:val="TableGrid"/>
    <w:rsid w:val="004B06E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cyfryzacja/kontak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pokrzywnic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695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35</cp:revision>
  <cp:lastPrinted>2022-06-09T12:03:00Z</cp:lastPrinted>
  <dcterms:created xsi:type="dcterms:W3CDTF">2022-05-23T10:36:00Z</dcterms:created>
  <dcterms:modified xsi:type="dcterms:W3CDTF">2025-07-01T14:17:00Z</dcterms:modified>
</cp:coreProperties>
</file>