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9D3" w:rsidRPr="005A69D3" w:rsidRDefault="005A69D3" w:rsidP="005860E4">
      <w:pPr>
        <w:pStyle w:val="NormalnyWeb"/>
        <w:spacing w:line="360" w:lineRule="auto"/>
        <w:ind w:left="1416" w:firstLine="708"/>
        <w:rPr>
          <w:sz w:val="72"/>
          <w:szCs w:val="72"/>
        </w:rPr>
      </w:pPr>
      <w:bookmarkStart w:id="0" w:name="_GoBack"/>
      <w:bookmarkEnd w:id="0"/>
      <w:r w:rsidRPr="005A69D3">
        <w:rPr>
          <w:rStyle w:val="Pogrubienie"/>
          <w:color w:val="FF0000"/>
          <w:sz w:val="72"/>
          <w:szCs w:val="72"/>
          <w:u w:val="single"/>
        </w:rPr>
        <w:t>INFORMACJA</w:t>
      </w:r>
    </w:p>
    <w:p w:rsidR="005A69D3" w:rsidRPr="005A69D3" w:rsidRDefault="005A69D3" w:rsidP="005A69D3">
      <w:pPr>
        <w:ind w:firstLine="708"/>
        <w:jc w:val="both"/>
        <w:rPr>
          <w:rFonts w:ascii="Times New Roman" w:hAnsi="Times New Roman" w:cs="Times New Roman"/>
          <w:sz w:val="48"/>
          <w:szCs w:val="48"/>
        </w:rPr>
      </w:pPr>
      <w:r w:rsidRPr="005A69D3">
        <w:rPr>
          <w:rFonts w:ascii="Times New Roman" w:hAnsi="Times New Roman" w:cs="Times New Roman"/>
          <w:sz w:val="48"/>
          <w:szCs w:val="48"/>
        </w:rPr>
        <w:t xml:space="preserve">Wójt Gminy Medyka informuje, że odpady poremontowe tj.: </w:t>
      </w:r>
      <w:r w:rsidRPr="005A69D3">
        <w:rPr>
          <w:rFonts w:ascii="Times New Roman" w:hAnsi="Times New Roman" w:cs="Times New Roman"/>
          <w:b/>
          <w:sz w:val="48"/>
          <w:szCs w:val="48"/>
          <w:u w:val="single"/>
        </w:rPr>
        <w:t>okna z demontażu, drzwi, ceramika łazienkowa oraz inne odpady remontowo-budowlane</w:t>
      </w:r>
      <w:r w:rsidRPr="005A69D3">
        <w:rPr>
          <w:rFonts w:ascii="Times New Roman" w:hAnsi="Times New Roman" w:cs="Times New Roman"/>
          <w:sz w:val="48"/>
          <w:szCs w:val="48"/>
        </w:rPr>
        <w:t xml:space="preserve"> odebrane zostaną od mieszkańców przez firmę „EMPOL” po uprzednim złożeniu wniosku w Urzędzie Gminy w Medyce.</w:t>
      </w:r>
      <w:r>
        <w:rPr>
          <w:rFonts w:ascii="Times New Roman" w:hAnsi="Times New Roman" w:cs="Times New Roman"/>
          <w:sz w:val="48"/>
          <w:szCs w:val="48"/>
        </w:rPr>
        <w:t xml:space="preserve"> Proszę o </w:t>
      </w:r>
      <w:r w:rsidRPr="005A69D3">
        <w:rPr>
          <w:rFonts w:ascii="Times New Roman" w:hAnsi="Times New Roman" w:cs="Times New Roman"/>
          <w:b/>
          <w:sz w:val="48"/>
          <w:szCs w:val="48"/>
          <w:u w:val="single"/>
        </w:rPr>
        <w:t>niewystawianie</w:t>
      </w:r>
      <w:r>
        <w:rPr>
          <w:rFonts w:ascii="Times New Roman" w:hAnsi="Times New Roman" w:cs="Times New Roman"/>
          <w:sz w:val="48"/>
          <w:szCs w:val="48"/>
        </w:rPr>
        <w:t xml:space="preserve"> tego rodzaju odpadów przy zbiórce odpadów wielkogabarytowych. </w:t>
      </w:r>
    </w:p>
    <w:p w:rsidR="001D17FA" w:rsidRDefault="001D17FA"/>
    <w:sectPr w:rsidR="001D17FA" w:rsidSect="005860E4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9D3"/>
    <w:rsid w:val="001403C6"/>
    <w:rsid w:val="001D17FA"/>
    <w:rsid w:val="005860E4"/>
    <w:rsid w:val="005A69D3"/>
    <w:rsid w:val="00A0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FE7F-7FA3-442E-BCE0-1EE51F99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9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69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6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Furmański</dc:creator>
  <cp:keywords/>
  <dc:description/>
  <cp:lastModifiedBy>Jakub Furmański</cp:lastModifiedBy>
  <cp:revision>2</cp:revision>
  <cp:lastPrinted>2026-04-21T11:00:00Z</cp:lastPrinted>
  <dcterms:created xsi:type="dcterms:W3CDTF">2026-04-21T10:30:00Z</dcterms:created>
  <dcterms:modified xsi:type="dcterms:W3CDTF">2026-04-21T11:22:00Z</dcterms:modified>
</cp:coreProperties>
</file>