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0A37CCF5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824875">
        <w:rPr>
          <w:b/>
        </w:rPr>
        <w:t>I.272.2.20.2023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539377BD" w14:textId="77777777" w:rsidR="00824875" w:rsidRDefault="00824875" w:rsidP="00824875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 xml:space="preserve">równej lub wyższej </w:t>
      </w:r>
      <w:r>
        <w:rPr>
          <w:b/>
          <w:sz w:val="22"/>
          <w:szCs w:val="22"/>
          <w:lang w:val="pl-PL"/>
        </w:rPr>
        <w:br/>
        <w:t>od 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47F09E13" w14:textId="77777777" w:rsidR="00824875" w:rsidRPr="00824875" w:rsidRDefault="00824875" w:rsidP="00824875">
      <w:pPr>
        <w:ind w:left="-142" w:right="-426"/>
        <w:jc w:val="center"/>
        <w:rPr>
          <w:b/>
          <w:sz w:val="24"/>
          <w:szCs w:val="24"/>
        </w:rPr>
      </w:pPr>
      <w:proofErr w:type="spellStart"/>
      <w:r w:rsidRPr="00824875">
        <w:rPr>
          <w:b/>
          <w:sz w:val="24"/>
          <w:szCs w:val="24"/>
        </w:rPr>
        <w:t>Wymiana</w:t>
      </w:r>
      <w:proofErr w:type="spellEnd"/>
      <w:r w:rsidRPr="00824875">
        <w:rPr>
          <w:b/>
          <w:sz w:val="24"/>
          <w:szCs w:val="24"/>
        </w:rPr>
        <w:t xml:space="preserve"> </w:t>
      </w:r>
      <w:proofErr w:type="spellStart"/>
      <w:r w:rsidRPr="00824875">
        <w:rPr>
          <w:b/>
          <w:sz w:val="24"/>
          <w:szCs w:val="24"/>
        </w:rPr>
        <w:t>barieroporęczy</w:t>
      </w:r>
      <w:proofErr w:type="spellEnd"/>
      <w:r w:rsidRPr="00824875">
        <w:rPr>
          <w:b/>
          <w:sz w:val="24"/>
          <w:szCs w:val="24"/>
        </w:rPr>
        <w:t xml:space="preserve"> </w:t>
      </w:r>
      <w:proofErr w:type="spellStart"/>
      <w:r w:rsidRPr="00824875">
        <w:rPr>
          <w:b/>
          <w:sz w:val="24"/>
          <w:szCs w:val="24"/>
        </w:rPr>
        <w:t>na</w:t>
      </w:r>
      <w:proofErr w:type="spellEnd"/>
      <w:r w:rsidRPr="00824875">
        <w:rPr>
          <w:b/>
          <w:sz w:val="24"/>
          <w:szCs w:val="24"/>
        </w:rPr>
        <w:t xml:space="preserve"> </w:t>
      </w:r>
      <w:proofErr w:type="spellStart"/>
      <w:r w:rsidRPr="00824875">
        <w:rPr>
          <w:b/>
          <w:sz w:val="24"/>
          <w:szCs w:val="24"/>
        </w:rPr>
        <w:t>moście</w:t>
      </w:r>
      <w:proofErr w:type="spellEnd"/>
      <w:r w:rsidRPr="00824875">
        <w:rPr>
          <w:b/>
          <w:sz w:val="24"/>
          <w:szCs w:val="24"/>
        </w:rPr>
        <w:t xml:space="preserve"> w </w:t>
      </w:r>
      <w:proofErr w:type="spellStart"/>
      <w:r w:rsidRPr="00824875">
        <w:rPr>
          <w:b/>
          <w:sz w:val="24"/>
          <w:szCs w:val="24"/>
        </w:rPr>
        <w:t>ciągu</w:t>
      </w:r>
      <w:proofErr w:type="spellEnd"/>
      <w:r w:rsidRPr="00824875">
        <w:rPr>
          <w:b/>
          <w:sz w:val="24"/>
          <w:szCs w:val="24"/>
        </w:rPr>
        <w:t xml:space="preserve"> drogi </w:t>
      </w:r>
      <w:proofErr w:type="spellStart"/>
      <w:r w:rsidRPr="00824875">
        <w:rPr>
          <w:b/>
          <w:sz w:val="24"/>
          <w:szCs w:val="24"/>
        </w:rPr>
        <w:t>powiatowej</w:t>
      </w:r>
      <w:proofErr w:type="spellEnd"/>
      <w:r w:rsidRPr="00824875">
        <w:rPr>
          <w:b/>
          <w:sz w:val="24"/>
          <w:szCs w:val="24"/>
        </w:rPr>
        <w:t xml:space="preserve"> </w:t>
      </w:r>
      <w:proofErr w:type="spellStart"/>
      <w:r w:rsidRPr="00824875">
        <w:rPr>
          <w:b/>
          <w:sz w:val="24"/>
          <w:szCs w:val="24"/>
        </w:rPr>
        <w:t>nr</w:t>
      </w:r>
      <w:proofErr w:type="spellEnd"/>
      <w:r w:rsidRPr="00824875">
        <w:rPr>
          <w:b/>
          <w:sz w:val="24"/>
          <w:szCs w:val="24"/>
        </w:rPr>
        <w:t xml:space="preserve"> 1614T </w:t>
      </w:r>
      <w:r w:rsidRPr="00824875">
        <w:rPr>
          <w:b/>
          <w:sz w:val="24"/>
          <w:szCs w:val="24"/>
        </w:rPr>
        <w:br/>
        <w:t xml:space="preserve">- </w:t>
      </w:r>
      <w:proofErr w:type="spellStart"/>
      <w:r w:rsidRPr="00824875">
        <w:rPr>
          <w:b/>
          <w:sz w:val="24"/>
          <w:szCs w:val="24"/>
        </w:rPr>
        <w:t>ul</w:t>
      </w:r>
      <w:proofErr w:type="spellEnd"/>
      <w:r w:rsidRPr="00824875">
        <w:rPr>
          <w:b/>
          <w:sz w:val="24"/>
          <w:szCs w:val="24"/>
        </w:rPr>
        <w:t xml:space="preserve">. </w:t>
      </w:r>
      <w:proofErr w:type="spellStart"/>
      <w:r w:rsidRPr="00824875">
        <w:rPr>
          <w:b/>
          <w:sz w:val="24"/>
          <w:szCs w:val="24"/>
        </w:rPr>
        <w:t>Świętokrzyska</w:t>
      </w:r>
      <w:proofErr w:type="spellEnd"/>
      <w:r w:rsidRPr="00824875">
        <w:rPr>
          <w:b/>
          <w:sz w:val="24"/>
          <w:szCs w:val="24"/>
        </w:rPr>
        <w:t xml:space="preserve"> w Ostrowcu Świętokrzyskim </w:t>
      </w:r>
      <w:proofErr w:type="spellStart"/>
      <w:r w:rsidRPr="00824875">
        <w:rPr>
          <w:b/>
          <w:sz w:val="24"/>
          <w:szCs w:val="24"/>
        </w:rPr>
        <w:t>wraz</w:t>
      </w:r>
      <w:proofErr w:type="spellEnd"/>
      <w:r w:rsidRPr="00824875">
        <w:rPr>
          <w:b/>
          <w:sz w:val="24"/>
          <w:szCs w:val="24"/>
        </w:rPr>
        <w:t xml:space="preserve"> z </w:t>
      </w:r>
      <w:proofErr w:type="spellStart"/>
      <w:r w:rsidRPr="00824875">
        <w:rPr>
          <w:b/>
          <w:sz w:val="24"/>
          <w:szCs w:val="24"/>
        </w:rPr>
        <w:t>uzupełnieniem</w:t>
      </w:r>
      <w:proofErr w:type="spellEnd"/>
      <w:r w:rsidRPr="00824875">
        <w:rPr>
          <w:b/>
          <w:sz w:val="24"/>
          <w:szCs w:val="24"/>
        </w:rPr>
        <w:t xml:space="preserve"> </w:t>
      </w:r>
      <w:proofErr w:type="spellStart"/>
      <w:r w:rsidRPr="00824875">
        <w:rPr>
          <w:b/>
          <w:sz w:val="24"/>
          <w:szCs w:val="24"/>
        </w:rPr>
        <w:t>oznakowania</w:t>
      </w:r>
      <w:proofErr w:type="spellEnd"/>
      <w:r w:rsidRPr="00824875">
        <w:rPr>
          <w:b/>
          <w:sz w:val="24"/>
          <w:szCs w:val="24"/>
        </w:rPr>
        <w:t xml:space="preserve"> </w:t>
      </w:r>
      <w:proofErr w:type="spellStart"/>
      <w:r w:rsidRPr="00824875">
        <w:rPr>
          <w:b/>
          <w:sz w:val="24"/>
          <w:szCs w:val="24"/>
        </w:rPr>
        <w:t>poziomego</w:t>
      </w:r>
      <w:proofErr w:type="spellEnd"/>
      <w:r w:rsidRPr="00824875">
        <w:rPr>
          <w:b/>
          <w:sz w:val="24"/>
          <w:szCs w:val="24"/>
        </w:rPr>
        <w:t>”.</w:t>
      </w:r>
    </w:p>
    <w:p w14:paraId="505E2A0B" w14:textId="77777777" w:rsidR="00EA3C32" w:rsidRPr="00EF7EB0" w:rsidRDefault="00EA3C32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DE5437">
      <w:pPr>
        <w:numPr>
          <w:ilvl w:val="0"/>
          <w:numId w:val="1"/>
        </w:numPr>
        <w:tabs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98"/>
        <w:gridCol w:w="2070"/>
        <w:gridCol w:w="1396"/>
        <w:gridCol w:w="1887"/>
        <w:gridCol w:w="938"/>
        <w:gridCol w:w="1984"/>
      </w:tblGrid>
      <w:tr w:rsidR="00DE5437" w:rsidRPr="00824875" w14:paraId="58EE10B1" w14:textId="77777777" w:rsidTr="00DD39F7">
        <w:trPr>
          <w:trHeight w:val="570"/>
          <w:jc w:val="center"/>
        </w:trPr>
        <w:tc>
          <w:tcPr>
            <w:tcW w:w="1898" w:type="dxa"/>
            <w:vMerge w:val="restart"/>
          </w:tcPr>
          <w:p w14:paraId="26AC9DE9" w14:textId="3B115CD7" w:rsidR="00DE5437" w:rsidRPr="00824875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 w:rsidRPr="00824875">
              <w:rPr>
                <w:rFonts w:eastAsia="Calibri"/>
                <w:b/>
                <w:i/>
                <w:lang w:val="pl-PL" w:eastAsia="en-US"/>
              </w:rPr>
              <w:t>Przedmiot zamówienia:</w:t>
            </w:r>
          </w:p>
        </w:tc>
        <w:tc>
          <w:tcPr>
            <w:tcW w:w="2070" w:type="dxa"/>
          </w:tcPr>
          <w:p w14:paraId="4732CB03" w14:textId="1DED0BA9" w:rsidR="00DE5437" w:rsidRPr="00824875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 w:rsidRPr="00824875">
              <w:rPr>
                <w:rFonts w:eastAsia="Calibri"/>
                <w:b/>
                <w:i/>
                <w:lang w:val="pl-PL" w:eastAsia="en-US"/>
              </w:rPr>
              <w:t xml:space="preserve">Cena netto </w:t>
            </w:r>
            <w:r w:rsidRPr="00824875">
              <w:rPr>
                <w:rFonts w:eastAsia="Calibri"/>
                <w:b/>
                <w:i/>
                <w:lang w:val="pl-PL" w:eastAsia="en-US"/>
              </w:rPr>
              <w:br/>
              <w:t xml:space="preserve">za 1 </w:t>
            </w:r>
            <w:r w:rsidR="00C13860">
              <w:rPr>
                <w:rFonts w:eastAsia="Calibri"/>
                <w:b/>
                <w:i/>
                <w:lang w:val="pl-PL" w:eastAsia="en-US"/>
              </w:rPr>
              <w:t>m</w:t>
            </w:r>
            <w:r w:rsidRPr="00824875">
              <w:rPr>
                <w:rFonts w:eastAsia="Calibri"/>
                <w:b/>
                <w:i/>
                <w:lang w:val="pl-PL" w:eastAsia="en-US"/>
              </w:rPr>
              <w:t xml:space="preserve"> kompletnej bariery</w:t>
            </w:r>
          </w:p>
        </w:tc>
        <w:tc>
          <w:tcPr>
            <w:tcW w:w="1396" w:type="dxa"/>
          </w:tcPr>
          <w:p w14:paraId="02A303FE" w14:textId="77777777" w:rsidR="00DE5437" w:rsidRPr="00824875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 w:rsidRPr="00824875">
              <w:rPr>
                <w:rFonts w:eastAsia="Calibri"/>
                <w:b/>
                <w:i/>
                <w:lang w:val="pl-PL" w:eastAsia="en-US"/>
              </w:rPr>
              <w:t>Podatek VAT …%</w:t>
            </w:r>
            <w:r w:rsidRPr="00824875">
              <w:rPr>
                <w:rFonts w:eastAsia="Calibri"/>
                <w:b/>
                <w:i/>
                <w:lang w:val="pl-PL" w:eastAsia="en-US"/>
              </w:rPr>
              <w:br/>
            </w:r>
          </w:p>
        </w:tc>
        <w:tc>
          <w:tcPr>
            <w:tcW w:w="1887" w:type="dxa"/>
          </w:tcPr>
          <w:p w14:paraId="42DCC8D7" w14:textId="55F061B6" w:rsidR="00DE5437" w:rsidRPr="00824875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 w:rsidRPr="00824875">
              <w:rPr>
                <w:rFonts w:eastAsia="Calibri"/>
                <w:b/>
                <w:i/>
                <w:lang w:val="pl-PL" w:eastAsia="en-US"/>
              </w:rPr>
              <w:t xml:space="preserve">Cena brutto </w:t>
            </w:r>
            <w:r w:rsidRPr="00824875">
              <w:rPr>
                <w:rFonts w:eastAsia="Calibri"/>
                <w:b/>
                <w:i/>
                <w:lang w:val="pl-PL" w:eastAsia="en-US"/>
              </w:rPr>
              <w:br/>
              <w:t xml:space="preserve">za 1 </w:t>
            </w:r>
            <w:r w:rsidR="00C13860">
              <w:rPr>
                <w:rFonts w:eastAsia="Calibri"/>
                <w:b/>
                <w:i/>
                <w:lang w:val="pl-PL" w:eastAsia="en-US"/>
              </w:rPr>
              <w:t>m</w:t>
            </w:r>
            <w:r w:rsidRPr="00824875">
              <w:rPr>
                <w:rFonts w:eastAsia="Calibri"/>
                <w:b/>
                <w:i/>
                <w:lang w:val="pl-PL" w:eastAsia="en-US"/>
              </w:rPr>
              <w:t xml:space="preserve"> kompletnej bariery</w:t>
            </w:r>
          </w:p>
        </w:tc>
        <w:tc>
          <w:tcPr>
            <w:tcW w:w="938" w:type="dxa"/>
          </w:tcPr>
          <w:p w14:paraId="2B11C856" w14:textId="406415E6" w:rsidR="00DE5437" w:rsidRPr="00824875" w:rsidRDefault="00C13860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>
              <w:rPr>
                <w:rFonts w:eastAsia="Calibri"/>
                <w:b/>
                <w:i/>
                <w:lang w:val="pl-PL" w:eastAsia="en-US"/>
              </w:rPr>
              <w:t>Ilość m</w:t>
            </w:r>
          </w:p>
        </w:tc>
        <w:tc>
          <w:tcPr>
            <w:tcW w:w="1984" w:type="dxa"/>
          </w:tcPr>
          <w:p w14:paraId="643F48C2" w14:textId="77777777" w:rsidR="00DE5437" w:rsidRPr="00824875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 w:rsidRPr="00824875">
              <w:rPr>
                <w:rFonts w:eastAsia="Calibri"/>
                <w:b/>
                <w:i/>
                <w:lang w:val="pl-PL" w:eastAsia="en-US"/>
              </w:rPr>
              <w:t xml:space="preserve">Wartość brutto </w:t>
            </w:r>
          </w:p>
          <w:p w14:paraId="6AD7192F" w14:textId="77777777" w:rsidR="00DE5437" w:rsidRPr="00824875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 w:rsidRPr="00824875">
              <w:rPr>
                <w:rFonts w:eastAsia="Calibri"/>
                <w:b/>
                <w:i/>
                <w:lang w:val="pl-PL" w:eastAsia="en-US"/>
              </w:rPr>
              <w:t>Kol. 3 x kol. 4</w:t>
            </w:r>
          </w:p>
        </w:tc>
      </w:tr>
      <w:tr w:rsidR="00DE5437" w:rsidRPr="000C4C34" w14:paraId="2249DC40" w14:textId="77777777" w:rsidTr="00DD39F7">
        <w:trPr>
          <w:trHeight w:val="171"/>
          <w:jc w:val="center"/>
        </w:trPr>
        <w:tc>
          <w:tcPr>
            <w:tcW w:w="1898" w:type="dxa"/>
            <w:vMerge/>
          </w:tcPr>
          <w:p w14:paraId="40033071" w14:textId="77777777" w:rsidR="00DE5437" w:rsidRPr="004D259E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</w:p>
        </w:tc>
        <w:tc>
          <w:tcPr>
            <w:tcW w:w="2070" w:type="dxa"/>
          </w:tcPr>
          <w:p w14:paraId="5566263B" w14:textId="77777777" w:rsidR="00DE5437" w:rsidRPr="000C4C34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1</w:t>
            </w:r>
          </w:p>
        </w:tc>
        <w:tc>
          <w:tcPr>
            <w:tcW w:w="1396" w:type="dxa"/>
          </w:tcPr>
          <w:p w14:paraId="4AD594B4" w14:textId="77777777" w:rsidR="00DE5437" w:rsidRPr="000C4C34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 xml:space="preserve">Kol. 2 </w:t>
            </w:r>
          </w:p>
        </w:tc>
        <w:tc>
          <w:tcPr>
            <w:tcW w:w="1887" w:type="dxa"/>
          </w:tcPr>
          <w:p w14:paraId="7EB68D1C" w14:textId="77777777" w:rsidR="00DE5437" w:rsidRPr="000C4C34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3</w:t>
            </w:r>
          </w:p>
        </w:tc>
        <w:tc>
          <w:tcPr>
            <w:tcW w:w="938" w:type="dxa"/>
          </w:tcPr>
          <w:p w14:paraId="3C507591" w14:textId="77777777" w:rsidR="00DE5437" w:rsidRPr="000C4C34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4</w:t>
            </w:r>
          </w:p>
        </w:tc>
        <w:tc>
          <w:tcPr>
            <w:tcW w:w="1984" w:type="dxa"/>
          </w:tcPr>
          <w:p w14:paraId="75BB0208" w14:textId="77777777" w:rsidR="00DE5437" w:rsidRPr="000C4C34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5</w:t>
            </w:r>
          </w:p>
        </w:tc>
      </w:tr>
      <w:tr w:rsidR="00DE5437" w:rsidRPr="004D259E" w14:paraId="3695E838" w14:textId="77777777" w:rsidTr="00DD39F7">
        <w:trPr>
          <w:trHeight w:val="826"/>
          <w:jc w:val="center"/>
        </w:trPr>
        <w:tc>
          <w:tcPr>
            <w:tcW w:w="1898" w:type="dxa"/>
          </w:tcPr>
          <w:p w14:paraId="5DF41233" w14:textId="6A070868" w:rsidR="00DE5437" w:rsidRPr="00C13860" w:rsidRDefault="00824875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lang w:val="pl-PL" w:eastAsia="en-US"/>
              </w:rPr>
            </w:pPr>
            <w:r w:rsidRPr="00C13860">
              <w:rPr>
                <w:rFonts w:eastAsia="Calibri"/>
                <w:b/>
                <w:lang w:val="pl-PL" w:eastAsia="en-US"/>
              </w:rPr>
              <w:t xml:space="preserve">Demontaż starych oraz montaż nowych </w:t>
            </w:r>
            <w:proofErr w:type="spellStart"/>
            <w:r w:rsidRPr="00C13860">
              <w:rPr>
                <w:rFonts w:eastAsia="Calibri"/>
                <w:b/>
                <w:lang w:val="pl-PL" w:eastAsia="en-US"/>
              </w:rPr>
              <w:t>barieroporęczy</w:t>
            </w:r>
            <w:proofErr w:type="spellEnd"/>
            <w:r w:rsidRPr="00C13860">
              <w:rPr>
                <w:rFonts w:eastAsia="Calibri"/>
                <w:b/>
                <w:lang w:val="pl-PL" w:eastAsia="en-US"/>
              </w:rPr>
              <w:t xml:space="preserve"> mostowych</w:t>
            </w:r>
          </w:p>
        </w:tc>
        <w:tc>
          <w:tcPr>
            <w:tcW w:w="2070" w:type="dxa"/>
          </w:tcPr>
          <w:p w14:paraId="776B134E" w14:textId="77777777" w:rsidR="00DE5437" w:rsidRPr="00203C9B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61D07CF0" w14:textId="77777777" w:rsidR="00DE5437" w:rsidRPr="00203C9B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…..………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….……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1396" w:type="dxa"/>
          </w:tcPr>
          <w:p w14:paraId="1655E8B8" w14:textId="77777777" w:rsidR="00DE5437" w:rsidRPr="00203C9B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78CD9309" w14:textId="77777777" w:rsidR="00DE5437" w:rsidRPr="00203C9B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1887" w:type="dxa"/>
          </w:tcPr>
          <w:p w14:paraId="018EC951" w14:textId="77777777" w:rsidR="00DE5437" w:rsidRPr="00203C9B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DCDE471" w14:textId="77777777" w:rsidR="00DE5437" w:rsidRPr="00203C9B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938" w:type="dxa"/>
          </w:tcPr>
          <w:p w14:paraId="3EC1AFD9" w14:textId="77777777" w:rsidR="00DE5437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2783F33F" w14:textId="48F47E0E" w:rsidR="00DE5437" w:rsidRPr="000C4C34" w:rsidRDefault="00824875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>26</w:t>
            </w:r>
          </w:p>
        </w:tc>
        <w:tc>
          <w:tcPr>
            <w:tcW w:w="1984" w:type="dxa"/>
          </w:tcPr>
          <w:p w14:paraId="0C178272" w14:textId="77777777" w:rsidR="00DE5437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7CF3F89F" w14:textId="77777777" w:rsidR="00DE5437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…zł</w:t>
            </w:r>
          </w:p>
        </w:tc>
      </w:tr>
      <w:tr w:rsidR="00824875" w:rsidRPr="00824875" w14:paraId="0BF46D4A" w14:textId="77777777" w:rsidTr="00DD39F7">
        <w:trPr>
          <w:trHeight w:val="826"/>
          <w:jc w:val="center"/>
        </w:trPr>
        <w:tc>
          <w:tcPr>
            <w:tcW w:w="1898" w:type="dxa"/>
          </w:tcPr>
          <w:p w14:paraId="75575E95" w14:textId="3A40FB43" w:rsidR="00824875" w:rsidRPr="00824875" w:rsidRDefault="00824875" w:rsidP="0082487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 w:rsidRPr="00824875">
              <w:rPr>
                <w:rFonts w:eastAsia="Calibri"/>
                <w:b/>
                <w:i/>
                <w:lang w:val="pl-PL" w:eastAsia="en-US"/>
              </w:rPr>
              <w:t>Przedmiot zamówienia:</w:t>
            </w:r>
          </w:p>
        </w:tc>
        <w:tc>
          <w:tcPr>
            <w:tcW w:w="2070" w:type="dxa"/>
          </w:tcPr>
          <w:p w14:paraId="33D470AB" w14:textId="544C14EB" w:rsidR="00824875" w:rsidRPr="00824875" w:rsidRDefault="00824875" w:rsidP="0082487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lang w:val="pl-PL" w:eastAsia="en-US"/>
              </w:rPr>
            </w:pPr>
            <w:r w:rsidRPr="00824875">
              <w:rPr>
                <w:rFonts w:eastAsia="Calibri"/>
                <w:b/>
                <w:i/>
                <w:lang w:val="pl-PL" w:eastAsia="en-US"/>
              </w:rPr>
              <w:t xml:space="preserve">Cena netto </w:t>
            </w:r>
            <w:r w:rsidRPr="00824875">
              <w:rPr>
                <w:rFonts w:eastAsia="Calibri"/>
                <w:b/>
                <w:i/>
                <w:lang w:val="pl-PL" w:eastAsia="en-US"/>
              </w:rPr>
              <w:br/>
              <w:t>za 1 m2 malowania</w:t>
            </w:r>
          </w:p>
        </w:tc>
        <w:tc>
          <w:tcPr>
            <w:tcW w:w="1396" w:type="dxa"/>
          </w:tcPr>
          <w:p w14:paraId="77F31161" w14:textId="6170FF4E" w:rsidR="00824875" w:rsidRPr="00824875" w:rsidRDefault="00824875" w:rsidP="0082487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lang w:val="pl-PL" w:eastAsia="en-US"/>
              </w:rPr>
            </w:pPr>
            <w:r w:rsidRPr="00824875">
              <w:rPr>
                <w:rFonts w:eastAsia="Calibri"/>
                <w:b/>
                <w:i/>
                <w:lang w:val="pl-PL" w:eastAsia="en-US"/>
              </w:rPr>
              <w:t>Podatek VAT …%</w:t>
            </w:r>
            <w:r w:rsidRPr="00824875">
              <w:rPr>
                <w:rFonts w:eastAsia="Calibri"/>
                <w:b/>
                <w:i/>
                <w:lang w:val="pl-PL" w:eastAsia="en-US"/>
              </w:rPr>
              <w:br/>
            </w:r>
          </w:p>
        </w:tc>
        <w:tc>
          <w:tcPr>
            <w:tcW w:w="1887" w:type="dxa"/>
          </w:tcPr>
          <w:p w14:paraId="42EEBE75" w14:textId="35564F39" w:rsidR="00824875" w:rsidRPr="00824875" w:rsidRDefault="00824875" w:rsidP="0082487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lang w:val="pl-PL" w:eastAsia="en-US"/>
              </w:rPr>
            </w:pPr>
            <w:r w:rsidRPr="00824875">
              <w:rPr>
                <w:rFonts w:eastAsia="Calibri"/>
                <w:b/>
                <w:i/>
                <w:lang w:val="pl-PL" w:eastAsia="en-US"/>
              </w:rPr>
              <w:t xml:space="preserve">Cena brutto </w:t>
            </w:r>
            <w:r w:rsidRPr="00824875">
              <w:rPr>
                <w:rFonts w:eastAsia="Calibri"/>
                <w:b/>
                <w:i/>
                <w:lang w:val="pl-PL" w:eastAsia="en-US"/>
              </w:rPr>
              <w:br/>
              <w:t>za 1 m2 malowania</w:t>
            </w:r>
          </w:p>
        </w:tc>
        <w:tc>
          <w:tcPr>
            <w:tcW w:w="938" w:type="dxa"/>
          </w:tcPr>
          <w:p w14:paraId="5C0D7109" w14:textId="75169048" w:rsidR="00824875" w:rsidRPr="00824875" w:rsidRDefault="00824875" w:rsidP="0082487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lang w:val="pl-PL" w:eastAsia="en-US"/>
              </w:rPr>
            </w:pPr>
            <w:r w:rsidRPr="00824875">
              <w:rPr>
                <w:rFonts w:eastAsia="Calibri"/>
                <w:b/>
                <w:i/>
                <w:lang w:val="pl-PL" w:eastAsia="en-US"/>
              </w:rPr>
              <w:t>Ilość m2</w:t>
            </w:r>
          </w:p>
        </w:tc>
        <w:tc>
          <w:tcPr>
            <w:tcW w:w="1984" w:type="dxa"/>
          </w:tcPr>
          <w:p w14:paraId="17223E1A" w14:textId="77777777" w:rsidR="00824875" w:rsidRPr="00824875" w:rsidRDefault="00824875" w:rsidP="0082487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 w:rsidRPr="00824875">
              <w:rPr>
                <w:rFonts w:eastAsia="Calibri"/>
                <w:b/>
                <w:i/>
                <w:lang w:val="pl-PL" w:eastAsia="en-US"/>
              </w:rPr>
              <w:t xml:space="preserve">Wartość brutto </w:t>
            </w:r>
          </w:p>
          <w:p w14:paraId="0AB63AA4" w14:textId="4B2A1081" w:rsidR="00824875" w:rsidRPr="00824875" w:rsidRDefault="00824875" w:rsidP="00824875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lang w:val="pl-PL" w:eastAsia="en-US"/>
              </w:rPr>
            </w:pPr>
            <w:r w:rsidRPr="00824875">
              <w:rPr>
                <w:rFonts w:eastAsia="Calibri"/>
                <w:b/>
                <w:i/>
                <w:lang w:val="pl-PL" w:eastAsia="en-US"/>
              </w:rPr>
              <w:t xml:space="preserve">   Kol. 3 x kol. 4</w:t>
            </w:r>
          </w:p>
        </w:tc>
      </w:tr>
      <w:tr w:rsidR="00824875" w:rsidRPr="004D259E" w14:paraId="2DB64B6B" w14:textId="77777777" w:rsidTr="00DD39F7">
        <w:trPr>
          <w:trHeight w:val="826"/>
          <w:jc w:val="center"/>
        </w:trPr>
        <w:tc>
          <w:tcPr>
            <w:tcW w:w="1898" w:type="dxa"/>
          </w:tcPr>
          <w:p w14:paraId="5C50172E" w14:textId="35C9723B" w:rsidR="00824875" w:rsidRPr="00C13860" w:rsidRDefault="00C13860" w:rsidP="0082487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b/>
                <w:bCs/>
                <w:iCs/>
                <w:lang w:val="pl-PL"/>
              </w:rPr>
            </w:pPr>
            <w:r w:rsidRPr="00C13860">
              <w:rPr>
                <w:b/>
                <w:bCs/>
                <w:iCs/>
                <w:lang w:val="pl-PL"/>
              </w:rPr>
              <w:t xml:space="preserve">Mechaniczne malowanie linii segregacyjnych </w:t>
            </w:r>
            <w:r>
              <w:rPr>
                <w:b/>
                <w:bCs/>
                <w:iCs/>
                <w:lang w:val="pl-PL"/>
              </w:rPr>
              <w:br/>
            </w:r>
            <w:r w:rsidRPr="00C13860">
              <w:rPr>
                <w:b/>
                <w:bCs/>
                <w:iCs/>
                <w:lang w:val="pl-PL"/>
              </w:rPr>
              <w:t>i krawędziowych ciągłych na jezdni farbą chlorokauczukową</w:t>
            </w:r>
          </w:p>
        </w:tc>
        <w:tc>
          <w:tcPr>
            <w:tcW w:w="2070" w:type="dxa"/>
          </w:tcPr>
          <w:p w14:paraId="609E5249" w14:textId="77777777" w:rsidR="00824875" w:rsidRPr="00203C9B" w:rsidRDefault="00824875" w:rsidP="00824875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0C302504" w14:textId="77777777" w:rsidR="00C13860" w:rsidRDefault="00C13860" w:rsidP="00824875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07961A74" w14:textId="34C7A871" w:rsidR="00824875" w:rsidRPr="00203C9B" w:rsidRDefault="00824875" w:rsidP="00824875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…..………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….……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1396" w:type="dxa"/>
          </w:tcPr>
          <w:p w14:paraId="6A95BC6F" w14:textId="77777777" w:rsidR="00824875" w:rsidRPr="00203C9B" w:rsidRDefault="00824875" w:rsidP="00824875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2E08CD4A" w14:textId="77777777" w:rsidR="00C13860" w:rsidRDefault="00C13860" w:rsidP="00824875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24818658" w14:textId="0D6ACFCF" w:rsidR="00824875" w:rsidRPr="00203C9B" w:rsidRDefault="00824875" w:rsidP="00824875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1887" w:type="dxa"/>
          </w:tcPr>
          <w:p w14:paraId="55B2F7BD" w14:textId="77777777" w:rsidR="00824875" w:rsidRPr="00203C9B" w:rsidRDefault="00824875" w:rsidP="00824875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22B86AA0" w14:textId="77777777" w:rsidR="00C13860" w:rsidRDefault="00C13860" w:rsidP="00824875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180BAC46" w14:textId="4DD6E8B3" w:rsidR="00824875" w:rsidRPr="00203C9B" w:rsidRDefault="00824875" w:rsidP="00824875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938" w:type="dxa"/>
          </w:tcPr>
          <w:p w14:paraId="48A9E91A" w14:textId="77777777" w:rsidR="00824875" w:rsidRDefault="00824875" w:rsidP="0082487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17DF2E54" w14:textId="77777777" w:rsidR="00C13860" w:rsidRDefault="00C13860" w:rsidP="0082487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</w:p>
          <w:p w14:paraId="12DCA5CA" w14:textId="27C7F3B1" w:rsidR="00824875" w:rsidRPr="00824875" w:rsidRDefault="00824875" w:rsidP="0082487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 w:rsidRPr="00824875">
              <w:rPr>
                <w:rFonts w:eastAsia="Calibri"/>
                <w:b/>
                <w:sz w:val="22"/>
                <w:szCs w:val="22"/>
                <w:lang w:val="pl-PL" w:eastAsia="en-US"/>
              </w:rPr>
              <w:t>60</w:t>
            </w:r>
          </w:p>
        </w:tc>
        <w:tc>
          <w:tcPr>
            <w:tcW w:w="1984" w:type="dxa"/>
          </w:tcPr>
          <w:p w14:paraId="4380C458" w14:textId="77777777" w:rsidR="00824875" w:rsidRDefault="00824875" w:rsidP="00824875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68011AD0" w14:textId="77777777" w:rsidR="00C13860" w:rsidRDefault="00C13860" w:rsidP="00824875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35D0FE3D" w14:textId="3DF9441A" w:rsidR="00824875" w:rsidRDefault="00824875" w:rsidP="00824875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…zł</w:t>
            </w:r>
          </w:p>
        </w:tc>
      </w:tr>
      <w:tr w:rsidR="00824875" w:rsidRPr="00203C9B" w14:paraId="49189B31" w14:textId="77777777" w:rsidTr="00DD39F7">
        <w:trPr>
          <w:trHeight w:val="826"/>
          <w:jc w:val="center"/>
        </w:trPr>
        <w:tc>
          <w:tcPr>
            <w:tcW w:w="8189" w:type="dxa"/>
            <w:gridSpan w:val="5"/>
          </w:tcPr>
          <w:p w14:paraId="72A05450" w14:textId="77777777" w:rsidR="00824875" w:rsidRDefault="00824875" w:rsidP="0082487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 xml:space="preserve">         </w:t>
            </w:r>
          </w:p>
          <w:p w14:paraId="0BCF7B20" w14:textId="77777777" w:rsidR="00824875" w:rsidRPr="00CB5873" w:rsidRDefault="00824875" w:rsidP="0082487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sz w:val="28"/>
                <w:szCs w:val="28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 xml:space="preserve">                                                                                                             </w:t>
            </w:r>
            <w:r w:rsidRPr="00CB5873">
              <w:rPr>
                <w:rFonts w:eastAsia="Calibri"/>
                <w:b/>
                <w:sz w:val="28"/>
                <w:szCs w:val="28"/>
                <w:lang w:val="pl-PL" w:eastAsia="en-US"/>
              </w:rPr>
              <w:t>RAZEM:</w:t>
            </w:r>
          </w:p>
        </w:tc>
        <w:tc>
          <w:tcPr>
            <w:tcW w:w="1984" w:type="dxa"/>
          </w:tcPr>
          <w:p w14:paraId="31B32A0E" w14:textId="77777777" w:rsidR="00824875" w:rsidRDefault="00824875" w:rsidP="00824875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4161341A" w14:textId="77777777" w:rsidR="00824875" w:rsidRDefault="00824875" w:rsidP="00824875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…zł</w:t>
            </w:r>
          </w:p>
        </w:tc>
      </w:tr>
    </w:tbl>
    <w:p w14:paraId="50068728" w14:textId="77777777" w:rsidR="00DE5437" w:rsidRDefault="00DE5437" w:rsidP="00DE5437">
      <w:pPr>
        <w:jc w:val="center"/>
        <w:textAlignment w:val="auto"/>
        <w:rPr>
          <w:sz w:val="22"/>
          <w:szCs w:val="22"/>
          <w:lang w:val="pl-PL"/>
        </w:rPr>
      </w:pPr>
    </w:p>
    <w:p w14:paraId="20329E21" w14:textId="77777777" w:rsidR="00DE5437" w:rsidRDefault="00DE5437" w:rsidP="00DE5437">
      <w:pPr>
        <w:ind w:left="-709"/>
        <w:textAlignment w:val="auto"/>
        <w:rPr>
          <w:caps/>
          <w:sz w:val="22"/>
          <w:szCs w:val="22"/>
          <w:lang w:val="pl-PL"/>
        </w:rPr>
      </w:pPr>
      <w:r w:rsidRPr="00201283">
        <w:rPr>
          <w:b/>
          <w:caps/>
          <w:sz w:val="22"/>
          <w:szCs w:val="22"/>
          <w:lang w:val="pl-PL"/>
        </w:rPr>
        <w:t xml:space="preserve">             Słownie  cena oferty brutto</w:t>
      </w:r>
      <w:r w:rsidRPr="00201283">
        <w:rPr>
          <w:caps/>
          <w:sz w:val="22"/>
          <w:szCs w:val="22"/>
          <w:lang w:val="pl-PL"/>
        </w:rPr>
        <w:t>....................</w:t>
      </w:r>
      <w:r>
        <w:rPr>
          <w:caps/>
          <w:sz w:val="22"/>
          <w:szCs w:val="22"/>
          <w:lang w:val="pl-PL"/>
        </w:rPr>
        <w:t>............................................................................. ZŁ</w:t>
      </w:r>
    </w:p>
    <w:p w14:paraId="2942D427" w14:textId="77777777" w:rsidR="00C13860" w:rsidRDefault="00C13860" w:rsidP="00DE5437">
      <w:pPr>
        <w:ind w:left="-709"/>
        <w:textAlignment w:val="auto"/>
        <w:rPr>
          <w:caps/>
          <w:sz w:val="22"/>
          <w:szCs w:val="22"/>
          <w:lang w:val="pl-PL"/>
        </w:rPr>
      </w:pPr>
    </w:p>
    <w:p w14:paraId="1A8E81B2" w14:textId="43881441" w:rsidR="00DE5437" w:rsidRPr="00CB5873" w:rsidRDefault="00DE5437" w:rsidP="00DE5437">
      <w:pPr>
        <w:ind w:left="-567"/>
        <w:jc w:val="both"/>
        <w:rPr>
          <w:b/>
          <w:bCs/>
          <w:iCs/>
          <w:sz w:val="22"/>
          <w:szCs w:val="22"/>
          <w:lang w:val="pl-PL"/>
        </w:rPr>
      </w:pPr>
      <w:r w:rsidRPr="00CB5873">
        <w:rPr>
          <w:b/>
          <w:bCs/>
          <w:iCs/>
          <w:sz w:val="22"/>
          <w:szCs w:val="22"/>
          <w:lang w:val="pl-PL"/>
        </w:rPr>
        <w:t xml:space="preserve">Zamawiający zastrzega sobie wykonanie zwiększonej lub zmniejszonej ilości metrów. Rzeczywista </w:t>
      </w:r>
      <w:r>
        <w:rPr>
          <w:b/>
          <w:bCs/>
          <w:iCs/>
          <w:sz w:val="22"/>
          <w:szCs w:val="22"/>
          <w:lang w:val="pl-PL"/>
        </w:rPr>
        <w:t xml:space="preserve">ich </w:t>
      </w:r>
      <w:r w:rsidRPr="00CB5873">
        <w:rPr>
          <w:b/>
          <w:bCs/>
          <w:iCs/>
          <w:sz w:val="22"/>
          <w:szCs w:val="22"/>
          <w:lang w:val="pl-PL"/>
        </w:rPr>
        <w:t>ilość i wartość zamówienia będzie wynikać z faktycznych potrzeb zamawiającego.</w:t>
      </w:r>
    </w:p>
    <w:p w14:paraId="5A6CB0D0" w14:textId="77777777" w:rsidR="00DE5437" w:rsidRPr="00AA66D8" w:rsidRDefault="00DE5437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</w:p>
    <w:p w14:paraId="5EBB05D2" w14:textId="05C91FFC" w:rsidR="00D140FB" w:rsidRPr="001F283E" w:rsidRDefault="00D140FB" w:rsidP="00C13860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C13860">
        <w:rPr>
          <w:b/>
          <w:caps/>
          <w:sz w:val="22"/>
          <w:szCs w:val="22"/>
          <w:lang w:val="pl-PL"/>
        </w:rPr>
        <w:t>o</w:t>
      </w:r>
      <w:r w:rsidRPr="00C13860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</w:t>
      </w:r>
      <w:r w:rsidR="00C13860" w:rsidRPr="00C13860">
        <w:rPr>
          <w:b/>
          <w:sz w:val="22"/>
          <w:szCs w:val="22"/>
          <w:lang w:val="pl-PL"/>
        </w:rPr>
        <w:t>do dnia 30.06.2023 r.</w:t>
      </w:r>
    </w:p>
    <w:p w14:paraId="47DB4166" w14:textId="77777777" w:rsidR="00D140FB" w:rsidRPr="001F283E" w:rsidRDefault="00D140FB" w:rsidP="003D0C29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C13860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4168C66A" w14:textId="77777777" w:rsidR="00D140FB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C13860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</w:p>
    <w:p w14:paraId="74D1A1F2" w14:textId="77777777" w:rsidR="00C13860" w:rsidRDefault="00C13860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</w:p>
    <w:p w14:paraId="567DD263" w14:textId="77777777" w:rsidR="00C13860" w:rsidRDefault="00C13860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</w:p>
    <w:p w14:paraId="33FCF276" w14:textId="77777777" w:rsidR="00C13860" w:rsidRPr="001F283E" w:rsidRDefault="00C13860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bookmarkStart w:id="0" w:name="_GoBack"/>
      <w:bookmarkEnd w:id="0"/>
    </w:p>
    <w:p w14:paraId="6B909A9C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C13860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2588452A" w14:textId="756616B5" w:rsidR="00D140FB" w:rsidRDefault="00D140FB" w:rsidP="00D140FB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hyperlink r:id="rId7" w:history="1">
        <w:r w:rsidR="00C13860" w:rsidRPr="00BE775F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6A91DA0F" w14:textId="786750AE" w:rsidR="00C13860" w:rsidRPr="00457F76" w:rsidRDefault="00C13860" w:rsidP="00C13860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r>
        <w:rPr>
          <w:rFonts w:eastAsiaTheme="minorHAnsi"/>
          <w:b/>
          <w:sz w:val="22"/>
          <w:szCs w:val="22"/>
          <w:lang w:eastAsia="en-US"/>
        </w:rPr>
        <w:t>y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4882C8B8" w14:textId="77777777" w:rsidR="00C13860" w:rsidRPr="001F283E" w:rsidRDefault="00C13860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33B5B4" w14:textId="77777777" w:rsidR="00350754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2E8F1E3F" w14:textId="77777777" w:rsidR="00C13860" w:rsidRPr="001F283E" w:rsidRDefault="00C13860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lastRenderedPageBreak/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C13860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C13860">
      <w:rPr>
        <w:b/>
        <w:noProof/>
      </w:rPr>
      <w:t>2</w:t>
    </w:r>
    <w:r>
      <w:rPr>
        <w:b/>
      </w:rPr>
      <w:fldChar w:fldCharType="end"/>
    </w:r>
  </w:p>
  <w:p w14:paraId="0DA2A270" w14:textId="77777777" w:rsidR="00751D42" w:rsidRDefault="00C1386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1071B7"/>
    <w:rsid w:val="002F495C"/>
    <w:rsid w:val="00350754"/>
    <w:rsid w:val="003D0C29"/>
    <w:rsid w:val="005E44DB"/>
    <w:rsid w:val="00607470"/>
    <w:rsid w:val="00824875"/>
    <w:rsid w:val="00833B8E"/>
    <w:rsid w:val="009152AE"/>
    <w:rsid w:val="00AA66D8"/>
    <w:rsid w:val="00C13860"/>
    <w:rsid w:val="00D140FB"/>
    <w:rsid w:val="00D70A75"/>
    <w:rsid w:val="00DE5437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433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3</cp:revision>
  <dcterms:created xsi:type="dcterms:W3CDTF">2023-05-05T12:04:00Z</dcterms:created>
  <dcterms:modified xsi:type="dcterms:W3CDTF">2023-05-05T12:20:00Z</dcterms:modified>
</cp:coreProperties>
</file>