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FF2" w:rsidRPr="00FE0FF2" w:rsidRDefault="006E649C" w:rsidP="00715A10">
      <w:pPr>
        <w:jc w:val="center"/>
        <w:rPr>
          <w:rFonts w:ascii="Times New Roman" w:hAnsi="Times New Roman" w:cs="Times New Roman"/>
          <w:b/>
          <w:sz w:val="24"/>
        </w:rPr>
      </w:pPr>
      <w:r w:rsidRPr="006E649C">
        <w:rPr>
          <w:rFonts w:ascii="Times New Roman" w:hAnsi="Times New Roman" w:cs="Times New Roman"/>
          <w:b/>
          <w:sz w:val="24"/>
        </w:rPr>
        <w:t xml:space="preserve">Informacja dla mieszkańców Gminy </w:t>
      </w:r>
      <w:r>
        <w:rPr>
          <w:rFonts w:ascii="Times New Roman" w:hAnsi="Times New Roman" w:cs="Times New Roman"/>
          <w:b/>
          <w:sz w:val="24"/>
        </w:rPr>
        <w:t>Repki</w:t>
      </w:r>
      <w:r w:rsidRPr="006E649C">
        <w:rPr>
          <w:rFonts w:ascii="Times New Roman" w:hAnsi="Times New Roman" w:cs="Times New Roman"/>
          <w:b/>
          <w:sz w:val="24"/>
        </w:rPr>
        <w:t xml:space="preserve"> na temat </w:t>
      </w:r>
      <w:r w:rsidR="008B4244">
        <w:rPr>
          <w:rFonts w:ascii="Times New Roman" w:hAnsi="Times New Roman" w:cs="Times New Roman"/>
          <w:b/>
          <w:sz w:val="24"/>
        </w:rPr>
        <w:br/>
      </w:r>
      <w:r w:rsidRPr="006E649C">
        <w:rPr>
          <w:rFonts w:ascii="Times New Roman" w:hAnsi="Times New Roman" w:cs="Times New Roman"/>
          <w:b/>
          <w:sz w:val="24"/>
        </w:rPr>
        <w:t xml:space="preserve">Punktu Selektywnego Zbierania Odpadów Komunalnych </w:t>
      </w:r>
      <w:r w:rsidRPr="00DE49E8">
        <w:rPr>
          <w:rFonts w:ascii="Times New Roman" w:hAnsi="Times New Roman" w:cs="Times New Roman"/>
          <w:b/>
          <w:sz w:val="24"/>
        </w:rPr>
        <w:t xml:space="preserve">w </w:t>
      </w:r>
      <w:r w:rsidRPr="00715A10">
        <w:rPr>
          <w:rFonts w:ascii="Times New Roman" w:hAnsi="Times New Roman" w:cs="Times New Roman"/>
          <w:b/>
          <w:sz w:val="24"/>
          <w:u w:val="single"/>
        </w:rPr>
        <w:t>202</w:t>
      </w:r>
      <w:r w:rsidR="00E214B2">
        <w:rPr>
          <w:rFonts w:ascii="Times New Roman" w:hAnsi="Times New Roman" w:cs="Times New Roman"/>
          <w:b/>
          <w:sz w:val="24"/>
          <w:u w:val="single"/>
        </w:rPr>
        <w:t>6</w:t>
      </w:r>
      <w:r w:rsidR="008B4244" w:rsidRPr="00715A10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715A10">
        <w:rPr>
          <w:rFonts w:ascii="Times New Roman" w:hAnsi="Times New Roman" w:cs="Times New Roman"/>
          <w:b/>
          <w:sz w:val="24"/>
          <w:u w:val="single"/>
        </w:rPr>
        <w:t>r</w:t>
      </w:r>
      <w:r w:rsidR="008B4244" w:rsidRPr="00715A10">
        <w:rPr>
          <w:rFonts w:ascii="Times New Roman" w:hAnsi="Times New Roman" w:cs="Times New Roman"/>
          <w:b/>
          <w:sz w:val="24"/>
          <w:u w:val="single"/>
        </w:rPr>
        <w:t>oku</w:t>
      </w:r>
    </w:p>
    <w:p w:rsidR="006E649C" w:rsidRDefault="006E649C" w:rsidP="00DE49E8">
      <w:pPr>
        <w:ind w:firstLine="360"/>
        <w:jc w:val="center"/>
        <w:rPr>
          <w:rFonts w:ascii="Times New Roman" w:hAnsi="Times New Roman" w:cs="Times New Roman"/>
          <w:sz w:val="24"/>
        </w:rPr>
      </w:pPr>
      <w:r w:rsidRPr="006E649C">
        <w:rPr>
          <w:rFonts w:ascii="Times New Roman" w:hAnsi="Times New Roman" w:cs="Times New Roman"/>
          <w:sz w:val="24"/>
        </w:rPr>
        <w:t>Na podstawie art. 3 ust. 2 pkt 9 lit d) ustawy z dnia 13 września 1996 r. o utrzymaniu czystości i porządku w gminach (</w:t>
      </w:r>
      <w:proofErr w:type="spellStart"/>
      <w:r w:rsidR="008B4244">
        <w:rPr>
          <w:rFonts w:ascii="Times New Roman" w:hAnsi="Times New Roman" w:cs="Times New Roman"/>
          <w:sz w:val="24"/>
        </w:rPr>
        <w:t>t.j</w:t>
      </w:r>
      <w:proofErr w:type="spellEnd"/>
      <w:r w:rsidR="008B4244">
        <w:rPr>
          <w:rFonts w:ascii="Times New Roman" w:hAnsi="Times New Roman" w:cs="Times New Roman"/>
          <w:sz w:val="24"/>
        </w:rPr>
        <w:t xml:space="preserve">. </w:t>
      </w:r>
      <w:r w:rsidRPr="006E649C">
        <w:rPr>
          <w:rFonts w:ascii="Times New Roman" w:hAnsi="Times New Roman" w:cs="Times New Roman"/>
          <w:sz w:val="24"/>
        </w:rPr>
        <w:t>Dz. U. z 202</w:t>
      </w:r>
      <w:r w:rsidR="00DE49E8">
        <w:rPr>
          <w:rFonts w:ascii="Times New Roman" w:hAnsi="Times New Roman" w:cs="Times New Roman"/>
          <w:sz w:val="24"/>
        </w:rPr>
        <w:t>4</w:t>
      </w:r>
      <w:r w:rsidRPr="006E649C">
        <w:rPr>
          <w:rFonts w:ascii="Times New Roman" w:hAnsi="Times New Roman" w:cs="Times New Roman"/>
          <w:sz w:val="24"/>
        </w:rPr>
        <w:t>r., poz.</w:t>
      </w:r>
      <w:r w:rsidR="008B4244">
        <w:rPr>
          <w:rFonts w:ascii="Times New Roman" w:hAnsi="Times New Roman" w:cs="Times New Roman"/>
          <w:sz w:val="24"/>
        </w:rPr>
        <w:t xml:space="preserve"> </w:t>
      </w:r>
      <w:r w:rsidR="00DE49E8">
        <w:rPr>
          <w:rFonts w:ascii="Times New Roman" w:hAnsi="Times New Roman" w:cs="Times New Roman"/>
          <w:sz w:val="24"/>
        </w:rPr>
        <w:t>399</w:t>
      </w:r>
      <w:r w:rsidRPr="006E649C">
        <w:rPr>
          <w:rFonts w:ascii="Times New Roman" w:hAnsi="Times New Roman" w:cs="Times New Roman"/>
          <w:sz w:val="24"/>
        </w:rPr>
        <w:t>)</w:t>
      </w:r>
      <w:r w:rsidR="00715A10">
        <w:rPr>
          <w:rFonts w:ascii="Times New Roman" w:hAnsi="Times New Roman" w:cs="Times New Roman"/>
          <w:sz w:val="24"/>
        </w:rPr>
        <w:t xml:space="preserve"> Wójt Gminy Repki informuje,  że </w:t>
      </w:r>
      <w:r w:rsidRPr="006E649C">
        <w:rPr>
          <w:rFonts w:ascii="Times New Roman" w:hAnsi="Times New Roman" w:cs="Times New Roman"/>
          <w:sz w:val="24"/>
        </w:rPr>
        <w:t>Punkt Selektywnego</w:t>
      </w:r>
      <w:r w:rsidR="00715A10">
        <w:rPr>
          <w:rFonts w:ascii="Times New Roman" w:hAnsi="Times New Roman" w:cs="Times New Roman"/>
          <w:sz w:val="24"/>
        </w:rPr>
        <w:t xml:space="preserve"> Zbierania Odpadów Komunalnych (PSZOK) </w:t>
      </w:r>
      <w:r w:rsidR="00DE49E8">
        <w:rPr>
          <w:rFonts w:ascii="Times New Roman" w:hAnsi="Times New Roman" w:cs="Times New Roman"/>
          <w:sz w:val="24"/>
        </w:rPr>
        <w:t xml:space="preserve">dla mieszkańców Gminy Repki </w:t>
      </w:r>
      <w:r w:rsidRPr="006E649C">
        <w:rPr>
          <w:rFonts w:ascii="Times New Roman" w:hAnsi="Times New Roman" w:cs="Times New Roman"/>
          <w:sz w:val="24"/>
        </w:rPr>
        <w:t xml:space="preserve">zlokalizowany </w:t>
      </w:r>
      <w:r w:rsidR="00E214B2">
        <w:rPr>
          <w:rFonts w:ascii="Times New Roman" w:hAnsi="Times New Roman" w:cs="Times New Roman"/>
          <w:sz w:val="24"/>
        </w:rPr>
        <w:t>jest</w:t>
      </w:r>
      <w:r w:rsidRPr="006E649C">
        <w:rPr>
          <w:rFonts w:ascii="Times New Roman" w:hAnsi="Times New Roman" w:cs="Times New Roman"/>
          <w:sz w:val="24"/>
        </w:rPr>
        <w:t xml:space="preserve"> </w:t>
      </w:r>
      <w:r w:rsidR="00E214B2">
        <w:rPr>
          <w:rFonts w:ascii="Times New Roman" w:hAnsi="Times New Roman" w:cs="Times New Roman"/>
          <w:sz w:val="24"/>
        </w:rPr>
        <w:t xml:space="preserve">pod adresem </w:t>
      </w:r>
      <w:r w:rsidR="00E214B2" w:rsidRPr="00E214B2">
        <w:rPr>
          <w:rFonts w:ascii="Times New Roman" w:hAnsi="Times New Roman" w:cs="Times New Roman"/>
          <w:b/>
          <w:sz w:val="24"/>
        </w:rPr>
        <w:t>Repki,</w:t>
      </w:r>
      <w:r w:rsidR="00E214B2">
        <w:rPr>
          <w:rFonts w:ascii="Times New Roman" w:hAnsi="Times New Roman" w:cs="Times New Roman"/>
          <w:sz w:val="24"/>
        </w:rPr>
        <w:t xml:space="preserve"> </w:t>
      </w:r>
      <w:r w:rsidR="00B7091E" w:rsidRPr="0057120F">
        <w:rPr>
          <w:rFonts w:ascii="Times New Roman" w:hAnsi="Times New Roman" w:cs="Times New Roman"/>
          <w:b/>
          <w:sz w:val="24"/>
        </w:rPr>
        <w:t>ul.</w:t>
      </w:r>
      <w:r w:rsidR="00DE49E8" w:rsidRPr="0057120F">
        <w:rPr>
          <w:rFonts w:ascii="Times New Roman" w:hAnsi="Times New Roman" w:cs="Times New Roman"/>
          <w:b/>
          <w:sz w:val="24"/>
        </w:rPr>
        <w:t xml:space="preserve"> Źródlana </w:t>
      </w:r>
      <w:r w:rsidR="00B7091E" w:rsidRPr="0057120F">
        <w:rPr>
          <w:rFonts w:ascii="Times New Roman" w:hAnsi="Times New Roman" w:cs="Times New Roman"/>
          <w:b/>
          <w:sz w:val="24"/>
        </w:rPr>
        <w:t>42</w:t>
      </w:r>
      <w:r w:rsidRPr="006E649C">
        <w:rPr>
          <w:rFonts w:ascii="Times New Roman" w:hAnsi="Times New Roman" w:cs="Times New Roman"/>
          <w:sz w:val="24"/>
        </w:rPr>
        <w:t xml:space="preserve"> i czynny będzie </w:t>
      </w:r>
      <w:r>
        <w:rPr>
          <w:rFonts w:ascii="Times New Roman" w:hAnsi="Times New Roman" w:cs="Times New Roman"/>
          <w:sz w:val="24"/>
        </w:rPr>
        <w:t>w następujących terminach:</w:t>
      </w:r>
    </w:p>
    <w:p w:rsidR="008B4244" w:rsidRDefault="00E214B2" w:rsidP="006E649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1F4E79" w:themeColor="accent1" w:themeShade="80"/>
          <w:sz w:val="24"/>
        </w:rPr>
      </w:pPr>
      <w:r>
        <w:rPr>
          <w:rFonts w:ascii="Times New Roman" w:hAnsi="Times New Roman" w:cs="Times New Roman"/>
          <w:color w:val="1F4E79" w:themeColor="accent1" w:themeShade="80"/>
          <w:sz w:val="24"/>
        </w:rPr>
        <w:t>2</w:t>
      </w:r>
      <w:r w:rsidR="00DE49E8" w:rsidRPr="00AE06A3">
        <w:rPr>
          <w:rFonts w:ascii="Times New Roman" w:hAnsi="Times New Roman" w:cs="Times New Roman"/>
          <w:color w:val="1F4E79" w:themeColor="accent1" w:themeShade="80"/>
          <w:sz w:val="24"/>
        </w:rPr>
        <w:t>4</w:t>
      </w:r>
      <w:r w:rsidR="008B4244" w:rsidRPr="00AE06A3">
        <w:rPr>
          <w:rFonts w:ascii="Times New Roman" w:hAnsi="Times New Roman" w:cs="Times New Roman"/>
          <w:color w:val="1F4E79" w:themeColor="accent1" w:themeShade="80"/>
          <w:sz w:val="24"/>
        </w:rPr>
        <w:t>.09.202</w:t>
      </w:r>
      <w:r>
        <w:rPr>
          <w:rFonts w:ascii="Times New Roman" w:hAnsi="Times New Roman" w:cs="Times New Roman"/>
          <w:color w:val="1F4E79" w:themeColor="accent1" w:themeShade="80"/>
          <w:sz w:val="24"/>
        </w:rPr>
        <w:t>6</w:t>
      </w:r>
      <w:r w:rsidR="008B4244" w:rsidRPr="00AE06A3">
        <w:rPr>
          <w:rFonts w:ascii="Times New Roman" w:hAnsi="Times New Roman" w:cs="Times New Roman"/>
          <w:color w:val="1F4E79" w:themeColor="accent1" w:themeShade="80"/>
          <w:sz w:val="24"/>
        </w:rPr>
        <w:t xml:space="preserve"> r.</w:t>
      </w:r>
      <w:r w:rsidR="008E355F" w:rsidRPr="00AE06A3">
        <w:rPr>
          <w:rFonts w:ascii="Times New Roman" w:hAnsi="Times New Roman" w:cs="Times New Roman"/>
          <w:color w:val="1F4E79" w:themeColor="accent1" w:themeShade="80"/>
          <w:sz w:val="24"/>
        </w:rPr>
        <w:t xml:space="preserve"> (</w:t>
      </w:r>
      <w:r w:rsidR="00DE49E8" w:rsidRPr="00AE06A3">
        <w:rPr>
          <w:rFonts w:ascii="Times New Roman" w:hAnsi="Times New Roman" w:cs="Times New Roman"/>
          <w:color w:val="1F4E79" w:themeColor="accent1" w:themeShade="80"/>
          <w:sz w:val="24"/>
        </w:rPr>
        <w:t>czwartek</w:t>
      </w:r>
      <w:r w:rsidR="008E355F" w:rsidRPr="00AE06A3">
        <w:rPr>
          <w:rFonts w:ascii="Times New Roman" w:hAnsi="Times New Roman" w:cs="Times New Roman"/>
          <w:color w:val="1F4E79" w:themeColor="accent1" w:themeShade="80"/>
          <w:sz w:val="24"/>
        </w:rPr>
        <w:t xml:space="preserve">) w godzinach </w:t>
      </w:r>
      <w:r>
        <w:rPr>
          <w:rFonts w:ascii="Times New Roman" w:hAnsi="Times New Roman" w:cs="Times New Roman"/>
          <w:color w:val="1F4E79" w:themeColor="accent1" w:themeShade="80"/>
          <w:sz w:val="24"/>
        </w:rPr>
        <w:t>09</w:t>
      </w:r>
      <w:r w:rsidR="008E355F" w:rsidRPr="00AE06A3">
        <w:rPr>
          <w:rFonts w:ascii="Times New Roman" w:hAnsi="Times New Roman" w:cs="Times New Roman"/>
          <w:color w:val="1F4E79" w:themeColor="accent1" w:themeShade="80"/>
          <w:sz w:val="24"/>
        </w:rPr>
        <w:t>.00-</w:t>
      </w:r>
      <w:r>
        <w:rPr>
          <w:rFonts w:ascii="Times New Roman" w:hAnsi="Times New Roman" w:cs="Times New Roman"/>
          <w:color w:val="1F4E79" w:themeColor="accent1" w:themeShade="80"/>
          <w:sz w:val="24"/>
        </w:rPr>
        <w:t>12</w:t>
      </w:r>
      <w:r w:rsidR="008E355F" w:rsidRPr="00AE06A3">
        <w:rPr>
          <w:rFonts w:ascii="Times New Roman" w:hAnsi="Times New Roman" w:cs="Times New Roman"/>
          <w:color w:val="1F4E79" w:themeColor="accent1" w:themeShade="80"/>
          <w:sz w:val="24"/>
        </w:rPr>
        <w:t>.00</w:t>
      </w:r>
    </w:p>
    <w:p w:rsidR="00E214B2" w:rsidRDefault="00E214B2" w:rsidP="00E214B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1F4E79" w:themeColor="accent1" w:themeShade="80"/>
          <w:sz w:val="24"/>
        </w:rPr>
      </w:pPr>
      <w:r>
        <w:rPr>
          <w:rFonts w:ascii="Times New Roman" w:hAnsi="Times New Roman" w:cs="Times New Roman"/>
          <w:color w:val="1F4E79" w:themeColor="accent1" w:themeShade="80"/>
          <w:sz w:val="24"/>
        </w:rPr>
        <w:t>2</w:t>
      </w:r>
      <w:r>
        <w:rPr>
          <w:rFonts w:ascii="Times New Roman" w:hAnsi="Times New Roman" w:cs="Times New Roman"/>
          <w:color w:val="1F4E79" w:themeColor="accent1" w:themeShade="80"/>
          <w:sz w:val="24"/>
        </w:rPr>
        <w:t>5</w:t>
      </w:r>
      <w:r w:rsidRPr="00AE06A3">
        <w:rPr>
          <w:rFonts w:ascii="Times New Roman" w:hAnsi="Times New Roman" w:cs="Times New Roman"/>
          <w:color w:val="1F4E79" w:themeColor="accent1" w:themeShade="80"/>
          <w:sz w:val="24"/>
        </w:rPr>
        <w:t>.09.202</w:t>
      </w:r>
      <w:r>
        <w:rPr>
          <w:rFonts w:ascii="Times New Roman" w:hAnsi="Times New Roman" w:cs="Times New Roman"/>
          <w:color w:val="1F4E79" w:themeColor="accent1" w:themeShade="80"/>
          <w:sz w:val="24"/>
        </w:rPr>
        <w:t>6</w:t>
      </w:r>
      <w:r w:rsidRPr="00AE06A3">
        <w:rPr>
          <w:rFonts w:ascii="Times New Roman" w:hAnsi="Times New Roman" w:cs="Times New Roman"/>
          <w:color w:val="1F4E79" w:themeColor="accent1" w:themeShade="80"/>
          <w:sz w:val="24"/>
        </w:rPr>
        <w:t xml:space="preserve"> r. </w:t>
      </w:r>
      <w:r>
        <w:rPr>
          <w:rFonts w:ascii="Times New Roman" w:hAnsi="Times New Roman" w:cs="Times New Roman"/>
          <w:color w:val="1F4E79" w:themeColor="accent1" w:themeShade="80"/>
          <w:sz w:val="24"/>
        </w:rPr>
        <w:t>(piątek</w:t>
      </w:r>
      <w:r w:rsidRPr="00AE06A3">
        <w:rPr>
          <w:rFonts w:ascii="Times New Roman" w:hAnsi="Times New Roman" w:cs="Times New Roman"/>
          <w:color w:val="1F4E79" w:themeColor="accent1" w:themeShade="80"/>
          <w:sz w:val="24"/>
        </w:rPr>
        <w:t>) w godzinach 13.00-15.00</w:t>
      </w:r>
    </w:p>
    <w:p w:rsidR="008B4244" w:rsidRPr="00E214B2" w:rsidRDefault="00E214B2" w:rsidP="00AE06A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1F4E79" w:themeColor="accent1" w:themeShade="80"/>
          <w:sz w:val="24"/>
        </w:rPr>
      </w:pPr>
      <w:r w:rsidRPr="00E214B2">
        <w:rPr>
          <w:rFonts w:ascii="Times New Roman" w:hAnsi="Times New Roman" w:cs="Times New Roman"/>
          <w:color w:val="1F4E79" w:themeColor="accent1" w:themeShade="80"/>
          <w:sz w:val="24"/>
        </w:rPr>
        <w:t>15</w:t>
      </w:r>
      <w:r w:rsidR="008B4244" w:rsidRPr="00E214B2">
        <w:rPr>
          <w:rFonts w:ascii="Times New Roman" w:hAnsi="Times New Roman" w:cs="Times New Roman"/>
          <w:color w:val="1F4E79" w:themeColor="accent1" w:themeShade="80"/>
          <w:sz w:val="24"/>
        </w:rPr>
        <w:t>.10.202</w:t>
      </w:r>
      <w:r w:rsidR="00B87D8C">
        <w:rPr>
          <w:rFonts w:ascii="Times New Roman" w:hAnsi="Times New Roman" w:cs="Times New Roman"/>
          <w:color w:val="1F4E79" w:themeColor="accent1" w:themeShade="80"/>
          <w:sz w:val="24"/>
        </w:rPr>
        <w:t>6</w:t>
      </w:r>
      <w:r w:rsidR="008B4244" w:rsidRPr="00E214B2">
        <w:rPr>
          <w:rFonts w:ascii="Times New Roman" w:hAnsi="Times New Roman" w:cs="Times New Roman"/>
          <w:color w:val="1F4E79" w:themeColor="accent1" w:themeShade="80"/>
          <w:sz w:val="24"/>
        </w:rPr>
        <w:t xml:space="preserve"> r.</w:t>
      </w:r>
      <w:r w:rsidR="008E355F" w:rsidRPr="00E214B2">
        <w:rPr>
          <w:rFonts w:ascii="Times New Roman" w:hAnsi="Times New Roman" w:cs="Times New Roman"/>
          <w:color w:val="1F4E79" w:themeColor="accent1" w:themeShade="80"/>
          <w:sz w:val="24"/>
        </w:rPr>
        <w:t xml:space="preserve"> </w:t>
      </w:r>
      <w:r w:rsidR="00AE06A3" w:rsidRPr="00E214B2">
        <w:rPr>
          <w:rFonts w:ascii="Times New Roman" w:hAnsi="Times New Roman" w:cs="Times New Roman"/>
          <w:color w:val="1F4E79" w:themeColor="accent1" w:themeShade="80"/>
          <w:sz w:val="24"/>
        </w:rPr>
        <w:t>(</w:t>
      </w:r>
      <w:r w:rsidRPr="00E214B2">
        <w:rPr>
          <w:rFonts w:ascii="Times New Roman" w:hAnsi="Times New Roman" w:cs="Times New Roman"/>
          <w:color w:val="1F4E79" w:themeColor="accent1" w:themeShade="80"/>
          <w:sz w:val="24"/>
        </w:rPr>
        <w:t>czwartek</w:t>
      </w:r>
      <w:r w:rsidR="00AE06A3" w:rsidRPr="00E214B2">
        <w:rPr>
          <w:rFonts w:ascii="Times New Roman" w:hAnsi="Times New Roman" w:cs="Times New Roman"/>
          <w:color w:val="1F4E79" w:themeColor="accent1" w:themeShade="80"/>
          <w:sz w:val="24"/>
        </w:rPr>
        <w:t xml:space="preserve">) w godzinach </w:t>
      </w:r>
      <w:r w:rsidRPr="00E214B2">
        <w:rPr>
          <w:rFonts w:ascii="Times New Roman" w:hAnsi="Times New Roman" w:cs="Times New Roman"/>
          <w:color w:val="1F4E79" w:themeColor="accent1" w:themeShade="80"/>
          <w:sz w:val="24"/>
        </w:rPr>
        <w:t>13</w:t>
      </w:r>
      <w:r w:rsidR="00AE06A3" w:rsidRPr="00E214B2">
        <w:rPr>
          <w:rFonts w:ascii="Times New Roman" w:hAnsi="Times New Roman" w:cs="Times New Roman"/>
          <w:color w:val="1F4E79" w:themeColor="accent1" w:themeShade="80"/>
          <w:sz w:val="24"/>
        </w:rPr>
        <w:t>.00-1</w:t>
      </w:r>
      <w:r w:rsidRPr="00E214B2">
        <w:rPr>
          <w:rFonts w:ascii="Times New Roman" w:hAnsi="Times New Roman" w:cs="Times New Roman"/>
          <w:color w:val="1F4E79" w:themeColor="accent1" w:themeShade="80"/>
          <w:sz w:val="24"/>
        </w:rPr>
        <w:t>5</w:t>
      </w:r>
      <w:r w:rsidR="00AE06A3" w:rsidRPr="00E214B2">
        <w:rPr>
          <w:rFonts w:ascii="Times New Roman" w:hAnsi="Times New Roman" w:cs="Times New Roman"/>
          <w:color w:val="1F4E79" w:themeColor="accent1" w:themeShade="80"/>
          <w:sz w:val="24"/>
        </w:rPr>
        <w:t>.00</w:t>
      </w:r>
      <w:bookmarkStart w:id="0" w:name="_GoBack"/>
      <w:bookmarkEnd w:id="0"/>
    </w:p>
    <w:p w:rsidR="008B4244" w:rsidRPr="00D56417" w:rsidRDefault="00E214B2" w:rsidP="006E649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2F5496" w:themeColor="accent5" w:themeShade="BF"/>
          <w:sz w:val="24"/>
        </w:rPr>
      </w:pPr>
      <w:r>
        <w:rPr>
          <w:rFonts w:ascii="Times New Roman" w:hAnsi="Times New Roman" w:cs="Times New Roman"/>
          <w:color w:val="2F5496" w:themeColor="accent5" w:themeShade="BF"/>
          <w:sz w:val="24"/>
        </w:rPr>
        <w:t>12</w:t>
      </w:r>
      <w:r w:rsidR="008B4244" w:rsidRPr="00D56417">
        <w:rPr>
          <w:rFonts w:ascii="Times New Roman" w:hAnsi="Times New Roman" w:cs="Times New Roman"/>
          <w:color w:val="2F5496" w:themeColor="accent5" w:themeShade="BF"/>
          <w:sz w:val="24"/>
        </w:rPr>
        <w:t>.11.202</w:t>
      </w:r>
      <w:r w:rsidR="00B87D8C">
        <w:rPr>
          <w:rFonts w:ascii="Times New Roman" w:hAnsi="Times New Roman" w:cs="Times New Roman"/>
          <w:color w:val="2F5496" w:themeColor="accent5" w:themeShade="BF"/>
          <w:sz w:val="24"/>
        </w:rPr>
        <w:t>6</w:t>
      </w:r>
      <w:r w:rsidR="008B4244" w:rsidRPr="00D56417">
        <w:rPr>
          <w:rFonts w:ascii="Times New Roman" w:hAnsi="Times New Roman" w:cs="Times New Roman"/>
          <w:color w:val="2F5496" w:themeColor="accent5" w:themeShade="BF"/>
          <w:sz w:val="24"/>
        </w:rPr>
        <w:t xml:space="preserve"> r.</w:t>
      </w:r>
      <w:r w:rsidR="00DE49E8" w:rsidRPr="00D56417">
        <w:rPr>
          <w:rFonts w:ascii="Times New Roman" w:hAnsi="Times New Roman" w:cs="Times New Roman"/>
          <w:color w:val="2F5496" w:themeColor="accent5" w:themeShade="BF"/>
          <w:sz w:val="24"/>
        </w:rPr>
        <w:t xml:space="preserve"> (</w:t>
      </w:r>
      <w:r w:rsidR="00D56417" w:rsidRPr="00D56417">
        <w:rPr>
          <w:rFonts w:ascii="Times New Roman" w:hAnsi="Times New Roman" w:cs="Times New Roman"/>
          <w:color w:val="2F5496" w:themeColor="accent5" w:themeShade="BF"/>
          <w:sz w:val="24"/>
        </w:rPr>
        <w:t>czwartek</w:t>
      </w:r>
      <w:r w:rsidR="008E355F" w:rsidRPr="00D56417">
        <w:rPr>
          <w:rFonts w:ascii="Times New Roman" w:hAnsi="Times New Roman" w:cs="Times New Roman"/>
          <w:color w:val="2F5496" w:themeColor="accent5" w:themeShade="BF"/>
          <w:sz w:val="24"/>
        </w:rPr>
        <w:t xml:space="preserve">) w godzinach </w:t>
      </w:r>
      <w:r w:rsidR="00D56417" w:rsidRPr="00D56417">
        <w:rPr>
          <w:rFonts w:ascii="Times New Roman" w:hAnsi="Times New Roman" w:cs="Times New Roman"/>
          <w:color w:val="2F5496" w:themeColor="accent5" w:themeShade="BF"/>
          <w:sz w:val="24"/>
        </w:rPr>
        <w:t>13</w:t>
      </w:r>
      <w:r w:rsidR="00DE49E8" w:rsidRPr="00D56417">
        <w:rPr>
          <w:rFonts w:ascii="Times New Roman" w:hAnsi="Times New Roman" w:cs="Times New Roman"/>
          <w:color w:val="2F5496" w:themeColor="accent5" w:themeShade="BF"/>
          <w:sz w:val="24"/>
        </w:rPr>
        <w:t>.00-1</w:t>
      </w:r>
      <w:r w:rsidR="00D56417" w:rsidRPr="00D56417">
        <w:rPr>
          <w:rFonts w:ascii="Times New Roman" w:hAnsi="Times New Roman" w:cs="Times New Roman"/>
          <w:color w:val="2F5496" w:themeColor="accent5" w:themeShade="BF"/>
          <w:sz w:val="24"/>
        </w:rPr>
        <w:t>5</w:t>
      </w:r>
      <w:r w:rsidR="008E355F" w:rsidRPr="00D56417">
        <w:rPr>
          <w:rFonts w:ascii="Times New Roman" w:hAnsi="Times New Roman" w:cs="Times New Roman"/>
          <w:color w:val="2F5496" w:themeColor="accent5" w:themeShade="BF"/>
          <w:sz w:val="24"/>
        </w:rPr>
        <w:t>.00</w:t>
      </w:r>
    </w:p>
    <w:p w:rsidR="008B4244" w:rsidRPr="00AD1A0D" w:rsidRDefault="007E401E" w:rsidP="006E649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1F4E79" w:themeColor="accent1" w:themeShade="80"/>
          <w:sz w:val="24"/>
        </w:rPr>
      </w:pPr>
      <w:r>
        <w:rPr>
          <w:rFonts w:ascii="Times New Roman" w:hAnsi="Times New Roman" w:cs="Times New Roman"/>
          <w:color w:val="1F4E79" w:themeColor="accent1" w:themeShade="80"/>
          <w:sz w:val="24"/>
        </w:rPr>
        <w:t>14</w:t>
      </w:r>
      <w:r w:rsidR="008B4244" w:rsidRPr="00AD1A0D">
        <w:rPr>
          <w:rFonts w:ascii="Times New Roman" w:hAnsi="Times New Roman" w:cs="Times New Roman"/>
          <w:color w:val="1F4E79" w:themeColor="accent1" w:themeShade="80"/>
          <w:sz w:val="24"/>
        </w:rPr>
        <w:t>.12.202</w:t>
      </w:r>
      <w:r w:rsidR="00B87D8C">
        <w:rPr>
          <w:rFonts w:ascii="Times New Roman" w:hAnsi="Times New Roman" w:cs="Times New Roman"/>
          <w:color w:val="1F4E79" w:themeColor="accent1" w:themeShade="80"/>
          <w:sz w:val="24"/>
        </w:rPr>
        <w:t>6</w:t>
      </w:r>
      <w:r w:rsidR="008B4244" w:rsidRPr="00AD1A0D">
        <w:rPr>
          <w:rFonts w:ascii="Times New Roman" w:hAnsi="Times New Roman" w:cs="Times New Roman"/>
          <w:color w:val="1F4E79" w:themeColor="accent1" w:themeShade="80"/>
          <w:sz w:val="24"/>
        </w:rPr>
        <w:t xml:space="preserve"> r. </w:t>
      </w:r>
      <w:r>
        <w:rPr>
          <w:rFonts w:ascii="Times New Roman" w:hAnsi="Times New Roman" w:cs="Times New Roman"/>
          <w:color w:val="1F4E79" w:themeColor="accent1" w:themeShade="80"/>
          <w:sz w:val="24"/>
        </w:rPr>
        <w:t>(poniedziałek</w:t>
      </w:r>
      <w:r w:rsidR="008E355F" w:rsidRPr="00AD1A0D">
        <w:rPr>
          <w:rFonts w:ascii="Times New Roman" w:hAnsi="Times New Roman" w:cs="Times New Roman"/>
          <w:color w:val="1F4E79" w:themeColor="accent1" w:themeShade="80"/>
          <w:sz w:val="24"/>
        </w:rPr>
        <w:t>) w godzinach 13.00-15.00</w:t>
      </w:r>
    </w:p>
    <w:p w:rsidR="006E649C" w:rsidRDefault="006E649C" w:rsidP="00B87D8C">
      <w:pPr>
        <w:spacing w:after="100" w:afterAutospacing="1" w:line="276" w:lineRule="auto"/>
        <w:jc w:val="center"/>
        <w:rPr>
          <w:rFonts w:ascii="Times New Roman" w:hAnsi="Times New Roman" w:cs="Times New Roman"/>
          <w:sz w:val="24"/>
        </w:rPr>
      </w:pPr>
      <w:r w:rsidRPr="006E649C">
        <w:rPr>
          <w:rFonts w:ascii="Times New Roman" w:hAnsi="Times New Roman" w:cs="Times New Roman"/>
          <w:sz w:val="24"/>
        </w:rPr>
        <w:t>Do PSZOK przyjmowane są selektywnie zebran</w:t>
      </w:r>
      <w:r w:rsidR="008B4244">
        <w:rPr>
          <w:rFonts w:ascii="Times New Roman" w:hAnsi="Times New Roman" w:cs="Times New Roman"/>
          <w:sz w:val="24"/>
        </w:rPr>
        <w:t xml:space="preserve">e odpady komunalne pochodzące </w:t>
      </w:r>
      <w:r w:rsidR="008B4244">
        <w:rPr>
          <w:rFonts w:ascii="Times New Roman" w:hAnsi="Times New Roman" w:cs="Times New Roman"/>
          <w:sz w:val="24"/>
        </w:rPr>
        <w:br/>
        <w:t xml:space="preserve">z </w:t>
      </w:r>
      <w:r w:rsidRPr="006E649C">
        <w:rPr>
          <w:rFonts w:ascii="Times New Roman" w:hAnsi="Times New Roman" w:cs="Times New Roman"/>
          <w:sz w:val="24"/>
        </w:rPr>
        <w:t>nieruchomości zamieszkałych objętych gminnym systemem gospodarowania odpadami komunal</w:t>
      </w:r>
      <w:r w:rsidR="00715A10">
        <w:rPr>
          <w:rFonts w:ascii="Times New Roman" w:hAnsi="Times New Roman" w:cs="Times New Roman"/>
          <w:sz w:val="24"/>
        </w:rPr>
        <w:t xml:space="preserve">nymi </w:t>
      </w:r>
      <w:proofErr w:type="spellStart"/>
      <w:r w:rsidR="00715A10">
        <w:rPr>
          <w:rFonts w:ascii="Times New Roman" w:hAnsi="Times New Roman" w:cs="Times New Roman"/>
          <w:sz w:val="24"/>
        </w:rPr>
        <w:t>tj</w:t>
      </w:r>
      <w:proofErr w:type="spellEnd"/>
      <w:r w:rsidR="00715A10">
        <w:rPr>
          <w:rFonts w:ascii="Times New Roman" w:hAnsi="Times New Roman" w:cs="Times New Roman"/>
          <w:sz w:val="24"/>
        </w:rPr>
        <w:t xml:space="preserve">: </w:t>
      </w:r>
      <w:r w:rsidRPr="006E649C">
        <w:rPr>
          <w:rFonts w:ascii="Times New Roman" w:hAnsi="Times New Roman" w:cs="Times New Roman"/>
          <w:sz w:val="24"/>
        </w:rPr>
        <w:t>papier,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szkło,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tworzywa sztuczne,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odpady opakowaniowe wielomateriałowe,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bioodpady,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metale,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przeterminowane leki i chemikalia,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odpady niebezpieczne,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 xml:space="preserve">odpady niekwalifikujące się do odpadów medycznych powstałe w gospodarstwie domowym </w:t>
      </w:r>
      <w:r w:rsidR="00715A10">
        <w:rPr>
          <w:rFonts w:ascii="Times New Roman" w:hAnsi="Times New Roman" w:cs="Times New Roman"/>
          <w:sz w:val="24"/>
        </w:rPr>
        <w:br/>
      </w:r>
      <w:r w:rsidRPr="006E649C">
        <w:rPr>
          <w:rFonts w:ascii="Times New Roman" w:hAnsi="Times New Roman" w:cs="Times New Roman"/>
          <w:sz w:val="24"/>
        </w:rPr>
        <w:t>w wyniku przyjmowania produktów leczniczych w formie iniekcji i prowadzenia monitoringu poziomu substancji we krwi, w szczególności igły i strzykawki,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zużyte baterie i akumulatory,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zużyty sprzęt elektryczny i elektroniczny,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>meble i inne odpady wielkogabarytowe,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Pr="006E649C">
        <w:rPr>
          <w:rFonts w:ascii="Times New Roman" w:hAnsi="Times New Roman" w:cs="Times New Roman"/>
          <w:sz w:val="24"/>
        </w:rPr>
        <w:t xml:space="preserve">odpady budowalne i rozbiórkowe, z prac remontowo-budowlanych nie wymagających pozwoleń </w:t>
      </w:r>
      <w:r w:rsidR="00715A10">
        <w:rPr>
          <w:rFonts w:ascii="Times New Roman" w:hAnsi="Times New Roman" w:cs="Times New Roman"/>
          <w:sz w:val="24"/>
        </w:rPr>
        <w:br/>
      </w:r>
      <w:r w:rsidRPr="006E649C">
        <w:rPr>
          <w:rFonts w:ascii="Times New Roman" w:hAnsi="Times New Roman" w:cs="Times New Roman"/>
          <w:sz w:val="24"/>
        </w:rPr>
        <w:t>i zgłoszeń do administracji budowlano-architektonicznej,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="00715A10">
        <w:rPr>
          <w:rFonts w:ascii="Times New Roman" w:hAnsi="Times New Roman" w:cs="Times New Roman"/>
          <w:sz w:val="24"/>
        </w:rPr>
        <w:br/>
      </w:r>
      <w:r w:rsidRPr="006E649C">
        <w:rPr>
          <w:rFonts w:ascii="Times New Roman" w:hAnsi="Times New Roman" w:cs="Times New Roman"/>
          <w:sz w:val="24"/>
        </w:rPr>
        <w:t>zużyte opony</w:t>
      </w:r>
      <w:r w:rsidR="00715A10">
        <w:rPr>
          <w:rFonts w:ascii="Times New Roman" w:hAnsi="Times New Roman" w:cs="Times New Roman"/>
          <w:sz w:val="24"/>
        </w:rPr>
        <w:t xml:space="preserve"> </w:t>
      </w:r>
      <w:r w:rsidR="00B87D8C">
        <w:rPr>
          <w:rFonts w:ascii="Times New Roman" w:hAnsi="Times New Roman" w:cs="Times New Roman"/>
          <w:sz w:val="24"/>
          <w:szCs w:val="26"/>
        </w:rPr>
        <w:t xml:space="preserve">z samochodów osobowych do 3,5 t </w:t>
      </w:r>
      <w:r w:rsidR="00B87D8C">
        <w:rPr>
          <w:rFonts w:ascii="Times New Roman" w:hAnsi="Times New Roman" w:cs="Times New Roman"/>
          <w:sz w:val="24"/>
          <w:szCs w:val="26"/>
        </w:rPr>
        <w:br/>
        <w:t>(nie więcej niż 8 sztuk z gospodarstwa domowego)</w:t>
      </w:r>
      <w:r w:rsidRPr="00715A10">
        <w:rPr>
          <w:rFonts w:ascii="Times New Roman" w:hAnsi="Times New Roman" w:cs="Times New Roman"/>
        </w:rPr>
        <w:t>.</w:t>
      </w:r>
    </w:p>
    <w:p w:rsidR="006E649C" w:rsidRPr="006E649C" w:rsidRDefault="006E649C" w:rsidP="00715A10">
      <w:pPr>
        <w:spacing w:after="267"/>
        <w:ind w:right="9"/>
        <w:jc w:val="center"/>
        <w:rPr>
          <w:rFonts w:ascii="Times New Roman" w:hAnsi="Times New Roman" w:cs="Times New Roman"/>
          <w:sz w:val="24"/>
        </w:rPr>
      </w:pPr>
      <w:r w:rsidRPr="006E649C">
        <w:rPr>
          <w:rFonts w:ascii="Times New Roman" w:hAnsi="Times New Roman" w:cs="Times New Roman"/>
          <w:sz w:val="24"/>
        </w:rPr>
        <w:t xml:space="preserve">PSZOK </w:t>
      </w:r>
      <w:r w:rsidRPr="006E649C">
        <w:rPr>
          <w:rFonts w:ascii="Times New Roman" w:hAnsi="Times New Roman" w:cs="Times New Roman"/>
          <w:sz w:val="24"/>
          <w:u w:val="single" w:color="000000"/>
        </w:rPr>
        <w:t>nie przyjmuje niesegregowanych</w:t>
      </w:r>
      <w:r w:rsidRPr="006E649C">
        <w:rPr>
          <w:rFonts w:ascii="Times New Roman" w:hAnsi="Times New Roman" w:cs="Times New Roman"/>
          <w:sz w:val="24"/>
        </w:rPr>
        <w:t xml:space="preserve"> zmieszanych odpadów komunalnych.</w:t>
      </w:r>
    </w:p>
    <w:p w:rsidR="00E214B2" w:rsidRDefault="006E649C" w:rsidP="00E214B2">
      <w:pPr>
        <w:spacing w:after="248"/>
        <w:ind w:left="29" w:right="9"/>
        <w:jc w:val="center"/>
        <w:rPr>
          <w:rFonts w:ascii="Times New Roman" w:hAnsi="Times New Roman" w:cs="Times New Roman"/>
          <w:sz w:val="24"/>
        </w:rPr>
      </w:pPr>
      <w:r w:rsidRPr="006E649C">
        <w:rPr>
          <w:rFonts w:ascii="Times New Roman" w:hAnsi="Times New Roman" w:cs="Times New Roman"/>
          <w:sz w:val="24"/>
        </w:rPr>
        <w:t>W celu przekazania odpadów do PSZOK należy podać imię i nazwisko oraz adres nieruchomości</w:t>
      </w:r>
      <w:r w:rsidR="008E355F">
        <w:rPr>
          <w:rFonts w:ascii="Times New Roman" w:hAnsi="Times New Roman" w:cs="Times New Roman"/>
          <w:sz w:val="24"/>
        </w:rPr>
        <w:t>,</w:t>
      </w:r>
      <w:r w:rsidRPr="006E649C">
        <w:rPr>
          <w:rFonts w:ascii="Times New Roman" w:hAnsi="Times New Roman" w:cs="Times New Roman"/>
          <w:sz w:val="24"/>
        </w:rPr>
        <w:t xml:space="preserve"> z której pochodzą odpady.</w:t>
      </w:r>
    </w:p>
    <w:p w:rsidR="00E214B2" w:rsidRPr="004E2E75" w:rsidRDefault="00B25190" w:rsidP="00E214B2">
      <w:pPr>
        <w:spacing w:after="248"/>
        <w:ind w:left="29" w:right="9"/>
        <w:jc w:val="center"/>
        <w:rPr>
          <w:rFonts w:ascii="Times New Roman" w:hAnsi="Times New Roman" w:cs="Times New Roman"/>
          <w:sz w:val="24"/>
        </w:rPr>
      </w:pPr>
      <w:r w:rsidRPr="00B25190">
        <w:rPr>
          <w:rFonts w:ascii="Times New Roman" w:hAnsi="Times New Roman" w:cs="Times New Roman"/>
          <w:sz w:val="24"/>
        </w:rPr>
        <w:t>Transport odpadów do punktu selektywnego zbierania odpadów komunalnych właściciele nieruchomości zapewniają i finansują we własnym zakresie.</w:t>
      </w:r>
    </w:p>
    <w:p w:rsidR="006E649C" w:rsidRPr="006E649C" w:rsidRDefault="006E649C" w:rsidP="00715A10">
      <w:pPr>
        <w:spacing w:after="271"/>
        <w:ind w:left="29" w:right="9"/>
        <w:jc w:val="center"/>
        <w:rPr>
          <w:rFonts w:ascii="Times New Roman" w:hAnsi="Times New Roman" w:cs="Times New Roman"/>
          <w:sz w:val="24"/>
        </w:rPr>
      </w:pPr>
      <w:r w:rsidRPr="006E649C">
        <w:rPr>
          <w:rFonts w:ascii="Times New Roman" w:hAnsi="Times New Roman" w:cs="Times New Roman"/>
          <w:sz w:val="24"/>
        </w:rPr>
        <w:t>Dostarczający odpady zobowiązany jest do ich rozładunku we własnym zakresie w miejscu wskazanym przez pracownika obsługi.</w:t>
      </w:r>
    </w:p>
    <w:p w:rsidR="00715A10" w:rsidRDefault="006E649C" w:rsidP="00715A10">
      <w:pPr>
        <w:spacing w:after="0" w:line="360" w:lineRule="auto"/>
        <w:ind w:left="28" w:right="11"/>
        <w:jc w:val="center"/>
        <w:rPr>
          <w:rFonts w:ascii="Times New Roman" w:hAnsi="Times New Roman" w:cs="Times New Roman"/>
          <w:sz w:val="24"/>
        </w:rPr>
      </w:pPr>
      <w:r w:rsidRPr="006E649C">
        <w:rPr>
          <w:rFonts w:ascii="Times New Roman" w:hAnsi="Times New Roman" w:cs="Times New Roman"/>
          <w:sz w:val="24"/>
        </w:rPr>
        <w:t>Obsługujący PSZOK może odmówić przyjęcia odpadów jeżeli: są niezgodne z wykazem przyjmowanych odpadów, są nieposegregowane, ich r</w:t>
      </w:r>
      <w:r w:rsidR="008B4244">
        <w:rPr>
          <w:rFonts w:ascii="Times New Roman" w:hAnsi="Times New Roman" w:cs="Times New Roman"/>
          <w:sz w:val="24"/>
        </w:rPr>
        <w:t xml:space="preserve">odzaj wskazuje, że pochodzą z innego źródła (np. </w:t>
      </w:r>
      <w:r w:rsidRPr="006E649C">
        <w:rPr>
          <w:rFonts w:ascii="Times New Roman" w:hAnsi="Times New Roman" w:cs="Times New Roman"/>
          <w:sz w:val="24"/>
        </w:rPr>
        <w:t>działalność gospodarcza) niż gospodarstwa domowe oraz w przypadku odmowy podania danych przez dostarczającego odpady.</w:t>
      </w:r>
    </w:p>
    <w:p w:rsidR="00E214B2" w:rsidRDefault="00E214B2" w:rsidP="00715A10">
      <w:pPr>
        <w:spacing w:after="0" w:line="360" w:lineRule="auto"/>
        <w:ind w:left="28" w:right="11"/>
        <w:jc w:val="center"/>
        <w:rPr>
          <w:rFonts w:ascii="Times New Roman" w:hAnsi="Times New Roman" w:cs="Times New Roman"/>
          <w:sz w:val="24"/>
        </w:rPr>
      </w:pPr>
    </w:p>
    <w:p w:rsidR="00E214B2" w:rsidRDefault="00E214B2" w:rsidP="00715A10">
      <w:pPr>
        <w:spacing w:after="0" w:line="360" w:lineRule="auto"/>
        <w:ind w:left="28" w:right="1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Informujemy, iż odpady przyjmowane na PSZOK będą ważone. </w:t>
      </w:r>
    </w:p>
    <w:p w:rsidR="00715A10" w:rsidRDefault="00715A10" w:rsidP="00715A10">
      <w:pPr>
        <w:spacing w:after="0" w:line="360" w:lineRule="auto"/>
        <w:ind w:left="28" w:right="11" w:firstLine="680"/>
        <w:jc w:val="center"/>
        <w:rPr>
          <w:rFonts w:ascii="Times New Roman" w:hAnsi="Times New Roman" w:cs="Times New Roman"/>
          <w:sz w:val="24"/>
        </w:rPr>
      </w:pPr>
    </w:p>
    <w:p w:rsidR="00E214B2" w:rsidRDefault="00E214B2" w:rsidP="00715A10">
      <w:pPr>
        <w:spacing w:after="0" w:line="360" w:lineRule="auto"/>
        <w:ind w:left="28" w:right="11" w:firstLine="680"/>
        <w:jc w:val="center"/>
        <w:rPr>
          <w:rFonts w:ascii="Times New Roman" w:hAnsi="Times New Roman" w:cs="Times New Roman"/>
          <w:sz w:val="24"/>
        </w:rPr>
      </w:pPr>
    </w:p>
    <w:p w:rsidR="00B25190" w:rsidRPr="00B25190" w:rsidRDefault="00715A10" w:rsidP="00715A10">
      <w:pPr>
        <w:spacing w:after="0" w:line="360" w:lineRule="auto"/>
        <w:ind w:left="6400" w:right="11" w:firstLine="68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Wójt Gminy Repki</w:t>
      </w:r>
    </w:p>
    <w:p w:rsidR="006E649C" w:rsidRPr="00715A10" w:rsidRDefault="00B25190" w:rsidP="00715A10">
      <w:pPr>
        <w:spacing w:after="0"/>
        <w:ind w:left="10" w:right="-15" w:hanging="10"/>
        <w:jc w:val="right"/>
        <w:rPr>
          <w:rFonts w:ascii="Times New Roman" w:hAnsi="Times New Roman" w:cs="Times New Roman"/>
          <w:sz w:val="24"/>
        </w:rPr>
      </w:pPr>
      <w:r w:rsidRPr="00B25190">
        <w:rPr>
          <w:rFonts w:ascii="Times New Roman" w:hAnsi="Times New Roman" w:cs="Times New Roman"/>
          <w:sz w:val="24"/>
        </w:rPr>
        <w:t>/-/ Apolonia Stasiuk</w:t>
      </w:r>
    </w:p>
    <w:sectPr w:rsidR="006E649C" w:rsidRPr="00715A10" w:rsidSect="00715A10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E23A9"/>
    <w:multiLevelType w:val="hybridMultilevel"/>
    <w:tmpl w:val="14BA6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9697A"/>
    <w:multiLevelType w:val="hybridMultilevel"/>
    <w:tmpl w:val="7BA2725E"/>
    <w:lvl w:ilvl="0" w:tplc="E332749A">
      <w:start w:val="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C0234C">
      <w:start w:val="1"/>
      <w:numFmt w:val="lowerLetter"/>
      <w:lvlText w:val="%2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340F66">
      <w:start w:val="1"/>
      <w:numFmt w:val="lowerRoman"/>
      <w:lvlText w:val="%3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B40B30">
      <w:start w:val="1"/>
      <w:numFmt w:val="decimal"/>
      <w:lvlText w:val="%4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A968A">
      <w:start w:val="1"/>
      <w:numFmt w:val="lowerLetter"/>
      <w:lvlText w:val="%5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F25C38">
      <w:start w:val="1"/>
      <w:numFmt w:val="lowerRoman"/>
      <w:lvlText w:val="%6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38C45E">
      <w:start w:val="1"/>
      <w:numFmt w:val="decimal"/>
      <w:lvlText w:val="%7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FC8278">
      <w:start w:val="1"/>
      <w:numFmt w:val="lowerLetter"/>
      <w:lvlText w:val="%8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807DC">
      <w:start w:val="1"/>
      <w:numFmt w:val="lowerRoman"/>
      <w:lvlText w:val="%9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D85"/>
    <w:rsid w:val="00053A7F"/>
    <w:rsid w:val="00190802"/>
    <w:rsid w:val="001E6AB3"/>
    <w:rsid w:val="00380352"/>
    <w:rsid w:val="004E2E75"/>
    <w:rsid w:val="00547D85"/>
    <w:rsid w:val="0057120F"/>
    <w:rsid w:val="00571290"/>
    <w:rsid w:val="00596DEA"/>
    <w:rsid w:val="00657689"/>
    <w:rsid w:val="006E221D"/>
    <w:rsid w:val="006E649C"/>
    <w:rsid w:val="00710C5C"/>
    <w:rsid w:val="00715A10"/>
    <w:rsid w:val="007E401E"/>
    <w:rsid w:val="008906AB"/>
    <w:rsid w:val="008B4244"/>
    <w:rsid w:val="008E355F"/>
    <w:rsid w:val="00992E2B"/>
    <w:rsid w:val="00AD1A0D"/>
    <w:rsid w:val="00AE06A3"/>
    <w:rsid w:val="00B25190"/>
    <w:rsid w:val="00B7091E"/>
    <w:rsid w:val="00B87D8C"/>
    <w:rsid w:val="00D56417"/>
    <w:rsid w:val="00DE49E8"/>
    <w:rsid w:val="00E214B2"/>
    <w:rsid w:val="00F254B8"/>
    <w:rsid w:val="00FE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6C8D5-DD14-4B9B-B379-B6D94B95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64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1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Wantusiak</dc:creator>
  <cp:keywords/>
  <dc:description/>
  <cp:lastModifiedBy>Monika Rosolska</cp:lastModifiedBy>
  <cp:revision>3</cp:revision>
  <cp:lastPrinted>2026-09-02T13:16:00Z</cp:lastPrinted>
  <dcterms:created xsi:type="dcterms:W3CDTF">2026-09-02T13:14:00Z</dcterms:created>
  <dcterms:modified xsi:type="dcterms:W3CDTF">2026-09-04T07:45:00Z</dcterms:modified>
</cp:coreProperties>
</file>