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F3283" w14:textId="77777777" w:rsidR="00954D24" w:rsidRPr="00954D24" w:rsidRDefault="00954D24" w:rsidP="00954D24">
      <w:pPr>
        <w:autoSpaceDE w:val="0"/>
        <w:autoSpaceDN w:val="0"/>
        <w:adjustRightInd w:val="0"/>
        <w:spacing w:after="120" w:line="240" w:lineRule="auto"/>
        <w:rPr>
          <w:rFonts w:ascii="Calibri" w:hAnsi="Calibri" w:cs="Calibri"/>
          <w:b/>
          <w:sz w:val="20"/>
          <w:szCs w:val="20"/>
        </w:rPr>
      </w:pPr>
      <w:bookmarkStart w:id="0" w:name="_Hlk533684380"/>
      <w:r w:rsidRPr="00954D24">
        <w:rPr>
          <w:rFonts w:ascii="Calibri" w:hAnsi="Calibri" w:cs="Calibri"/>
          <w:b/>
          <w:sz w:val="20"/>
          <w:szCs w:val="20"/>
        </w:rPr>
        <w:t>Klauzula informacyjna RODO – Rekrutacja uczniów do szkół podstawowych</w:t>
      </w:r>
    </w:p>
    <w:p w14:paraId="269837C4" w14:textId="77777777" w:rsidR="00954D24" w:rsidRPr="00954D24" w:rsidRDefault="00954D24" w:rsidP="00954D24">
      <w:pPr>
        <w:autoSpaceDE w:val="0"/>
        <w:autoSpaceDN w:val="0"/>
        <w:adjustRightInd w:val="0"/>
        <w:spacing w:after="60" w:line="240" w:lineRule="auto"/>
        <w:jc w:val="both"/>
        <w:rPr>
          <w:rFonts w:ascii="Calibri" w:hAnsi="Calibri" w:cs="Calibri"/>
          <w:sz w:val="20"/>
          <w:szCs w:val="20"/>
        </w:rPr>
      </w:pPr>
      <w:bookmarkStart w:id="1" w:name="_Hlk201737367"/>
      <w:bookmarkEnd w:id="0"/>
      <w:r w:rsidRPr="00954D24">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AA5F138" w14:textId="77777777" w:rsidR="008977A2" w:rsidRPr="00F02640" w:rsidRDefault="008977A2" w:rsidP="008977A2">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r>
        <w:rPr>
          <w:rFonts w:ascii="Calibri" w:hAnsi="Calibri" w:cs="Calibri"/>
          <w:b/>
          <w:sz w:val="20"/>
          <w:szCs w:val="20"/>
        </w:rPr>
        <w:t xml:space="preserve">Szkoła Podstawowa im. Doroty Gellner w Pobyłkowie Dużym, Pobyłkowo Duże 15, 06-114 Pokrzywnica, tel.: 23 691 04 06; e-mail: </w:t>
      </w:r>
      <w:hyperlink r:id="rId7" w:history="1">
        <w:r>
          <w:rPr>
            <w:rStyle w:val="Hipercze"/>
            <w:rFonts w:ascii="Calibri" w:hAnsi="Calibri" w:cs="Calibri"/>
            <w:b/>
            <w:sz w:val="20"/>
            <w:szCs w:val="20"/>
          </w:rPr>
          <w:t>psppobylkowo@pokrzywnica.pl</w:t>
        </w:r>
      </w:hyperlink>
    </w:p>
    <w:p w14:paraId="7133871E"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Informuj</w:t>
      </w:r>
      <w:bookmarkStart w:id="2" w:name="_GoBack"/>
      <w:bookmarkEnd w:id="2"/>
      <w:r w:rsidRPr="00954D24">
        <w:rPr>
          <w:rFonts w:ascii="Calibri" w:hAnsi="Calibri" w:cs="Calibri"/>
          <w:sz w:val="20"/>
          <w:szCs w:val="20"/>
        </w:rPr>
        <w:t>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954D24">
          <w:rPr>
            <w:rStyle w:val="Hipercze"/>
            <w:rFonts w:ascii="Calibri" w:hAnsi="Calibri" w:cs="Calibri"/>
            <w:sz w:val="20"/>
            <w:szCs w:val="20"/>
          </w:rPr>
          <w:t>iod@pokrzywnica.pl</w:t>
        </w:r>
      </w:hyperlink>
      <w:r w:rsidRPr="00954D24">
        <w:rPr>
          <w:rFonts w:ascii="Calibri" w:hAnsi="Calibri" w:cs="Calibri"/>
          <w:sz w:val="20"/>
          <w:szCs w:val="20"/>
        </w:rPr>
        <w:t xml:space="preserve"> lub za pomocą poczty tradycyjnej, kierując pismo na adres Administratora.</w:t>
      </w:r>
    </w:p>
    <w:bookmarkEnd w:id="1"/>
    <w:p w14:paraId="4BEAB95E" w14:textId="5D1FC9F9" w:rsidR="008923D1" w:rsidRPr="00954D24"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Państwa </w:t>
      </w:r>
      <w:r w:rsidR="008923D1" w:rsidRPr="00954D24">
        <w:rPr>
          <w:rFonts w:ascii="Calibri" w:hAnsi="Calibri" w:cs="Calibri"/>
          <w:sz w:val="20"/>
          <w:szCs w:val="20"/>
        </w:rPr>
        <w:t xml:space="preserve">dane osobowe będą przetwarzane w celu prowadzenia spraw związanych z </w:t>
      </w:r>
      <w:r w:rsidR="00EE2100" w:rsidRPr="00954D24">
        <w:rPr>
          <w:rFonts w:ascii="Calibri" w:hAnsi="Calibri" w:cs="Calibri"/>
          <w:sz w:val="20"/>
          <w:szCs w:val="20"/>
        </w:rPr>
        <w:t>rekrutacją uczniów do szkoły podstawowej</w:t>
      </w:r>
      <w:r w:rsidR="008923D1" w:rsidRPr="00954D24">
        <w:rPr>
          <w:rFonts w:ascii="Calibri" w:hAnsi="Calibri" w:cs="Calibri"/>
          <w:sz w:val="20"/>
          <w:szCs w:val="20"/>
        </w:rPr>
        <w:t>.</w:t>
      </w:r>
    </w:p>
    <w:p w14:paraId="06D61CD3" w14:textId="033D8592" w:rsidR="008923D1" w:rsidRPr="00F826A0" w:rsidRDefault="008923D1" w:rsidP="00F826A0">
      <w:pPr>
        <w:pStyle w:val="Akapitzlist"/>
        <w:numPr>
          <w:ilvl w:val="0"/>
          <w:numId w:val="1"/>
        </w:numPr>
        <w:autoSpaceDE w:val="0"/>
        <w:autoSpaceDN w:val="0"/>
        <w:adjustRightInd w:val="0"/>
        <w:spacing w:after="60" w:line="240" w:lineRule="auto"/>
        <w:ind w:left="284"/>
        <w:jc w:val="both"/>
        <w:rPr>
          <w:rFonts w:ascii="Calibri" w:hAnsi="Calibri" w:cs="Calibri"/>
          <w:sz w:val="20"/>
          <w:szCs w:val="20"/>
        </w:rPr>
      </w:pPr>
      <w:bookmarkStart w:id="3" w:name="_Hlk201907355"/>
      <w:r w:rsidRPr="00F826A0">
        <w:rPr>
          <w:rFonts w:ascii="Calibri" w:hAnsi="Calibri" w:cs="Calibri"/>
          <w:sz w:val="20"/>
          <w:szCs w:val="20"/>
        </w:rPr>
        <w:t xml:space="preserve">Przetwarzanie </w:t>
      </w:r>
      <w:r w:rsidR="00772F4F" w:rsidRPr="00F826A0">
        <w:rPr>
          <w:rFonts w:ascii="Calibri" w:hAnsi="Calibri" w:cs="Calibri"/>
          <w:sz w:val="20"/>
          <w:szCs w:val="20"/>
        </w:rPr>
        <w:t>Państwa</w:t>
      </w:r>
      <w:r w:rsidRPr="00F826A0">
        <w:rPr>
          <w:rFonts w:ascii="Calibri" w:hAnsi="Calibri" w:cs="Calibri"/>
          <w:sz w:val="20"/>
          <w:szCs w:val="20"/>
        </w:rPr>
        <w:t xml:space="preserve"> danych osobowych jest niezbędne w celu wypełnienia obowiązku prawnego zgodnie z </w:t>
      </w:r>
      <w:r w:rsidR="003E6223" w:rsidRPr="00F826A0">
        <w:rPr>
          <w:rFonts w:ascii="Calibri" w:hAnsi="Calibri" w:cs="Calibri"/>
          <w:sz w:val="20"/>
          <w:szCs w:val="20"/>
        </w:rPr>
        <w:t xml:space="preserve">Ustawą z dnia 14 grudnia 2016 r. Prawo oświatowe, w szczególności </w:t>
      </w:r>
      <w:r w:rsidR="00F826A0" w:rsidRPr="00F826A0">
        <w:rPr>
          <w:rFonts w:ascii="Calibri" w:hAnsi="Calibri" w:cs="Calibri"/>
          <w:sz w:val="20"/>
          <w:szCs w:val="20"/>
        </w:rPr>
        <w:t xml:space="preserve">zgodnie z rozdziałem 6 </w:t>
      </w:r>
      <w:r w:rsidR="00F826A0">
        <w:rPr>
          <w:rFonts w:ascii="Calibri" w:hAnsi="Calibri" w:cs="Calibri"/>
          <w:sz w:val="20"/>
          <w:szCs w:val="20"/>
        </w:rPr>
        <w:t>„</w:t>
      </w:r>
      <w:r w:rsidR="00F826A0" w:rsidRPr="00F826A0">
        <w:rPr>
          <w:rFonts w:ascii="Calibri" w:hAnsi="Calibri" w:cs="Calibri"/>
          <w:i/>
          <w:iCs/>
          <w:sz w:val="20"/>
          <w:szCs w:val="20"/>
        </w:rPr>
        <w:t>Przyjmowanie do publicznych przedszkoli, publicznych innych form wychowania przedszkolnego, publicznych szkół i publicznych placówek</w:t>
      </w:r>
      <w:r w:rsidR="00F826A0">
        <w:rPr>
          <w:rFonts w:ascii="Calibri" w:hAnsi="Calibri" w:cs="Calibri"/>
          <w:sz w:val="20"/>
          <w:szCs w:val="20"/>
        </w:rPr>
        <w:t xml:space="preserve">” </w:t>
      </w:r>
      <w:r w:rsidR="009620E7" w:rsidRPr="00F826A0">
        <w:rPr>
          <w:rFonts w:ascii="Calibri" w:hAnsi="Calibri" w:cs="Calibri"/>
          <w:sz w:val="20"/>
          <w:szCs w:val="20"/>
        </w:rPr>
        <w:t>oraz na podstawie zgody. Zgoda jest wymagana, gdy uprawnienie do przetwarzania danych</w:t>
      </w:r>
      <w:r w:rsidR="0005463B" w:rsidRPr="00F826A0">
        <w:rPr>
          <w:rFonts w:ascii="Calibri" w:hAnsi="Calibri" w:cs="Calibri"/>
          <w:sz w:val="20"/>
          <w:szCs w:val="20"/>
        </w:rPr>
        <w:t xml:space="preserve"> </w:t>
      </w:r>
      <w:r w:rsidR="009620E7" w:rsidRPr="00F826A0">
        <w:rPr>
          <w:rFonts w:ascii="Calibri" w:hAnsi="Calibri" w:cs="Calibri"/>
          <w:sz w:val="20"/>
          <w:szCs w:val="20"/>
        </w:rPr>
        <w:t>osobowych nie wynika wprost z przepisów prawa, np. podanie nr telefonu, adresu e-mail.</w:t>
      </w:r>
    </w:p>
    <w:p w14:paraId="6CA8C641"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4" w:name="_Hlk201741439"/>
      <w:bookmarkStart w:id="5" w:name="_Hlk201738031"/>
      <w:bookmarkStart w:id="6" w:name="_Hlk201737392"/>
      <w:bookmarkEnd w:id="3"/>
      <w:r w:rsidRPr="00954D24">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1CA8F3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7" w:name="_Hlk201738137"/>
      <w:bookmarkEnd w:id="4"/>
      <w:r w:rsidRPr="00954D24">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5"/>
    <w:p w14:paraId="72E4341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6"/>
    <w:bookmarkEnd w:id="7"/>
    <w:p w14:paraId="61AE9907" w14:textId="03D28292" w:rsidR="008923D1" w:rsidRPr="00954D24"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osobowe przetwarzane przez Administratora przechowywane będą przez okres niezbędny do realizacji celu dla jakiego zostały zebrane (</w:t>
      </w:r>
      <w:r w:rsidR="00A3562E" w:rsidRPr="00954D24">
        <w:rPr>
          <w:rFonts w:ascii="Calibri" w:hAnsi="Calibri" w:cs="Calibri"/>
          <w:sz w:val="20"/>
          <w:szCs w:val="20"/>
        </w:rPr>
        <w:t>1 rok - art. 160 ust. 2 ustawy z 14 grudnia 2016 r. Prawo oświatowe - jeśli kandydat nie został przyjęty art.. 160 ust. 1 dla osób przyjętych dane przechowuje się nie dłużej niż do końca okresu w którym uczeń uczęszcza do szkoły</w:t>
      </w:r>
      <w:r w:rsidR="00F826A0">
        <w:rPr>
          <w:rFonts w:ascii="Calibri" w:hAnsi="Calibri" w:cs="Calibri"/>
          <w:sz w:val="20"/>
          <w:szCs w:val="20"/>
        </w:rPr>
        <w:t>/przedszkola</w:t>
      </w:r>
      <w:r w:rsidRPr="00954D24">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954D24">
        <w:rPr>
          <w:rFonts w:ascii="Calibri" w:hAnsi="Calibri" w:cs="Calibri"/>
          <w:sz w:val="20"/>
          <w:szCs w:val="20"/>
        </w:rPr>
        <w:t> </w:t>
      </w:r>
      <w:r w:rsidRPr="00954D24">
        <w:rPr>
          <w:rFonts w:ascii="Calibri" w:hAnsi="Calibri" w:cs="Calibri"/>
          <w:sz w:val="20"/>
          <w:szCs w:val="20"/>
        </w:rPr>
        <w:t>zakresu działania archiwów zakładowych</w:t>
      </w:r>
      <w:r w:rsidR="007A15B7" w:rsidRPr="00954D24">
        <w:rPr>
          <w:rFonts w:ascii="Calibri" w:hAnsi="Calibri" w:cs="Calibri"/>
          <w:sz w:val="20"/>
          <w:szCs w:val="20"/>
        </w:rPr>
        <w:t>, a</w:t>
      </w:r>
      <w:r w:rsidR="00A3562E" w:rsidRPr="00954D24">
        <w:rPr>
          <w:rFonts w:ascii="Calibri" w:hAnsi="Calibri" w:cs="Calibri"/>
          <w:sz w:val="20"/>
          <w:szCs w:val="20"/>
        </w:rPr>
        <w:t> </w:t>
      </w:r>
      <w:r w:rsidR="007A15B7" w:rsidRPr="00954D24">
        <w:rPr>
          <w:rFonts w:ascii="Calibri" w:hAnsi="Calibri" w:cs="Calibri"/>
          <w:sz w:val="20"/>
          <w:szCs w:val="20"/>
        </w:rPr>
        <w:t>następnie dla wypełnienia obowiązku archiwizacji dokumentów wynikającego z ustawy z dnia 14 lipca 1983 r. o</w:t>
      </w:r>
      <w:r w:rsidR="00A3562E" w:rsidRPr="00954D24">
        <w:rPr>
          <w:rFonts w:ascii="Calibri" w:hAnsi="Calibri" w:cs="Calibri"/>
          <w:sz w:val="20"/>
          <w:szCs w:val="20"/>
        </w:rPr>
        <w:t> </w:t>
      </w:r>
      <w:r w:rsidR="007A15B7" w:rsidRPr="00954D24">
        <w:rPr>
          <w:rFonts w:ascii="Calibri" w:hAnsi="Calibri" w:cs="Calibri"/>
          <w:sz w:val="20"/>
          <w:szCs w:val="20"/>
        </w:rPr>
        <w:t xml:space="preserve">narodowym zasobie archiwalnym i archiwach. </w:t>
      </w:r>
      <w:r w:rsidRPr="00954D24">
        <w:rPr>
          <w:rFonts w:ascii="Calibri" w:hAnsi="Calibri" w:cs="Calibri"/>
          <w:sz w:val="20"/>
          <w:szCs w:val="20"/>
        </w:rPr>
        <w:t>W przypadku przetwarzania na podstawie zgody dane będą przechowywane do chwili ustania celu w</w:t>
      </w:r>
      <w:r w:rsidR="00AC6A45" w:rsidRPr="00954D24">
        <w:rPr>
          <w:rFonts w:ascii="Calibri" w:hAnsi="Calibri" w:cs="Calibri"/>
          <w:sz w:val="20"/>
          <w:szCs w:val="20"/>
        </w:rPr>
        <w:t> </w:t>
      </w:r>
      <w:r w:rsidRPr="00954D24">
        <w:rPr>
          <w:rFonts w:ascii="Calibri" w:hAnsi="Calibri" w:cs="Calibri"/>
          <w:sz w:val="20"/>
          <w:szCs w:val="20"/>
        </w:rPr>
        <w:t>jakim została zebrana lub do wycofania zgody.</w:t>
      </w:r>
    </w:p>
    <w:p w14:paraId="3480C2AB" w14:textId="77777777" w:rsidR="00954D24" w:rsidRPr="00954D24" w:rsidRDefault="00954D24" w:rsidP="00954D24">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8" w:name="_Hlk201737400"/>
      <w:r w:rsidRPr="00954D24">
        <w:rPr>
          <w:rFonts w:ascii="Calibri" w:hAnsi="Calibri" w:cs="Calibri"/>
          <w:sz w:val="20"/>
          <w:szCs w:val="20"/>
        </w:rPr>
        <w:t xml:space="preserve">Przysługuje Państwu, </w:t>
      </w:r>
      <w:r w:rsidRPr="00954D24">
        <w:rPr>
          <w:rFonts w:ascii="Calibri" w:hAnsi="Calibri" w:cs="Calibri"/>
          <w:b/>
          <w:sz w:val="20"/>
          <w:szCs w:val="20"/>
        </w:rPr>
        <w:t>z wyjątkami zastrzeżonymi przepisami prawa</w:t>
      </w:r>
      <w:r w:rsidRPr="00954D24">
        <w:rPr>
          <w:rFonts w:ascii="Calibri" w:hAnsi="Calibri" w:cs="Calibri"/>
          <w:sz w:val="20"/>
          <w:szCs w:val="20"/>
        </w:rPr>
        <w:t>, możliwość:</w:t>
      </w:r>
    </w:p>
    <w:p w14:paraId="4AB8DD42"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dostępu do danych osobowych jej/jego dotyczących (art. 15 RODO),</w:t>
      </w:r>
    </w:p>
    <w:p w14:paraId="310CFD3A"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żądania sprostowania danych osobowych (art. 16 RODO),</w:t>
      </w:r>
    </w:p>
    <w:p w14:paraId="5A5B6226"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usunięcia lub ograniczenia przetwarzania danych osobowych (art. 17, 18 RODO),</w:t>
      </w:r>
    </w:p>
    <w:p w14:paraId="7ED141F7"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wniesienia sprzeciwu wobec przetwarzania danych osobowych (art. 21 RODO).</w:t>
      </w:r>
    </w:p>
    <w:p w14:paraId="3CDC8BBB"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954D24">
        <w:rPr>
          <w:rStyle w:val="Hipercze"/>
          <w:rFonts w:ascii="Calibri" w:hAnsi="Calibri" w:cs="Calibri"/>
          <w:sz w:val="20"/>
          <w:szCs w:val="20"/>
        </w:rPr>
        <w:t>iod@pokrzywnica.pl.</w:t>
      </w:r>
    </w:p>
    <w:p w14:paraId="73E9471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954D24">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954D24">
        <w:rPr>
          <w:rFonts w:ascii="Calibri" w:hAnsi="Calibri" w:cs="Calibri"/>
          <w:b/>
          <w:sz w:val="20"/>
          <w:szCs w:val="20"/>
        </w:rPr>
        <w:t>Prezes Urzędu Ochrony Danych Osobowych.</w:t>
      </w:r>
    </w:p>
    <w:p w14:paraId="57594C7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Przetwarzanie danych osobowych nie podlega zautomatyzowanemu podejmowaniu decyzji oraz profilowaniu.</w:t>
      </w:r>
    </w:p>
    <w:p w14:paraId="17D76F0A"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nie będą przekazywane do państw trzecich ani organizacji międzynarodowych.</w:t>
      </w:r>
    </w:p>
    <w:bookmarkEnd w:id="8"/>
    <w:p w14:paraId="593D5570" w14:textId="77777777" w:rsidR="00496222" w:rsidRPr="00954D24" w:rsidRDefault="00496222">
      <w:pPr>
        <w:rPr>
          <w:rFonts w:ascii="Calibri" w:hAnsi="Calibri" w:cs="Calibri"/>
          <w:sz w:val="20"/>
          <w:szCs w:val="20"/>
        </w:rPr>
      </w:pPr>
    </w:p>
    <w:sectPr w:rsidR="00496222" w:rsidRPr="00954D24"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2B76"/>
    <w:rsid w:val="0005463B"/>
    <w:rsid w:val="00076201"/>
    <w:rsid w:val="00094E12"/>
    <w:rsid w:val="000951A4"/>
    <w:rsid w:val="000D5750"/>
    <w:rsid w:val="001950C5"/>
    <w:rsid w:val="0023540C"/>
    <w:rsid w:val="00316A8A"/>
    <w:rsid w:val="003D483F"/>
    <w:rsid w:val="003E6223"/>
    <w:rsid w:val="00496222"/>
    <w:rsid w:val="00586DE7"/>
    <w:rsid w:val="006667C3"/>
    <w:rsid w:val="00666AA8"/>
    <w:rsid w:val="006E0438"/>
    <w:rsid w:val="00772F4F"/>
    <w:rsid w:val="007A15B7"/>
    <w:rsid w:val="00844982"/>
    <w:rsid w:val="00861F09"/>
    <w:rsid w:val="008923D1"/>
    <w:rsid w:val="008977A2"/>
    <w:rsid w:val="009418DE"/>
    <w:rsid w:val="00954D24"/>
    <w:rsid w:val="009620E7"/>
    <w:rsid w:val="00A34539"/>
    <w:rsid w:val="00A3562E"/>
    <w:rsid w:val="00AC6A45"/>
    <w:rsid w:val="00AE7374"/>
    <w:rsid w:val="00AF7925"/>
    <w:rsid w:val="00B43B9C"/>
    <w:rsid w:val="00C0335B"/>
    <w:rsid w:val="00C16709"/>
    <w:rsid w:val="00C65D7A"/>
    <w:rsid w:val="00D47AB9"/>
    <w:rsid w:val="00E92F48"/>
    <w:rsid w:val="00EC7D0B"/>
    <w:rsid w:val="00EE2100"/>
    <w:rsid w:val="00F826A0"/>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954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Pages>
  <Words>675</Words>
  <Characters>4052</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2025-08-22T12:18:00Z</dcterms:modified>
</cp:coreProperties>
</file>