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SE.271.1.2022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B17D5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B17D5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spełnia warunki udziału w postępowaniu</w:t>
      </w:r>
      <w:r>
        <w:rPr>
          <w:rFonts w:ascii="Times New Roman" w:hAnsi="Times New Roman"/>
          <w:sz w:val="24"/>
        </w:rPr>
        <w:t xml:space="preserve"> pn. </w:t>
      </w:r>
      <w:r w:rsidRPr="009F6DAF">
        <w:rPr>
          <w:rFonts w:ascii="Times New Roman" w:hAnsi="Times New Roman"/>
          <w:b/>
          <w:sz w:val="24"/>
          <w:szCs w:val="24"/>
        </w:rPr>
        <w:t>„</w:t>
      </w:r>
      <w:r w:rsidR="00AB25F0">
        <w:rPr>
          <w:rFonts w:ascii="Times New Roman" w:hAnsi="Times New Roman"/>
          <w:b/>
          <w:sz w:val="24"/>
          <w:szCs w:val="24"/>
        </w:rPr>
        <w:t>Zakup i dostawa autobusu</w:t>
      </w:r>
      <w:r w:rsidR="006B17D5" w:rsidRPr="00895848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2E11">
        <w:rPr>
          <w:rFonts w:ascii="Times New Roman" w:hAnsi="Times New Roman"/>
          <w:sz w:val="24"/>
        </w:rPr>
        <w:t xml:space="preserve"> określone w pkt </w:t>
      </w:r>
      <w:r>
        <w:rPr>
          <w:rFonts w:ascii="Times New Roman" w:hAnsi="Times New Roman"/>
          <w:sz w:val="24"/>
        </w:rPr>
        <w:t>VIII SWZ.</w:t>
      </w:r>
    </w:p>
    <w:p w:rsidR="006B17D5" w:rsidRDefault="006B17D5" w:rsidP="0099312B">
      <w:pPr>
        <w:jc w:val="both"/>
        <w:rPr>
          <w:rStyle w:val="bold"/>
          <w:rFonts w:ascii="Times New Roman" w:hAnsi="Times New Roman"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</w:t>
      </w:r>
      <w:r w:rsidR="006B17D5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. </w:t>
      </w:r>
      <w:r w:rsidR="00975A17">
        <w:rPr>
          <w:rFonts w:ascii="Times New Roman" w:hAnsi="Times New Roman"/>
          <w:b/>
          <w:sz w:val="24"/>
          <w:szCs w:val="24"/>
        </w:rPr>
        <w:t>„Zakup i dostawa autobusu</w:t>
      </w:r>
      <w:bookmarkStart w:id="0" w:name="_GoBack"/>
      <w:bookmarkEnd w:id="0"/>
      <w:r w:rsidR="006B17D5" w:rsidRPr="00895848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C0" w:rsidRDefault="000734C0" w:rsidP="00322A60">
      <w:pPr>
        <w:spacing w:after="0" w:line="240" w:lineRule="auto"/>
      </w:pPr>
      <w:r>
        <w:separator/>
      </w:r>
    </w:p>
  </w:endnote>
  <w:endnote w:type="continuationSeparator" w:id="0">
    <w:p w:rsidR="000734C0" w:rsidRDefault="000734C0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C0" w:rsidRDefault="000734C0" w:rsidP="00322A60">
      <w:pPr>
        <w:spacing w:after="0" w:line="240" w:lineRule="auto"/>
      </w:pPr>
      <w:r>
        <w:separator/>
      </w:r>
    </w:p>
  </w:footnote>
  <w:footnote w:type="continuationSeparator" w:id="0">
    <w:p w:rsidR="000734C0" w:rsidRDefault="000734C0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734C0"/>
    <w:rsid w:val="000B7857"/>
    <w:rsid w:val="001D0135"/>
    <w:rsid w:val="00226BA3"/>
    <w:rsid w:val="00322A60"/>
    <w:rsid w:val="003F540E"/>
    <w:rsid w:val="003F60EA"/>
    <w:rsid w:val="0050262D"/>
    <w:rsid w:val="00591DF4"/>
    <w:rsid w:val="0066165A"/>
    <w:rsid w:val="006B17D5"/>
    <w:rsid w:val="006C304A"/>
    <w:rsid w:val="00722FAD"/>
    <w:rsid w:val="00736024"/>
    <w:rsid w:val="00826079"/>
    <w:rsid w:val="008C22AD"/>
    <w:rsid w:val="00975A17"/>
    <w:rsid w:val="0099312B"/>
    <w:rsid w:val="009F6DAF"/>
    <w:rsid w:val="00AB25F0"/>
    <w:rsid w:val="00C74254"/>
    <w:rsid w:val="00CD5CCA"/>
    <w:rsid w:val="00E3072C"/>
    <w:rsid w:val="00E33178"/>
    <w:rsid w:val="00EE03D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17</cp:revision>
  <dcterms:created xsi:type="dcterms:W3CDTF">2021-04-15T08:15:00Z</dcterms:created>
  <dcterms:modified xsi:type="dcterms:W3CDTF">2022-03-21T21:33:00Z</dcterms:modified>
</cp:coreProperties>
</file>