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E8774" w14:textId="1A50F25E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17E59">
        <w:rPr>
          <w:rFonts w:ascii="Arial" w:hAnsi="Arial" w:cs="Arial"/>
          <w:b/>
          <w:sz w:val="24"/>
          <w:szCs w:val="24"/>
        </w:rPr>
        <w:t>25/2022</w:t>
      </w:r>
    </w:p>
    <w:p w14:paraId="65AF482D" w14:textId="77777777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Wójta Gminy Skąpe</w:t>
      </w:r>
    </w:p>
    <w:p w14:paraId="1070DACA" w14:textId="753E348F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z dnia </w:t>
      </w:r>
      <w:r w:rsidR="00617E59">
        <w:rPr>
          <w:rFonts w:ascii="Arial" w:hAnsi="Arial" w:cs="Arial"/>
          <w:b/>
          <w:sz w:val="24"/>
          <w:szCs w:val="24"/>
        </w:rPr>
        <w:t>15 marca</w:t>
      </w:r>
      <w:r w:rsidR="0046308A">
        <w:rPr>
          <w:rFonts w:ascii="Arial" w:hAnsi="Arial" w:cs="Arial"/>
          <w:b/>
          <w:sz w:val="24"/>
          <w:szCs w:val="24"/>
        </w:rPr>
        <w:t xml:space="preserve"> 202</w:t>
      </w:r>
      <w:r w:rsidR="00617E59">
        <w:rPr>
          <w:rFonts w:ascii="Arial" w:hAnsi="Arial" w:cs="Arial"/>
          <w:b/>
          <w:sz w:val="24"/>
          <w:szCs w:val="24"/>
        </w:rPr>
        <w:t>2</w:t>
      </w:r>
      <w:r w:rsidRPr="00BB0635">
        <w:rPr>
          <w:rFonts w:ascii="Arial" w:hAnsi="Arial" w:cs="Arial"/>
          <w:b/>
          <w:sz w:val="24"/>
          <w:szCs w:val="24"/>
        </w:rPr>
        <w:t xml:space="preserve"> roku</w:t>
      </w:r>
    </w:p>
    <w:p w14:paraId="54863533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BB3B9BF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8BF2DE1" w14:textId="3E2B1B8A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 w sprawie </w:t>
      </w:r>
      <w:r>
        <w:rPr>
          <w:rFonts w:ascii="Arial" w:hAnsi="Arial" w:cs="Arial"/>
          <w:b/>
          <w:sz w:val="24"/>
          <w:szCs w:val="24"/>
        </w:rPr>
        <w:t>zbycia majątku ruchomego i ustalenia ceny</w:t>
      </w:r>
      <w:r w:rsidRPr="00BB0635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14:paraId="194FE96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29B9038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9C860D4" w14:textId="04E975A9" w:rsidR="000A1CDC" w:rsidRDefault="000A1CDC" w:rsidP="000A1CDC">
      <w:pPr>
        <w:ind w:firstLine="708"/>
        <w:jc w:val="both"/>
        <w:rPr>
          <w:rFonts w:ascii="Arial" w:hAnsi="Arial" w:cs="Arial"/>
          <w:b/>
          <w:i/>
        </w:rPr>
      </w:pPr>
      <w:r w:rsidRPr="00553470">
        <w:rPr>
          <w:rFonts w:ascii="Arial" w:hAnsi="Arial" w:cs="Arial"/>
          <w:i/>
        </w:rPr>
        <w:t>Na podstawie art. 30 ust.</w:t>
      </w:r>
      <w:r w:rsidR="000B2C7A"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i/>
        </w:rPr>
        <w:t>2 pkt 3</w:t>
      </w:r>
      <w:r>
        <w:rPr>
          <w:rFonts w:ascii="Arial" w:hAnsi="Arial" w:cs="Arial"/>
          <w:i/>
        </w:rPr>
        <w:t>, art. 45 ust. 1</w:t>
      </w:r>
      <w:r w:rsidRPr="00553470">
        <w:rPr>
          <w:rFonts w:ascii="Arial" w:hAnsi="Arial" w:cs="Arial"/>
          <w:i/>
        </w:rPr>
        <w:t xml:space="preserve"> ustawy z dnia 8 marca 1990 r. o samorządzie gminnym (Dz. U. z 20</w:t>
      </w:r>
      <w:r w:rsidR="003977FD">
        <w:rPr>
          <w:rFonts w:ascii="Arial" w:hAnsi="Arial" w:cs="Arial"/>
          <w:i/>
        </w:rPr>
        <w:t>22</w:t>
      </w:r>
      <w:r w:rsidRPr="00553470">
        <w:rPr>
          <w:rFonts w:ascii="Arial" w:hAnsi="Arial" w:cs="Arial"/>
          <w:i/>
        </w:rPr>
        <w:t xml:space="preserve"> r. poz. </w:t>
      </w:r>
      <w:r w:rsidR="003977FD">
        <w:rPr>
          <w:rFonts w:ascii="Arial" w:hAnsi="Arial" w:cs="Arial"/>
          <w:i/>
        </w:rPr>
        <w:t>559 z późn.zm.</w:t>
      </w:r>
      <w:r w:rsidRPr="00553470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b/>
          <w:i/>
        </w:rPr>
        <w:t>zarządzam</w:t>
      </w:r>
      <w:r>
        <w:rPr>
          <w:rFonts w:ascii="Arial" w:hAnsi="Arial" w:cs="Arial"/>
          <w:b/>
          <w:i/>
        </w:rPr>
        <w:t xml:space="preserve">, </w:t>
      </w:r>
      <w:r w:rsidRPr="00553470">
        <w:rPr>
          <w:rFonts w:ascii="Arial" w:hAnsi="Arial" w:cs="Arial"/>
          <w:b/>
          <w:i/>
        </w:rPr>
        <w:t>co następuje:</w:t>
      </w:r>
    </w:p>
    <w:p w14:paraId="57376D3F" w14:textId="77777777" w:rsidR="000A1CDC" w:rsidRPr="00553470" w:rsidRDefault="000A1CDC" w:rsidP="000A1CDC">
      <w:pPr>
        <w:ind w:firstLine="708"/>
        <w:jc w:val="both"/>
        <w:rPr>
          <w:rFonts w:ascii="Arial" w:hAnsi="Arial" w:cs="Arial"/>
          <w:i/>
        </w:rPr>
      </w:pPr>
    </w:p>
    <w:p w14:paraId="0466E7A0" w14:textId="77777777" w:rsidR="000A1CDC" w:rsidRPr="000A1CDC" w:rsidRDefault="000A1CDC" w:rsidP="000A1CDC">
      <w:pPr>
        <w:jc w:val="both"/>
        <w:rPr>
          <w:rFonts w:ascii="Arial" w:hAnsi="Arial" w:cs="Arial"/>
          <w:sz w:val="24"/>
          <w:szCs w:val="24"/>
        </w:rPr>
      </w:pPr>
    </w:p>
    <w:p w14:paraId="03263E72" w14:textId="1DEC6F0F" w:rsidR="008E27E4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sz w:val="24"/>
          <w:szCs w:val="24"/>
        </w:rPr>
        <w:t xml:space="preserve">§ 1. </w:t>
      </w:r>
      <w:r w:rsidR="000B2C7A">
        <w:rPr>
          <w:rFonts w:ascii="Arial" w:hAnsi="Arial" w:cs="Arial"/>
          <w:b/>
          <w:sz w:val="24"/>
          <w:szCs w:val="24"/>
        </w:rPr>
        <w:t xml:space="preserve">1. </w:t>
      </w:r>
      <w:r w:rsidR="000B2C7A">
        <w:rPr>
          <w:rFonts w:ascii="Arial" w:hAnsi="Arial" w:cs="Arial"/>
          <w:sz w:val="24"/>
          <w:szCs w:val="24"/>
        </w:rPr>
        <w:t>Wyznacza się do sprzedaży w trybie</w:t>
      </w:r>
      <w:r w:rsidRPr="000A1CDC">
        <w:rPr>
          <w:rFonts w:ascii="Arial" w:hAnsi="Arial" w:cs="Arial"/>
          <w:sz w:val="24"/>
          <w:szCs w:val="24"/>
        </w:rPr>
        <w:t xml:space="preserve"> przetargu nieograniczonego </w:t>
      </w:r>
      <w:r w:rsidR="00617E59">
        <w:rPr>
          <w:rFonts w:ascii="Arial" w:hAnsi="Arial" w:cs="Arial"/>
          <w:sz w:val="24"/>
          <w:szCs w:val="24"/>
        </w:rPr>
        <w:t>rury stalowe</w:t>
      </w:r>
      <w:r w:rsidR="00901C87">
        <w:rPr>
          <w:rFonts w:ascii="Arial" w:hAnsi="Arial" w:cs="Arial"/>
          <w:sz w:val="24"/>
          <w:szCs w:val="24"/>
        </w:rPr>
        <w:t xml:space="preserve"> </w:t>
      </w:r>
      <w:r w:rsidR="000B2C7A">
        <w:rPr>
          <w:rFonts w:ascii="Arial" w:hAnsi="Arial" w:cs="Arial"/>
          <w:sz w:val="24"/>
          <w:szCs w:val="24"/>
        </w:rPr>
        <w:t>będąc</w:t>
      </w:r>
      <w:r w:rsidR="003977FD">
        <w:rPr>
          <w:rFonts w:ascii="Arial" w:hAnsi="Arial" w:cs="Arial"/>
          <w:sz w:val="24"/>
          <w:szCs w:val="24"/>
        </w:rPr>
        <w:t>e</w:t>
      </w:r>
      <w:r w:rsidR="000B2C7A">
        <w:rPr>
          <w:rFonts w:ascii="Arial" w:hAnsi="Arial" w:cs="Arial"/>
          <w:sz w:val="24"/>
          <w:szCs w:val="24"/>
        </w:rPr>
        <w:t xml:space="preserve"> własnością Gminy Skąpe. </w:t>
      </w:r>
    </w:p>
    <w:p w14:paraId="15EB1942" w14:textId="7492722B" w:rsidR="000B2C7A" w:rsidRPr="000A1CDC" w:rsidRDefault="000B2C7A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3E6D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Cena sprzedaży </w:t>
      </w:r>
      <w:r w:rsidR="00613E6D">
        <w:rPr>
          <w:rFonts w:ascii="Arial" w:hAnsi="Arial" w:cs="Arial"/>
          <w:sz w:val="24"/>
          <w:szCs w:val="24"/>
        </w:rPr>
        <w:t xml:space="preserve">o którym mowa w ust. 1 </w:t>
      </w:r>
      <w:r>
        <w:rPr>
          <w:rFonts w:ascii="Arial" w:hAnsi="Arial" w:cs="Arial"/>
          <w:sz w:val="24"/>
          <w:szCs w:val="24"/>
        </w:rPr>
        <w:t xml:space="preserve">zostanie ustalona na podstawie </w:t>
      </w:r>
      <w:r w:rsidR="00E24E1C">
        <w:rPr>
          <w:rFonts w:ascii="Arial" w:hAnsi="Arial" w:cs="Arial"/>
          <w:sz w:val="24"/>
          <w:szCs w:val="24"/>
        </w:rPr>
        <w:t>cen skupu złomu w Powiecie świebodzińskim</w:t>
      </w:r>
      <w:r w:rsidR="00613E6D">
        <w:rPr>
          <w:rFonts w:ascii="Arial" w:hAnsi="Arial" w:cs="Arial"/>
          <w:sz w:val="24"/>
          <w:szCs w:val="24"/>
        </w:rPr>
        <w:t>.</w:t>
      </w:r>
    </w:p>
    <w:p w14:paraId="1CFB0733" w14:textId="0F6519EB" w:rsidR="000A1CDC" w:rsidRPr="000A1CDC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2.</w:t>
      </w:r>
      <w:r w:rsidRPr="000A1CDC">
        <w:rPr>
          <w:rFonts w:ascii="Arial" w:hAnsi="Arial" w:cs="Arial"/>
          <w:sz w:val="24"/>
          <w:szCs w:val="24"/>
        </w:rPr>
        <w:t xml:space="preserve"> Wykonanie zarządzenia powierzam Sekretarzowi Gminy Skąpe.</w:t>
      </w:r>
    </w:p>
    <w:p w14:paraId="349FFFC6" w14:textId="17945A8F" w:rsidR="000A1CDC" w:rsidRPr="000A1CDC" w:rsidRDefault="000A1CDC" w:rsidP="000A1CDC">
      <w:pPr>
        <w:spacing w:line="360" w:lineRule="auto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3.</w:t>
      </w:r>
      <w:r w:rsidRPr="000A1CDC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sectPr w:rsidR="000A1CDC" w:rsidRPr="000A1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DC"/>
    <w:rsid w:val="000A1CDC"/>
    <w:rsid w:val="000B2C7A"/>
    <w:rsid w:val="001429F8"/>
    <w:rsid w:val="003977FD"/>
    <w:rsid w:val="0046308A"/>
    <w:rsid w:val="00613E6D"/>
    <w:rsid w:val="00617E59"/>
    <w:rsid w:val="008C5650"/>
    <w:rsid w:val="008E27E4"/>
    <w:rsid w:val="00901C87"/>
    <w:rsid w:val="00E24E1C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B919"/>
  <w15:chartTrackingRefBased/>
  <w15:docId w15:val="{39309B56-C2EA-41BE-9479-54F00C6E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C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2022-03-15T13:37:00Z</dcterms:created>
  <dcterms:modified xsi:type="dcterms:W3CDTF">2022-03-15T13:37:00Z</dcterms:modified>
</cp:coreProperties>
</file>