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93D026" w14:textId="77777777" w:rsidR="00C82497" w:rsidRDefault="00C82497" w:rsidP="00E71DB7">
      <w:pPr>
        <w:spacing w:line="360" w:lineRule="auto"/>
        <w:jc w:val="right"/>
        <w:rPr>
          <w:sz w:val="24"/>
          <w:szCs w:val="24"/>
        </w:rPr>
      </w:pPr>
      <w:bookmarkStart w:id="0" w:name="_Hlk499550060"/>
    </w:p>
    <w:p w14:paraId="15D3FACE" w14:textId="319F6288" w:rsidR="007A3DBF" w:rsidRDefault="00BA0F19" w:rsidP="00E71DB7">
      <w:pPr>
        <w:spacing w:line="360" w:lineRule="auto"/>
        <w:jc w:val="right"/>
        <w:rPr>
          <w:sz w:val="24"/>
          <w:szCs w:val="24"/>
        </w:rPr>
      </w:pPr>
      <w:r w:rsidRPr="006C20AB">
        <w:rPr>
          <w:sz w:val="24"/>
          <w:szCs w:val="24"/>
        </w:rPr>
        <w:t>Skąpe</w:t>
      </w:r>
      <w:r w:rsidR="00F13BDA" w:rsidRPr="006C20AB">
        <w:rPr>
          <w:sz w:val="24"/>
          <w:szCs w:val="24"/>
        </w:rPr>
        <w:t>, dnia</w:t>
      </w:r>
      <w:r w:rsidR="006C20AB" w:rsidRPr="006C20AB">
        <w:rPr>
          <w:sz w:val="24"/>
          <w:szCs w:val="24"/>
        </w:rPr>
        <w:t xml:space="preserve"> 12 </w:t>
      </w:r>
      <w:r w:rsidR="0052175C" w:rsidRPr="006C20AB">
        <w:rPr>
          <w:sz w:val="24"/>
          <w:szCs w:val="24"/>
        </w:rPr>
        <w:t xml:space="preserve">września </w:t>
      </w:r>
      <w:r w:rsidR="005F6922" w:rsidRPr="006C20AB">
        <w:rPr>
          <w:sz w:val="24"/>
          <w:szCs w:val="24"/>
        </w:rPr>
        <w:t>2024</w:t>
      </w:r>
      <w:r w:rsidR="007A3DBF" w:rsidRPr="006C20AB">
        <w:rPr>
          <w:sz w:val="24"/>
          <w:szCs w:val="24"/>
        </w:rPr>
        <w:t xml:space="preserve"> r.</w:t>
      </w:r>
    </w:p>
    <w:p w14:paraId="2957E602" w14:textId="7C3252CC" w:rsidR="00C82497" w:rsidRPr="006C20AB" w:rsidRDefault="00C82497" w:rsidP="00C82497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GP.6722.7.1.2024</w:t>
      </w:r>
    </w:p>
    <w:bookmarkEnd w:id="0"/>
    <w:p w14:paraId="1A21682B" w14:textId="77777777" w:rsidR="001E510F" w:rsidRPr="006C20AB" w:rsidRDefault="00F13BDA" w:rsidP="00E71DB7">
      <w:pPr>
        <w:pStyle w:val="Nagwek1"/>
        <w:spacing w:line="360" w:lineRule="auto"/>
        <w:rPr>
          <w:color w:val="auto"/>
          <w:sz w:val="30"/>
          <w:szCs w:val="30"/>
        </w:rPr>
      </w:pPr>
      <w:r w:rsidRPr="006C20AB">
        <w:rPr>
          <w:color w:val="auto"/>
          <w:sz w:val="30"/>
          <w:szCs w:val="30"/>
        </w:rPr>
        <w:t>O</w:t>
      </w:r>
      <w:r w:rsidR="007702B7" w:rsidRPr="006C20AB">
        <w:rPr>
          <w:color w:val="auto"/>
          <w:sz w:val="30"/>
          <w:szCs w:val="30"/>
        </w:rPr>
        <w:t>BWIESZCZENIE</w:t>
      </w:r>
    </w:p>
    <w:p w14:paraId="08A66FB7" w14:textId="5A4654B2" w:rsidR="00C83709" w:rsidRPr="006C20AB" w:rsidRDefault="000B49B4" w:rsidP="00C83709">
      <w:pPr>
        <w:spacing w:after="160" w:line="259" w:lineRule="auto"/>
        <w:jc w:val="center"/>
        <w:rPr>
          <w:rFonts w:eastAsia="Calibri"/>
          <w:b/>
          <w:sz w:val="24"/>
          <w:szCs w:val="24"/>
          <w:lang w:eastAsia="en-US"/>
        </w:rPr>
      </w:pPr>
      <w:bookmarkStart w:id="1" w:name="_Hlk64028994"/>
      <w:r w:rsidRPr="006C20AB">
        <w:rPr>
          <w:rFonts w:eastAsia="Calibri"/>
          <w:b/>
          <w:sz w:val="24"/>
          <w:szCs w:val="24"/>
          <w:lang w:eastAsia="en-US"/>
        </w:rPr>
        <w:t xml:space="preserve">o </w:t>
      </w:r>
      <w:bookmarkStart w:id="2" w:name="_Hlk499550075"/>
      <w:r w:rsidR="00FF5536" w:rsidRPr="006C20AB">
        <w:rPr>
          <w:rFonts w:eastAsia="Calibri"/>
          <w:b/>
          <w:sz w:val="24"/>
          <w:szCs w:val="24"/>
          <w:lang w:eastAsia="en-US"/>
        </w:rPr>
        <w:t>przystąpieni</w:t>
      </w:r>
      <w:r w:rsidR="00D66914" w:rsidRPr="006C20AB">
        <w:rPr>
          <w:rFonts w:eastAsia="Calibri"/>
          <w:b/>
          <w:sz w:val="24"/>
          <w:szCs w:val="24"/>
          <w:lang w:eastAsia="en-US"/>
        </w:rPr>
        <w:t>u</w:t>
      </w:r>
      <w:r w:rsidR="00FF5536" w:rsidRPr="006C20AB">
        <w:rPr>
          <w:rFonts w:eastAsia="Calibri"/>
          <w:b/>
          <w:sz w:val="24"/>
          <w:szCs w:val="24"/>
          <w:lang w:eastAsia="en-US"/>
        </w:rPr>
        <w:t xml:space="preserve"> do </w:t>
      </w:r>
      <w:r w:rsidR="00770D1B" w:rsidRPr="006C20AB">
        <w:rPr>
          <w:rFonts w:eastAsia="Calibri"/>
          <w:b/>
          <w:sz w:val="24"/>
          <w:szCs w:val="24"/>
          <w:lang w:eastAsia="en-US"/>
        </w:rPr>
        <w:t xml:space="preserve">sporządzenia </w:t>
      </w:r>
      <w:r w:rsidR="00D66914" w:rsidRPr="006C20AB">
        <w:rPr>
          <w:rFonts w:eastAsia="Calibri"/>
          <w:b/>
          <w:sz w:val="24"/>
          <w:szCs w:val="24"/>
          <w:lang w:eastAsia="en-US"/>
        </w:rPr>
        <w:t xml:space="preserve">miejscowego planu zagospodarowania przestrzennego </w:t>
      </w:r>
      <w:r w:rsidR="006C20AB">
        <w:rPr>
          <w:rFonts w:eastAsia="Calibri"/>
          <w:b/>
          <w:sz w:val="24"/>
          <w:szCs w:val="24"/>
          <w:lang w:eastAsia="en-US"/>
        </w:rPr>
        <w:br/>
      </w:r>
      <w:r w:rsidR="00C83709" w:rsidRPr="006C20AB">
        <w:rPr>
          <w:rFonts w:eastAsia="Calibri"/>
          <w:b/>
          <w:sz w:val="24"/>
          <w:szCs w:val="24"/>
          <w:lang w:eastAsia="en-US"/>
        </w:rPr>
        <w:t>dla działki nr 206 obręb ewidencyjny Łąkie</w:t>
      </w:r>
    </w:p>
    <w:bookmarkEnd w:id="1"/>
    <w:bookmarkEnd w:id="2"/>
    <w:p w14:paraId="015F3DB8" w14:textId="12A35DC7" w:rsidR="00D66914" w:rsidRPr="006C20AB" w:rsidRDefault="00C13351" w:rsidP="00D66914">
      <w:pPr>
        <w:tabs>
          <w:tab w:val="left" w:pos="2977"/>
        </w:tabs>
        <w:jc w:val="both"/>
        <w:rPr>
          <w:sz w:val="24"/>
          <w:szCs w:val="24"/>
        </w:rPr>
      </w:pPr>
      <w:r w:rsidRPr="006C20AB">
        <w:rPr>
          <w:sz w:val="24"/>
          <w:szCs w:val="24"/>
        </w:rPr>
        <w:t>Na podstawie art.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17 pkt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1 ustawy z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dnia 27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marca 2003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r. o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planowaniu i</w:t>
      </w:r>
      <w:r w:rsidR="00D66914" w:rsidRPr="006C20AB">
        <w:rPr>
          <w:sz w:val="24"/>
          <w:szCs w:val="24"/>
        </w:rPr>
        <w:t> </w:t>
      </w:r>
      <w:r w:rsidRPr="006C20AB">
        <w:rPr>
          <w:sz w:val="24"/>
          <w:szCs w:val="24"/>
        </w:rPr>
        <w:t>zagospodarowaniu przestrzennym (t.j. Dz.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 xml:space="preserve">U. </w:t>
      </w:r>
      <w:r w:rsidR="00BF5377" w:rsidRPr="006C20AB">
        <w:rPr>
          <w:sz w:val="24"/>
          <w:szCs w:val="24"/>
        </w:rPr>
        <w:t xml:space="preserve">z </w:t>
      </w:r>
      <w:r w:rsidR="00D66914" w:rsidRPr="006C20AB">
        <w:rPr>
          <w:sz w:val="24"/>
          <w:szCs w:val="24"/>
        </w:rPr>
        <w:t>202</w:t>
      </w:r>
      <w:r w:rsidR="00BA0F19" w:rsidRPr="006C20AB">
        <w:rPr>
          <w:sz w:val="24"/>
          <w:szCs w:val="24"/>
        </w:rPr>
        <w:t>4</w:t>
      </w:r>
      <w:r w:rsidRPr="006C20AB">
        <w:rPr>
          <w:sz w:val="24"/>
          <w:szCs w:val="24"/>
        </w:rPr>
        <w:t xml:space="preserve"> </w:t>
      </w:r>
      <w:r w:rsidR="00BF5377" w:rsidRPr="006C20AB">
        <w:rPr>
          <w:sz w:val="24"/>
          <w:szCs w:val="24"/>
        </w:rPr>
        <w:t xml:space="preserve">r. </w:t>
      </w:r>
      <w:r w:rsidRPr="006C20AB">
        <w:rPr>
          <w:sz w:val="24"/>
          <w:szCs w:val="24"/>
        </w:rPr>
        <w:t>poz.</w:t>
      </w:r>
      <w:r w:rsidR="00D66914" w:rsidRPr="006C20AB">
        <w:rPr>
          <w:sz w:val="24"/>
          <w:szCs w:val="24"/>
        </w:rPr>
        <w:t xml:space="preserve"> </w:t>
      </w:r>
      <w:r w:rsidR="00BA0F19" w:rsidRPr="006C20AB">
        <w:rPr>
          <w:sz w:val="24"/>
          <w:szCs w:val="24"/>
        </w:rPr>
        <w:t>1130</w:t>
      </w:r>
      <w:r w:rsidRPr="006C20AB">
        <w:rPr>
          <w:sz w:val="24"/>
          <w:szCs w:val="24"/>
        </w:rPr>
        <w:t xml:space="preserve">) oraz </w:t>
      </w:r>
      <w:r w:rsidR="00BA0F19" w:rsidRPr="006C20AB">
        <w:rPr>
          <w:sz w:val="24"/>
          <w:szCs w:val="24"/>
        </w:rPr>
        <w:br/>
      </w:r>
      <w:r w:rsidRPr="006C20AB">
        <w:rPr>
          <w:sz w:val="24"/>
          <w:szCs w:val="24"/>
        </w:rPr>
        <w:t>art.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39 ust.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1 pkt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1, art.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46 pkt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1 ustawy z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dnia 3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października 2008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r. o</w:t>
      </w:r>
      <w:r w:rsidR="00BA0F19" w:rsidRPr="006C20AB">
        <w:rPr>
          <w:sz w:val="24"/>
          <w:szCs w:val="24"/>
        </w:rPr>
        <w:t> </w:t>
      </w:r>
      <w:r w:rsidRPr="006C20AB">
        <w:rPr>
          <w:sz w:val="24"/>
          <w:szCs w:val="24"/>
        </w:rPr>
        <w:t>udostępnianiu informacji o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środowisku i jego ochronie, udziale społeczeństwa w ochronie środowiska oraz o ocenach oddziaływania na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środowisko (</w:t>
      </w:r>
      <w:proofErr w:type="spellStart"/>
      <w:r w:rsidRPr="006C20AB">
        <w:rPr>
          <w:sz w:val="24"/>
          <w:szCs w:val="24"/>
        </w:rPr>
        <w:t>t.j</w:t>
      </w:r>
      <w:proofErr w:type="spellEnd"/>
      <w:r w:rsidRPr="006C20AB">
        <w:rPr>
          <w:sz w:val="24"/>
          <w:szCs w:val="24"/>
        </w:rPr>
        <w:t>. Dz.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 xml:space="preserve">U. </w:t>
      </w:r>
      <w:r w:rsidR="00BF5377" w:rsidRPr="006C20AB">
        <w:rPr>
          <w:sz w:val="24"/>
          <w:szCs w:val="24"/>
        </w:rPr>
        <w:t>z 202</w:t>
      </w:r>
      <w:r w:rsidR="00BA0F19" w:rsidRPr="006C20AB">
        <w:rPr>
          <w:sz w:val="24"/>
          <w:szCs w:val="24"/>
        </w:rPr>
        <w:t>4</w:t>
      </w:r>
      <w:r w:rsidRPr="006C20AB">
        <w:rPr>
          <w:sz w:val="24"/>
          <w:szCs w:val="24"/>
        </w:rPr>
        <w:t xml:space="preserve"> </w:t>
      </w:r>
      <w:r w:rsidR="00BF5377" w:rsidRPr="006C20AB">
        <w:rPr>
          <w:sz w:val="24"/>
          <w:szCs w:val="24"/>
        </w:rPr>
        <w:t xml:space="preserve">r. </w:t>
      </w:r>
      <w:r w:rsidRPr="006C20AB">
        <w:rPr>
          <w:sz w:val="24"/>
          <w:szCs w:val="24"/>
        </w:rPr>
        <w:t>poz.</w:t>
      </w:r>
      <w:r w:rsidR="00BA0F19" w:rsidRPr="006C20AB">
        <w:rPr>
          <w:sz w:val="24"/>
          <w:szCs w:val="24"/>
        </w:rPr>
        <w:t xml:space="preserve"> 1112</w:t>
      </w:r>
      <w:r w:rsidRPr="006C20AB">
        <w:rPr>
          <w:sz w:val="24"/>
          <w:szCs w:val="24"/>
        </w:rPr>
        <w:t>) zawiadamiam o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 xml:space="preserve">podjęciu przez </w:t>
      </w:r>
      <w:bookmarkStart w:id="3" w:name="_Hlk499550107"/>
      <w:r w:rsidRPr="006C20AB">
        <w:rPr>
          <w:sz w:val="24"/>
          <w:szCs w:val="24"/>
        </w:rPr>
        <w:t xml:space="preserve">Radę </w:t>
      </w:r>
      <w:r w:rsidR="00BA0F19" w:rsidRPr="006C20AB">
        <w:rPr>
          <w:sz w:val="24"/>
          <w:szCs w:val="24"/>
        </w:rPr>
        <w:t>Gminy Skąpe</w:t>
      </w:r>
      <w:r w:rsidRPr="006C20AB">
        <w:rPr>
          <w:sz w:val="24"/>
          <w:szCs w:val="24"/>
        </w:rPr>
        <w:t xml:space="preserve"> </w:t>
      </w:r>
      <w:r w:rsidR="00C82497">
        <w:rPr>
          <w:sz w:val="24"/>
          <w:szCs w:val="24"/>
        </w:rPr>
        <w:t>u</w:t>
      </w:r>
      <w:r w:rsidRPr="006C20AB">
        <w:rPr>
          <w:sz w:val="24"/>
          <w:szCs w:val="24"/>
        </w:rPr>
        <w:t xml:space="preserve">chwały </w:t>
      </w:r>
      <w:bookmarkStart w:id="4" w:name="_Hlk64029176"/>
      <w:bookmarkStart w:id="5" w:name="_Hlk105664929"/>
      <w:r w:rsidR="00780E6D" w:rsidRPr="006C20AB">
        <w:rPr>
          <w:sz w:val="24"/>
          <w:szCs w:val="24"/>
        </w:rPr>
        <w:t>Nr VI/48/2024 z dnia 6 września 2024 r.,</w:t>
      </w:r>
      <w:r w:rsidR="00D66914" w:rsidRPr="006C20AB">
        <w:rPr>
          <w:sz w:val="24"/>
          <w:szCs w:val="24"/>
        </w:rPr>
        <w:t xml:space="preserve"> </w:t>
      </w:r>
      <w:bookmarkEnd w:id="4"/>
      <w:bookmarkEnd w:id="5"/>
      <w:r w:rsidRPr="006C20AB">
        <w:rPr>
          <w:sz w:val="24"/>
          <w:szCs w:val="24"/>
        </w:rPr>
        <w:t>w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 xml:space="preserve">sprawie przystąpienia do sporządzenia </w:t>
      </w:r>
      <w:bookmarkEnd w:id="3"/>
      <w:r w:rsidRPr="006C20AB">
        <w:rPr>
          <w:sz w:val="24"/>
          <w:szCs w:val="24"/>
        </w:rPr>
        <w:t xml:space="preserve">w/w </w:t>
      </w:r>
      <w:r w:rsidR="00E266CB" w:rsidRPr="006C20AB">
        <w:rPr>
          <w:sz w:val="24"/>
          <w:szCs w:val="24"/>
        </w:rPr>
        <w:t xml:space="preserve">planu </w:t>
      </w:r>
      <w:r w:rsidRPr="006C20AB">
        <w:rPr>
          <w:sz w:val="24"/>
          <w:szCs w:val="24"/>
        </w:rPr>
        <w:t>miejscowego oraz o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przystąpieniu do</w:t>
      </w:r>
      <w:r w:rsidR="00D66914" w:rsidRPr="006C20AB">
        <w:rPr>
          <w:sz w:val="24"/>
          <w:szCs w:val="24"/>
        </w:rPr>
        <w:t xml:space="preserve"> </w:t>
      </w:r>
      <w:r w:rsidRPr="006C20AB">
        <w:rPr>
          <w:sz w:val="24"/>
          <w:szCs w:val="24"/>
        </w:rPr>
        <w:t>przeprowadzenia strategicznej oceny oddziaływania na środowisko projektu tego planu. Granice obszaru objętego planem przedstawiono w załączniku graficznym do ww.</w:t>
      </w:r>
      <w:r w:rsidR="00BA0F19" w:rsidRPr="006C20AB">
        <w:rPr>
          <w:sz w:val="24"/>
          <w:szCs w:val="24"/>
        </w:rPr>
        <w:t> </w:t>
      </w:r>
      <w:r w:rsidRPr="006C20AB">
        <w:rPr>
          <w:sz w:val="24"/>
          <w:szCs w:val="24"/>
        </w:rPr>
        <w:t>uchwały</w:t>
      </w:r>
      <w:r w:rsidR="00E266CB" w:rsidRPr="006C20AB">
        <w:rPr>
          <w:sz w:val="24"/>
          <w:szCs w:val="24"/>
        </w:rPr>
        <w:t xml:space="preserve">. </w:t>
      </w:r>
      <w:bookmarkStart w:id="6" w:name="_Hlk499556118"/>
      <w:r w:rsidR="00D66914" w:rsidRPr="006C20AB">
        <w:rPr>
          <w:sz w:val="24"/>
          <w:szCs w:val="24"/>
        </w:rPr>
        <w:t>Zainteresowani mogą składać wnioski do wyżej wymienionego planu miejscowego oraz prognozy oddziaływania na środowisko:</w:t>
      </w:r>
    </w:p>
    <w:p w14:paraId="3DCF6988" w14:textId="24F2A4D0" w:rsidR="00D66914" w:rsidRPr="006C20AB" w:rsidRDefault="00D66914" w:rsidP="00D66914">
      <w:pPr>
        <w:tabs>
          <w:tab w:val="left" w:pos="2977"/>
        </w:tabs>
        <w:ind w:left="426"/>
        <w:jc w:val="both"/>
        <w:rPr>
          <w:sz w:val="24"/>
          <w:szCs w:val="24"/>
        </w:rPr>
      </w:pPr>
      <w:r w:rsidRPr="006C20AB">
        <w:rPr>
          <w:sz w:val="24"/>
          <w:szCs w:val="24"/>
        </w:rPr>
        <w:t xml:space="preserve">– na piśmie lub ustnie do protokołu w Urzędzie Gminy </w:t>
      </w:r>
      <w:r w:rsidR="00BA0F19" w:rsidRPr="006C20AB">
        <w:rPr>
          <w:sz w:val="24"/>
          <w:szCs w:val="24"/>
        </w:rPr>
        <w:t>Skąpe</w:t>
      </w:r>
      <w:r w:rsidRPr="006C20AB">
        <w:rPr>
          <w:sz w:val="24"/>
          <w:szCs w:val="24"/>
        </w:rPr>
        <w:t xml:space="preserve">, </w:t>
      </w:r>
      <w:r w:rsidR="00BA0F19" w:rsidRPr="006C20AB">
        <w:rPr>
          <w:sz w:val="24"/>
          <w:szCs w:val="24"/>
        </w:rPr>
        <w:t>Skąpe 65</w:t>
      </w:r>
      <w:r w:rsidRPr="006C20AB">
        <w:rPr>
          <w:sz w:val="24"/>
          <w:szCs w:val="24"/>
        </w:rPr>
        <w:t xml:space="preserve">, </w:t>
      </w:r>
      <w:r w:rsidR="00BA0F19" w:rsidRPr="006C20AB">
        <w:rPr>
          <w:sz w:val="24"/>
          <w:szCs w:val="24"/>
        </w:rPr>
        <w:br/>
        <w:t>66</w:t>
      </w:r>
      <w:r w:rsidRPr="006C20AB">
        <w:rPr>
          <w:sz w:val="24"/>
          <w:szCs w:val="24"/>
        </w:rPr>
        <w:t>-</w:t>
      </w:r>
      <w:r w:rsidR="00BA0F19" w:rsidRPr="006C20AB">
        <w:rPr>
          <w:sz w:val="24"/>
          <w:szCs w:val="24"/>
        </w:rPr>
        <w:t>213</w:t>
      </w:r>
      <w:r w:rsidRPr="006C20AB">
        <w:rPr>
          <w:sz w:val="24"/>
          <w:szCs w:val="24"/>
        </w:rPr>
        <w:t xml:space="preserve"> </w:t>
      </w:r>
      <w:r w:rsidR="00BA0F19" w:rsidRPr="006C20AB">
        <w:rPr>
          <w:sz w:val="24"/>
          <w:szCs w:val="24"/>
        </w:rPr>
        <w:t>Skąpe</w:t>
      </w:r>
      <w:r w:rsidRPr="006C20AB">
        <w:rPr>
          <w:sz w:val="24"/>
          <w:szCs w:val="24"/>
        </w:rPr>
        <w:t>,</w:t>
      </w:r>
    </w:p>
    <w:p w14:paraId="59106074" w14:textId="761B4875" w:rsidR="00D66914" w:rsidRPr="006C20AB" w:rsidRDefault="00D66914" w:rsidP="00D66914">
      <w:pPr>
        <w:tabs>
          <w:tab w:val="left" w:pos="2977"/>
        </w:tabs>
        <w:ind w:left="426"/>
        <w:jc w:val="both"/>
        <w:rPr>
          <w:sz w:val="24"/>
          <w:szCs w:val="24"/>
        </w:rPr>
      </w:pPr>
      <w:r w:rsidRPr="006C20AB">
        <w:rPr>
          <w:sz w:val="24"/>
          <w:szCs w:val="24"/>
        </w:rPr>
        <w:t>– w formie elektronicznej przez system ePUAP lub pocztą elektroniczną na adres:</w:t>
      </w:r>
      <w:r w:rsidR="00375002" w:rsidRPr="006C20AB">
        <w:rPr>
          <w:sz w:val="24"/>
          <w:szCs w:val="24"/>
        </w:rPr>
        <w:t xml:space="preserve"> </w:t>
      </w:r>
      <w:hyperlink r:id="rId8" w:history="1">
        <w:r w:rsidR="00375002" w:rsidRPr="006C20AB">
          <w:rPr>
            <w:rStyle w:val="Hipercze"/>
            <w:sz w:val="24"/>
            <w:szCs w:val="24"/>
          </w:rPr>
          <w:t>urzad@skape.pl</w:t>
        </w:r>
      </w:hyperlink>
      <w:r w:rsidRPr="006C20AB">
        <w:rPr>
          <w:sz w:val="24"/>
          <w:szCs w:val="24"/>
        </w:rPr>
        <w:t>,</w:t>
      </w:r>
    </w:p>
    <w:p w14:paraId="645115AF" w14:textId="6BBDB14A" w:rsidR="00C13351" w:rsidRPr="006C20AB" w:rsidRDefault="00D66914" w:rsidP="00D66914">
      <w:pPr>
        <w:tabs>
          <w:tab w:val="left" w:pos="2977"/>
        </w:tabs>
        <w:jc w:val="both"/>
        <w:rPr>
          <w:sz w:val="24"/>
          <w:szCs w:val="24"/>
        </w:rPr>
      </w:pPr>
      <w:r w:rsidRPr="006C20AB">
        <w:rPr>
          <w:sz w:val="24"/>
          <w:szCs w:val="24"/>
        </w:rPr>
        <w:t>w terminie 21 dni od dnia ukazania się niniejszego ogłoszenia.</w:t>
      </w:r>
      <w:bookmarkEnd w:id="6"/>
    </w:p>
    <w:p w14:paraId="15B9C8B9" w14:textId="77777777" w:rsidR="00C13351" w:rsidRPr="006C20AB" w:rsidRDefault="00C13351" w:rsidP="00C13351">
      <w:pPr>
        <w:tabs>
          <w:tab w:val="left" w:pos="2977"/>
        </w:tabs>
        <w:jc w:val="both"/>
        <w:rPr>
          <w:sz w:val="28"/>
          <w:szCs w:val="28"/>
        </w:rPr>
      </w:pPr>
    </w:p>
    <w:p w14:paraId="2B659B00" w14:textId="77777777" w:rsidR="006C20AB" w:rsidRDefault="006C20AB" w:rsidP="006C20AB">
      <w:pPr>
        <w:widowControl w:val="0"/>
        <w:tabs>
          <w:tab w:val="left" w:pos="5103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</w:p>
    <w:p w14:paraId="00E778A0" w14:textId="73F81E1F" w:rsidR="00AD57BD" w:rsidRPr="006C20AB" w:rsidRDefault="006C20AB" w:rsidP="006C20AB">
      <w:pPr>
        <w:widowControl w:val="0"/>
        <w:tabs>
          <w:tab w:val="left" w:pos="5103"/>
        </w:tabs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</w:r>
      <w:r w:rsidRPr="006C20AB">
        <w:rPr>
          <w:rFonts w:eastAsia="Calibri"/>
          <w:sz w:val="24"/>
          <w:szCs w:val="24"/>
          <w:lang w:eastAsia="en-US"/>
        </w:rPr>
        <w:t>Wójt Gminy Skąpe</w:t>
      </w:r>
    </w:p>
    <w:p w14:paraId="25B08CD0" w14:textId="052E05EB" w:rsidR="006C20AB" w:rsidRPr="006C20AB" w:rsidRDefault="006C20AB" w:rsidP="006C20AB">
      <w:pPr>
        <w:widowControl w:val="0"/>
        <w:tabs>
          <w:tab w:val="left" w:pos="5103"/>
        </w:tabs>
        <w:rPr>
          <w:rFonts w:eastAsia="Calibri"/>
          <w:sz w:val="24"/>
          <w:szCs w:val="24"/>
          <w:lang w:eastAsia="en-US"/>
        </w:rPr>
      </w:pPr>
      <w:r w:rsidRPr="006C20AB">
        <w:rPr>
          <w:rFonts w:eastAsia="Calibri"/>
          <w:sz w:val="24"/>
          <w:szCs w:val="24"/>
          <w:lang w:eastAsia="en-US"/>
        </w:rPr>
        <w:tab/>
        <w:t>/-/ Zbigniew Woch</w:t>
      </w:r>
    </w:p>
    <w:p w14:paraId="321E77AC" w14:textId="77777777" w:rsidR="006C20AB" w:rsidRPr="006C20AB" w:rsidRDefault="006C20AB" w:rsidP="006C20AB">
      <w:pPr>
        <w:widowControl w:val="0"/>
        <w:tabs>
          <w:tab w:val="left" w:pos="5103"/>
        </w:tabs>
        <w:rPr>
          <w:rFonts w:eastAsia="Calibri"/>
          <w:sz w:val="28"/>
          <w:szCs w:val="28"/>
          <w:lang w:eastAsia="en-US"/>
        </w:rPr>
      </w:pPr>
    </w:p>
    <w:p w14:paraId="4B0B3C3C" w14:textId="77777777" w:rsidR="00D66914" w:rsidRDefault="00D66914" w:rsidP="00C13351">
      <w:pPr>
        <w:tabs>
          <w:tab w:val="left" w:pos="2977"/>
        </w:tabs>
        <w:jc w:val="both"/>
        <w:rPr>
          <w:szCs w:val="22"/>
        </w:rPr>
      </w:pPr>
    </w:p>
    <w:p w14:paraId="0F6D31D8" w14:textId="77777777" w:rsidR="00C82497" w:rsidRPr="00C82497" w:rsidRDefault="00C82497" w:rsidP="00C13351">
      <w:pPr>
        <w:tabs>
          <w:tab w:val="left" w:pos="2977"/>
        </w:tabs>
        <w:jc w:val="both"/>
        <w:rPr>
          <w:szCs w:val="22"/>
        </w:rPr>
      </w:pPr>
    </w:p>
    <w:p w14:paraId="1140B5CE" w14:textId="3CF005DC" w:rsidR="00C82497" w:rsidRPr="00C82497" w:rsidRDefault="00C82497" w:rsidP="00C82497">
      <w:pPr>
        <w:keepNext/>
        <w:keepLines/>
        <w:widowControl w:val="0"/>
        <w:spacing w:after="60" w:line="23" w:lineRule="atLeast"/>
        <w:outlineLvl w:val="0"/>
        <w:rPr>
          <w:bCs/>
          <w:color w:val="0F4761"/>
          <w:szCs w:val="22"/>
          <w:u w:val="single"/>
        </w:rPr>
      </w:pPr>
      <w:r w:rsidRPr="00C82497">
        <w:rPr>
          <w:bCs/>
          <w:color w:val="0F4761"/>
          <w:szCs w:val="22"/>
          <w:u w:val="single"/>
        </w:rPr>
        <w:t>KLAUZULA INFORMACYJNA</w:t>
      </w:r>
    </w:p>
    <w:p w14:paraId="7A8B5DA6" w14:textId="77777777" w:rsidR="00C82497" w:rsidRPr="00C82497" w:rsidRDefault="00C82497" w:rsidP="00C82497">
      <w:pPr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t xml:space="preserve">Na podstawie art. 13 ust. 1 i ust. 2 </w:t>
      </w:r>
      <w:hyperlink r:id="rId9" w:history="1">
        <w:r w:rsidRPr="00C82497">
          <w:rPr>
            <w:color w:val="467886"/>
            <w:szCs w:val="22"/>
            <w:u w:val="single"/>
          </w:rPr>
          <w:t xml:space="preserve">Rozporządzenia Parlamentu Europejskiego i Rady (UE) 2016/679 z dnia 27 kwietnia 2016 r. </w:t>
        </w:r>
      </w:hyperlink>
      <w:r w:rsidRPr="00C82497">
        <w:rPr>
          <w:color w:val="000000"/>
          <w:szCs w:val="22"/>
        </w:rPr>
        <w:t xml:space="preserve">w sprawie ochrony osób fizycznych w związku z przetwarzaniem danych osobowych i w sprawie swobodnego przepływu takich danych oraz uchylenia dyrektywy </w:t>
      </w:r>
      <w:hyperlink r:id="rId10" w:history="1">
        <w:r w:rsidRPr="00C82497">
          <w:rPr>
            <w:color w:val="467886"/>
            <w:szCs w:val="22"/>
            <w:u w:val="single"/>
          </w:rPr>
          <w:t>95/46/WE</w:t>
        </w:r>
      </w:hyperlink>
      <w:r w:rsidRPr="00C82497">
        <w:rPr>
          <w:color w:val="000000"/>
          <w:szCs w:val="22"/>
        </w:rPr>
        <w:t xml:space="preserve"> (ogólne rozporządzenie o ochronie danych) (Dz. Urz. UE.L 119 z 04.05.2016, str.1, z </w:t>
      </w:r>
      <w:proofErr w:type="spellStart"/>
      <w:r w:rsidRPr="00C82497">
        <w:rPr>
          <w:color w:val="000000"/>
          <w:szCs w:val="22"/>
        </w:rPr>
        <w:t>późn</w:t>
      </w:r>
      <w:proofErr w:type="spellEnd"/>
      <w:r w:rsidRPr="00C82497">
        <w:rPr>
          <w:color w:val="000000"/>
          <w:szCs w:val="22"/>
        </w:rPr>
        <w:t>. zm.) zwanego dalej „rozporządzeniem 2016/679” informuje, że:</w:t>
      </w:r>
    </w:p>
    <w:p w14:paraId="4F94A3E3" w14:textId="77777777" w:rsidR="00C82497" w:rsidRPr="00C82497" w:rsidRDefault="00C82497" w:rsidP="00C82497">
      <w:pPr>
        <w:jc w:val="both"/>
        <w:rPr>
          <w:szCs w:val="22"/>
        </w:rPr>
      </w:pPr>
    </w:p>
    <w:p w14:paraId="14601B9A" w14:textId="77777777" w:rsidR="00C82497" w:rsidRPr="00C82497" w:rsidRDefault="00C82497" w:rsidP="00C82497">
      <w:pPr>
        <w:widowControl w:val="0"/>
        <w:numPr>
          <w:ilvl w:val="0"/>
          <w:numId w:val="3"/>
        </w:numPr>
        <w:spacing w:before="50" w:after="50"/>
        <w:jc w:val="both"/>
        <w:rPr>
          <w:szCs w:val="22"/>
        </w:rPr>
      </w:pPr>
      <w:r w:rsidRPr="00C82497">
        <w:rPr>
          <w:color w:val="000000"/>
          <w:szCs w:val="22"/>
        </w:rPr>
        <w:t xml:space="preserve">Administratorem danych osobowych jest Wójt Gminy Skąpe, Skąpe 65, 66-213 Skąpe, adres e-mail: </w:t>
      </w:r>
      <w:hyperlink r:id="rId11" w:history="1">
        <w:r w:rsidRPr="00C82497">
          <w:rPr>
            <w:color w:val="467886"/>
            <w:szCs w:val="22"/>
            <w:u w:val="single"/>
          </w:rPr>
          <w:t>urzad@skape.pl</w:t>
        </w:r>
      </w:hyperlink>
      <w:r w:rsidRPr="00C82497">
        <w:rPr>
          <w:color w:val="000000"/>
          <w:szCs w:val="22"/>
        </w:rPr>
        <w:t>.</w:t>
      </w:r>
    </w:p>
    <w:p w14:paraId="460F9825" w14:textId="77777777" w:rsidR="00C82497" w:rsidRPr="00C82497" w:rsidRDefault="00C82497" w:rsidP="00C82497">
      <w:pPr>
        <w:widowControl w:val="0"/>
        <w:numPr>
          <w:ilvl w:val="0"/>
          <w:numId w:val="3"/>
        </w:numPr>
        <w:spacing w:before="50" w:after="50"/>
        <w:jc w:val="both"/>
        <w:rPr>
          <w:szCs w:val="22"/>
        </w:rPr>
      </w:pPr>
      <w:r w:rsidRPr="00C82497">
        <w:rPr>
          <w:color w:val="000000"/>
          <w:szCs w:val="22"/>
        </w:rPr>
        <w:t xml:space="preserve">Administrator wyznaczył Inspektora Ochrony Danych, z którym można się Państwo kontaktować we wszystkich sprawach dotyczących przetwarzania danych osobowych za pośrednictwem adresu e-mail: </w:t>
      </w:r>
      <w:hyperlink r:id="rId12" w:history="1">
        <w:r w:rsidRPr="00C82497">
          <w:rPr>
            <w:color w:val="467886"/>
            <w:szCs w:val="22"/>
            <w:u w:val="single"/>
          </w:rPr>
          <w:t xml:space="preserve">iod@skape.pl </w:t>
        </w:r>
      </w:hyperlink>
      <w:r w:rsidRPr="00C82497">
        <w:rPr>
          <w:color w:val="000000"/>
          <w:szCs w:val="22"/>
        </w:rPr>
        <w:t xml:space="preserve"> lub pisemnie na adres Administratora.</w:t>
      </w:r>
    </w:p>
    <w:p w14:paraId="5F4C9BEE" w14:textId="77777777" w:rsidR="00C82497" w:rsidRPr="00C82497" w:rsidRDefault="00C82497" w:rsidP="00C82497">
      <w:pPr>
        <w:widowControl w:val="0"/>
        <w:numPr>
          <w:ilvl w:val="0"/>
          <w:numId w:val="3"/>
        </w:numPr>
        <w:suppressAutoHyphens/>
        <w:spacing w:before="50" w:after="50"/>
        <w:rPr>
          <w:color w:val="000000"/>
          <w:szCs w:val="22"/>
        </w:rPr>
      </w:pPr>
      <w:r w:rsidRPr="00C82497">
        <w:rPr>
          <w:rFonts w:cs="Arial"/>
          <w:iCs/>
          <w:color w:val="000000"/>
          <w:szCs w:val="22"/>
        </w:rPr>
        <w:t xml:space="preserve">Dane </w:t>
      </w:r>
      <w:r w:rsidRPr="00C82497">
        <w:rPr>
          <w:color w:val="000000"/>
          <w:szCs w:val="22"/>
        </w:rPr>
        <w:t>osobowe wnioskodawcy będą przetwarzane w celu wypełnienia obowiązków prawnych tj. rozpatrzenia wniosków do sporządzenia planu ogólnego, na podstawie ustawy z dnia 27 marca 2003 r. o planowaniu i zagospodarowaniu przestrzennym (t. j. Dz. U. z 2023 r., poz. 977 ze zm.).</w:t>
      </w:r>
    </w:p>
    <w:p w14:paraId="1906E729" w14:textId="77777777" w:rsidR="00C82497" w:rsidRPr="00C82497" w:rsidRDefault="00C82497" w:rsidP="00C82497">
      <w:pPr>
        <w:widowControl w:val="0"/>
        <w:numPr>
          <w:ilvl w:val="0"/>
          <w:numId w:val="3"/>
        </w:numPr>
        <w:spacing w:before="50" w:after="50"/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t>Państwa dane mogą zostać przekazane podmiotom zewnętrznym na podstawie umowy powierzenia przetwarzania danych osobowych, w tym m.in. usługodawcom wykonującym usługi serwisu systemów informatycznych lub doradztwa prawnego, a Państwa dane mogą zostać przekazane podmiotom zewnętrznym na podstawie umowy powierzenia przetwarzania danych osobowych tj. także podmiotom lub organom uprawnionym na podstawie przepisów prawa.</w:t>
      </w:r>
    </w:p>
    <w:p w14:paraId="38DEC060" w14:textId="77777777" w:rsidR="00C82497" w:rsidRPr="00C82497" w:rsidRDefault="00C82497" w:rsidP="00C82497">
      <w:pPr>
        <w:widowControl w:val="0"/>
        <w:numPr>
          <w:ilvl w:val="0"/>
          <w:numId w:val="3"/>
        </w:numPr>
        <w:spacing w:before="50" w:after="50"/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t xml:space="preserve">Państwa dane osobowe będą przetwarzane przez okres niezbędny do realizacji celu, o którym mowa w pkt. 3 z uwzględnieniem okresów przechowywania określonych w przepisach szczególnych, w tym przepisach archiwalnych. </w:t>
      </w:r>
    </w:p>
    <w:p w14:paraId="5486EA5B" w14:textId="77777777" w:rsidR="00C82497" w:rsidRPr="00C82497" w:rsidRDefault="00C82497" w:rsidP="00C82497">
      <w:pPr>
        <w:widowControl w:val="0"/>
        <w:numPr>
          <w:ilvl w:val="0"/>
          <w:numId w:val="3"/>
        </w:numPr>
        <w:spacing w:before="50" w:after="50"/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t>W związku z przetwarzaniem Państwa danych osobowych, przysługują Państwu następujące prawa:</w:t>
      </w:r>
    </w:p>
    <w:p w14:paraId="56D989D6" w14:textId="77777777" w:rsidR="00C82497" w:rsidRPr="00C82497" w:rsidRDefault="00C82497" w:rsidP="00C82497">
      <w:pPr>
        <w:widowControl w:val="0"/>
        <w:numPr>
          <w:ilvl w:val="0"/>
          <w:numId w:val="4"/>
        </w:numPr>
        <w:tabs>
          <w:tab w:val="num" w:pos="1134"/>
        </w:tabs>
        <w:spacing w:before="50" w:after="50"/>
        <w:ind w:left="1134" w:hanging="283"/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lastRenderedPageBreak/>
        <w:t>prawo dostępu do swoich danych oraz otrzymania ich kopii, przy czym zgodnie z art. 8a ust. 1 ustawy z dnia 27 marca 2003 r. o planowaniu i zagospodarowaniu przestrzennym (Dz. U. z 2023 r., poz. 977 ze zm.), prawo to przysługuje, jeżeli nie wpływa na ochronę praw i wolności osób, od których dane pozyskano;</w:t>
      </w:r>
    </w:p>
    <w:p w14:paraId="7289BC58" w14:textId="77777777" w:rsidR="00C82497" w:rsidRPr="00C82497" w:rsidRDefault="00C82497" w:rsidP="00C82497">
      <w:pPr>
        <w:widowControl w:val="0"/>
        <w:numPr>
          <w:ilvl w:val="0"/>
          <w:numId w:val="4"/>
        </w:numPr>
        <w:tabs>
          <w:tab w:val="num" w:pos="1134"/>
        </w:tabs>
        <w:spacing w:before="50" w:after="50"/>
        <w:ind w:left="1134" w:hanging="283"/>
        <w:jc w:val="both"/>
        <w:rPr>
          <w:color w:val="000000"/>
          <w:szCs w:val="22"/>
        </w:rPr>
      </w:pPr>
      <w:r w:rsidRPr="00C82497">
        <w:rPr>
          <w:color w:val="000000"/>
          <w:szCs w:val="22"/>
        </w:rPr>
        <w:t>prawo do sprostowania (poprawiania) swoich danych osobowych;</w:t>
      </w:r>
    </w:p>
    <w:p w14:paraId="290B6180" w14:textId="77777777" w:rsidR="00C82497" w:rsidRPr="00C82497" w:rsidRDefault="00C82497" w:rsidP="00C82497">
      <w:pPr>
        <w:widowControl w:val="0"/>
        <w:numPr>
          <w:ilvl w:val="0"/>
          <w:numId w:val="4"/>
        </w:numPr>
        <w:tabs>
          <w:tab w:val="num" w:pos="1134"/>
        </w:tabs>
        <w:spacing w:before="50" w:after="50"/>
        <w:ind w:left="1134" w:hanging="283"/>
        <w:jc w:val="both"/>
        <w:rPr>
          <w:szCs w:val="22"/>
        </w:rPr>
      </w:pPr>
      <w:r w:rsidRPr="00C82497">
        <w:rPr>
          <w:color w:val="000000"/>
          <w:szCs w:val="22"/>
        </w:rPr>
        <w:t>prawo do ograniczenia przetwarzania danych osobowych, przy czym wystąpienie z żądaniem ograniczenia przetwarzania nie wpływa na przebieg i wynik postępowań dotyczących sporządzania aktów planistycznych (zgodnie z art. 8b ustawy z dnia 27 marca 2003 o planowaniu i zagospodarowaniu przestrzennym);</w:t>
      </w:r>
    </w:p>
    <w:p w14:paraId="34A823C6" w14:textId="77777777" w:rsidR="00C82497" w:rsidRPr="00C82497" w:rsidRDefault="00C82497" w:rsidP="00C82497">
      <w:pPr>
        <w:widowControl w:val="0"/>
        <w:numPr>
          <w:ilvl w:val="0"/>
          <w:numId w:val="4"/>
        </w:numPr>
        <w:tabs>
          <w:tab w:val="num" w:pos="1134"/>
        </w:tabs>
        <w:spacing w:before="50" w:after="50"/>
        <w:ind w:left="1134" w:hanging="283"/>
        <w:jc w:val="both"/>
        <w:rPr>
          <w:szCs w:val="22"/>
        </w:rPr>
      </w:pPr>
      <w:r w:rsidRPr="00C82497">
        <w:rPr>
          <w:color w:val="000000"/>
          <w:szCs w:val="22"/>
        </w:rPr>
        <w:t>prawo do usunięcia danych w przypadkach określonych w przepisach RODO;</w:t>
      </w:r>
    </w:p>
    <w:p w14:paraId="31712637" w14:textId="77777777" w:rsidR="00C82497" w:rsidRPr="00C82497" w:rsidRDefault="00C82497" w:rsidP="00C82497">
      <w:pPr>
        <w:widowControl w:val="0"/>
        <w:numPr>
          <w:ilvl w:val="0"/>
          <w:numId w:val="4"/>
        </w:numPr>
        <w:tabs>
          <w:tab w:val="num" w:pos="1134"/>
        </w:tabs>
        <w:spacing w:before="50" w:after="50"/>
        <w:ind w:left="1134" w:hanging="283"/>
        <w:jc w:val="both"/>
        <w:rPr>
          <w:szCs w:val="22"/>
        </w:rPr>
      </w:pPr>
      <w:r w:rsidRPr="00C82497">
        <w:rPr>
          <w:color w:val="000000"/>
          <w:szCs w:val="22"/>
        </w:rPr>
        <w:t>prawo wniesienia skargi do Prezesa Urzędu Ochrony Danych Osobowych (ul. Stawki 2, 00-193 Warszawa) w sytuacji, gdy uznają Państwo, że przetwarzanie danych osobowych narusza przepisy ogólnego rozporządzenia o ochronie danych osobowych (RODO);</w:t>
      </w:r>
    </w:p>
    <w:p w14:paraId="5CD3EA2A" w14:textId="77777777" w:rsidR="00C82497" w:rsidRPr="00C82497" w:rsidRDefault="00C82497" w:rsidP="00C82497">
      <w:pPr>
        <w:widowControl w:val="0"/>
        <w:numPr>
          <w:ilvl w:val="0"/>
          <w:numId w:val="5"/>
        </w:numPr>
        <w:spacing w:before="50" w:after="50"/>
        <w:jc w:val="both"/>
        <w:rPr>
          <w:szCs w:val="22"/>
        </w:rPr>
      </w:pPr>
      <w:r w:rsidRPr="00C82497">
        <w:rPr>
          <w:color w:val="000000"/>
          <w:szCs w:val="22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48CB3376" w14:textId="77777777" w:rsidR="00C82497" w:rsidRPr="00C82497" w:rsidRDefault="00C82497" w:rsidP="00C82497">
      <w:pPr>
        <w:suppressAutoHyphens/>
        <w:jc w:val="both"/>
        <w:rPr>
          <w:szCs w:val="22"/>
          <w:lang w:val="x-none" w:eastAsia="zh-CN"/>
        </w:rPr>
      </w:pPr>
    </w:p>
    <w:p w14:paraId="3682066A" w14:textId="77777777" w:rsidR="00C82497" w:rsidRPr="00C82497" w:rsidRDefault="00C82497" w:rsidP="00C82497">
      <w:pPr>
        <w:widowControl w:val="0"/>
        <w:spacing w:before="50" w:after="50"/>
        <w:rPr>
          <w:rFonts w:cs="Arial"/>
          <w:iCs/>
          <w:szCs w:val="22"/>
        </w:rPr>
      </w:pPr>
    </w:p>
    <w:p w14:paraId="344D82AC" w14:textId="77777777" w:rsidR="00780E6D" w:rsidRPr="00C82497" w:rsidRDefault="00780E6D" w:rsidP="00C13351">
      <w:pPr>
        <w:tabs>
          <w:tab w:val="left" w:pos="2977"/>
        </w:tabs>
        <w:jc w:val="both"/>
        <w:rPr>
          <w:szCs w:val="22"/>
        </w:rPr>
      </w:pPr>
    </w:p>
    <w:sectPr w:rsidR="00780E6D" w:rsidRPr="00C82497" w:rsidSect="00C82497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8B7C67" w14:textId="77777777" w:rsidR="007B1234" w:rsidRDefault="007B1234" w:rsidP="005E1B68">
      <w:r>
        <w:separator/>
      </w:r>
    </w:p>
  </w:endnote>
  <w:endnote w:type="continuationSeparator" w:id="0">
    <w:p w14:paraId="309A29CA" w14:textId="77777777" w:rsidR="007B1234" w:rsidRDefault="007B1234" w:rsidP="005E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51CC08" w14:textId="77777777" w:rsidR="007B1234" w:rsidRDefault="007B1234" w:rsidP="005E1B68">
      <w:r>
        <w:separator/>
      </w:r>
    </w:p>
  </w:footnote>
  <w:footnote w:type="continuationSeparator" w:id="0">
    <w:p w14:paraId="33B6890B" w14:textId="77777777" w:rsidR="007B1234" w:rsidRDefault="007B1234" w:rsidP="005E1B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B673E8"/>
    <w:multiLevelType w:val="hybridMultilevel"/>
    <w:tmpl w:val="D9620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F6FE0"/>
    <w:multiLevelType w:val="multilevel"/>
    <w:tmpl w:val="A6128E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E4EAD"/>
    <w:multiLevelType w:val="hybridMultilevel"/>
    <w:tmpl w:val="C8923536"/>
    <w:lvl w:ilvl="0" w:tplc="8C5C4328">
      <w:start w:val="1"/>
      <w:numFmt w:val="decimal"/>
      <w:lvlText w:val="%1."/>
      <w:lvlJc w:val="left"/>
      <w:pPr>
        <w:tabs>
          <w:tab w:val="num" w:pos="1848"/>
        </w:tabs>
        <w:ind w:left="1848" w:hanging="114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5776C"/>
    <w:multiLevelType w:val="multilevel"/>
    <w:tmpl w:val="D5D6F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A32D9F"/>
    <w:multiLevelType w:val="multilevel"/>
    <w:tmpl w:val="7B48FEB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17424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2385659">
    <w:abstractNumId w:val="0"/>
  </w:num>
  <w:num w:numId="3" w16cid:durableId="1415207220">
    <w:abstractNumId w:val="3"/>
  </w:num>
  <w:num w:numId="4" w16cid:durableId="1940021655">
    <w:abstractNumId w:val="4"/>
  </w:num>
  <w:num w:numId="5" w16cid:durableId="407000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02"/>
    <w:rsid w:val="00042A01"/>
    <w:rsid w:val="00066EE5"/>
    <w:rsid w:val="0009774E"/>
    <w:rsid w:val="000B49B4"/>
    <w:rsid w:val="000B5272"/>
    <w:rsid w:val="000E0340"/>
    <w:rsid w:val="000E29E8"/>
    <w:rsid w:val="001011F3"/>
    <w:rsid w:val="001120A5"/>
    <w:rsid w:val="00177BCD"/>
    <w:rsid w:val="001B26A1"/>
    <w:rsid w:val="001E510F"/>
    <w:rsid w:val="001F738F"/>
    <w:rsid w:val="00220916"/>
    <w:rsid w:val="00241D72"/>
    <w:rsid w:val="00245F46"/>
    <w:rsid w:val="00255634"/>
    <w:rsid w:val="002559BB"/>
    <w:rsid w:val="002A3141"/>
    <w:rsid w:val="002D1FFF"/>
    <w:rsid w:val="00304F46"/>
    <w:rsid w:val="00313A67"/>
    <w:rsid w:val="00321F84"/>
    <w:rsid w:val="00350980"/>
    <w:rsid w:val="00375002"/>
    <w:rsid w:val="00386773"/>
    <w:rsid w:val="003F73B7"/>
    <w:rsid w:val="00433961"/>
    <w:rsid w:val="00446B40"/>
    <w:rsid w:val="00447459"/>
    <w:rsid w:val="00466045"/>
    <w:rsid w:val="004855AC"/>
    <w:rsid w:val="004A5953"/>
    <w:rsid w:val="004E22E7"/>
    <w:rsid w:val="00506967"/>
    <w:rsid w:val="0052175C"/>
    <w:rsid w:val="005560B2"/>
    <w:rsid w:val="00590212"/>
    <w:rsid w:val="005A08D7"/>
    <w:rsid w:val="005A71D3"/>
    <w:rsid w:val="005E1B68"/>
    <w:rsid w:val="005E4E45"/>
    <w:rsid w:val="005F6922"/>
    <w:rsid w:val="006140B5"/>
    <w:rsid w:val="00630E03"/>
    <w:rsid w:val="00631602"/>
    <w:rsid w:val="00685425"/>
    <w:rsid w:val="006B67E2"/>
    <w:rsid w:val="006C20AB"/>
    <w:rsid w:val="00701847"/>
    <w:rsid w:val="007366A8"/>
    <w:rsid w:val="0075766A"/>
    <w:rsid w:val="00761E14"/>
    <w:rsid w:val="00762B45"/>
    <w:rsid w:val="007702B7"/>
    <w:rsid w:val="00770D1B"/>
    <w:rsid w:val="00780E6D"/>
    <w:rsid w:val="007927AD"/>
    <w:rsid w:val="007A3DBF"/>
    <w:rsid w:val="007B1234"/>
    <w:rsid w:val="00800416"/>
    <w:rsid w:val="008006CC"/>
    <w:rsid w:val="00865539"/>
    <w:rsid w:val="0087630C"/>
    <w:rsid w:val="008A1B2F"/>
    <w:rsid w:val="008D1D42"/>
    <w:rsid w:val="009125EA"/>
    <w:rsid w:val="00934A0A"/>
    <w:rsid w:val="009404D6"/>
    <w:rsid w:val="009A0E00"/>
    <w:rsid w:val="009B1098"/>
    <w:rsid w:val="009B4D30"/>
    <w:rsid w:val="00A06F5F"/>
    <w:rsid w:val="00A11C25"/>
    <w:rsid w:val="00A46B88"/>
    <w:rsid w:val="00A77F97"/>
    <w:rsid w:val="00A92ECC"/>
    <w:rsid w:val="00A97271"/>
    <w:rsid w:val="00AC4D0D"/>
    <w:rsid w:val="00AD57BD"/>
    <w:rsid w:val="00B006E2"/>
    <w:rsid w:val="00B715C6"/>
    <w:rsid w:val="00BA0F19"/>
    <w:rsid w:val="00BD7E28"/>
    <w:rsid w:val="00BF5377"/>
    <w:rsid w:val="00C13351"/>
    <w:rsid w:val="00C22CED"/>
    <w:rsid w:val="00C747B7"/>
    <w:rsid w:val="00C801D6"/>
    <w:rsid w:val="00C82497"/>
    <w:rsid w:val="00C83709"/>
    <w:rsid w:val="00CC3FCE"/>
    <w:rsid w:val="00CC5099"/>
    <w:rsid w:val="00CD7B70"/>
    <w:rsid w:val="00CE6C7F"/>
    <w:rsid w:val="00D1103E"/>
    <w:rsid w:val="00D40CCA"/>
    <w:rsid w:val="00D55618"/>
    <w:rsid w:val="00D66653"/>
    <w:rsid w:val="00D66914"/>
    <w:rsid w:val="00D8763F"/>
    <w:rsid w:val="00DA27DC"/>
    <w:rsid w:val="00DB170A"/>
    <w:rsid w:val="00DB26C7"/>
    <w:rsid w:val="00DB6C31"/>
    <w:rsid w:val="00DB7570"/>
    <w:rsid w:val="00E017D8"/>
    <w:rsid w:val="00E12374"/>
    <w:rsid w:val="00E266CB"/>
    <w:rsid w:val="00E26E7C"/>
    <w:rsid w:val="00E71DB7"/>
    <w:rsid w:val="00E810F5"/>
    <w:rsid w:val="00EB6C52"/>
    <w:rsid w:val="00EC0115"/>
    <w:rsid w:val="00EC4CC7"/>
    <w:rsid w:val="00EE0611"/>
    <w:rsid w:val="00EE7FC8"/>
    <w:rsid w:val="00F018BF"/>
    <w:rsid w:val="00F05DED"/>
    <w:rsid w:val="00F13BDA"/>
    <w:rsid w:val="00F332E2"/>
    <w:rsid w:val="00F75CCC"/>
    <w:rsid w:val="00F96985"/>
    <w:rsid w:val="00FA2FE9"/>
    <w:rsid w:val="00FD1B00"/>
    <w:rsid w:val="00FD45F2"/>
    <w:rsid w:val="00FF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DBBDFA"/>
  <w15:chartTrackingRefBased/>
  <w15:docId w15:val="{4C60D277-2E81-482C-976B-66CBA137A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Narrow" w:hAnsi="Arial Narrow"/>
      <w:sz w:val="22"/>
      <w:szCs w:val="16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  <w:color w:val="FF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color w:val="000000"/>
    </w:rPr>
  </w:style>
  <w:style w:type="character" w:styleId="Hipercze">
    <w:name w:val="Hyperlink"/>
    <w:semiHidden/>
    <w:rsid w:val="006B67E2"/>
    <w:rPr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DB6C31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5E1B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E1B68"/>
    <w:rPr>
      <w:rFonts w:ascii="Arial Narrow" w:hAnsi="Arial Narrow"/>
      <w:sz w:val="22"/>
      <w:szCs w:val="16"/>
    </w:rPr>
  </w:style>
  <w:style w:type="paragraph" w:styleId="Stopka">
    <w:name w:val="footer"/>
    <w:basedOn w:val="Normalny"/>
    <w:link w:val="StopkaZnak"/>
    <w:uiPriority w:val="99"/>
    <w:unhideWhenUsed/>
    <w:rsid w:val="005E1B6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E1B68"/>
    <w:rPr>
      <w:rFonts w:ascii="Arial Narrow" w:hAnsi="Arial Narrow"/>
      <w:sz w:val="22"/>
      <w:szCs w:val="16"/>
    </w:rPr>
  </w:style>
  <w:style w:type="paragraph" w:customStyle="1" w:styleId="Tretekstu">
    <w:name w:val="Treść tekstu"/>
    <w:basedOn w:val="Normalny"/>
    <w:rsid w:val="00C13351"/>
    <w:pPr>
      <w:widowControl w:val="0"/>
      <w:suppressAutoHyphens/>
      <w:spacing w:after="120"/>
    </w:pPr>
    <w:rPr>
      <w:rFonts w:ascii="Times New Roman" w:eastAsia="SimSun" w:hAnsi="Times New Roman" w:cs="Mangal"/>
      <w:sz w:val="24"/>
      <w:szCs w:val="24"/>
      <w:lang w:eastAsia="zh-CN" w:bidi="hi-IN"/>
    </w:rPr>
  </w:style>
  <w:style w:type="character" w:styleId="UyteHipercze">
    <w:name w:val="FollowedHyperlink"/>
    <w:uiPriority w:val="99"/>
    <w:semiHidden/>
    <w:unhideWhenUsed/>
    <w:rsid w:val="00B715C6"/>
    <w:rPr>
      <w:color w:val="954F72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32E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32E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32E2"/>
    <w:rPr>
      <w:rFonts w:ascii="Arial Narrow" w:hAnsi="Arial Narrow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32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32E2"/>
    <w:rPr>
      <w:rFonts w:ascii="Arial Narrow" w:hAnsi="Arial Narrow"/>
      <w:b/>
      <w:bCs/>
    </w:rPr>
  </w:style>
  <w:style w:type="paragraph" w:styleId="Poprawka">
    <w:name w:val="Revision"/>
    <w:hidden/>
    <w:uiPriority w:val="99"/>
    <w:semiHidden/>
    <w:rsid w:val="00375002"/>
    <w:rPr>
      <w:rFonts w:ascii="Arial Narrow" w:hAnsi="Arial Narrow"/>
      <w:sz w:val="22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50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@skap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skape.pl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zad@skap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ur-lex.europa.eu/legal-content/PL/TXT/?uri=OJ%3AL%3A2016%3A119%3AT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PL/TXT/?uri=CELEX%3A32016R06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EBF46-1532-4347-A46A-B26B6921A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661</Words>
  <Characters>3968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miejscowość, dnia</vt:lpstr>
    </vt:vector>
  </TitlesOfParts>
  <Company/>
  <LinksUpToDate>false</LinksUpToDate>
  <CharactersWithSpaces>4620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Dorota Kuriata</cp:lastModifiedBy>
  <cp:revision>15</cp:revision>
  <cp:lastPrinted>2024-09-13T08:11:00Z</cp:lastPrinted>
  <dcterms:created xsi:type="dcterms:W3CDTF">2023-06-16T08:27:00Z</dcterms:created>
  <dcterms:modified xsi:type="dcterms:W3CDTF">2024-09-13T08:15:00Z</dcterms:modified>
</cp:coreProperties>
</file>