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412" w:rsidRPr="00796A74" w:rsidRDefault="00272BF7">
      <w:pPr>
        <w:rPr>
          <w:sz w:val="24"/>
          <w:szCs w:val="24"/>
        </w:rPr>
      </w:pPr>
      <w:r w:rsidRPr="00796A74">
        <w:rPr>
          <w:sz w:val="24"/>
          <w:szCs w:val="24"/>
        </w:rPr>
        <w:t xml:space="preserve">                                                                                     </w:t>
      </w:r>
      <w:r w:rsidR="000C053E">
        <w:rPr>
          <w:sz w:val="24"/>
          <w:szCs w:val="24"/>
        </w:rPr>
        <w:t xml:space="preserve">                       </w:t>
      </w:r>
      <w:r w:rsidR="00796A74">
        <w:rPr>
          <w:sz w:val="24"/>
          <w:szCs w:val="24"/>
        </w:rPr>
        <w:t xml:space="preserve">   </w:t>
      </w:r>
      <w:r w:rsidR="0077649F">
        <w:rPr>
          <w:sz w:val="24"/>
          <w:szCs w:val="24"/>
        </w:rPr>
        <w:t xml:space="preserve"> </w:t>
      </w:r>
      <w:r w:rsidR="00796A74">
        <w:rPr>
          <w:sz w:val="24"/>
          <w:szCs w:val="24"/>
        </w:rPr>
        <w:t xml:space="preserve"> </w:t>
      </w:r>
      <w:r w:rsidR="00951AA6">
        <w:rPr>
          <w:sz w:val="24"/>
          <w:szCs w:val="24"/>
        </w:rPr>
        <w:t>Medyka, 07.06</w:t>
      </w:r>
      <w:r w:rsidR="0077649F">
        <w:rPr>
          <w:sz w:val="24"/>
          <w:szCs w:val="24"/>
        </w:rPr>
        <w:t>.2024</w:t>
      </w:r>
      <w:r w:rsidRPr="00796A74">
        <w:rPr>
          <w:sz w:val="24"/>
          <w:szCs w:val="24"/>
        </w:rPr>
        <w:t>r.</w:t>
      </w: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951AA6">
      <w:pPr>
        <w:rPr>
          <w:sz w:val="24"/>
          <w:szCs w:val="24"/>
        </w:rPr>
      </w:pPr>
      <w:r>
        <w:rPr>
          <w:sz w:val="24"/>
          <w:szCs w:val="24"/>
        </w:rPr>
        <w:t>ORG.5310.20</w:t>
      </w:r>
      <w:r w:rsidR="0077649F">
        <w:rPr>
          <w:sz w:val="24"/>
          <w:szCs w:val="24"/>
        </w:rPr>
        <w:t>.2024</w:t>
      </w: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7D51BA" w:rsidRPr="00796A74" w:rsidRDefault="007D51BA">
      <w:pPr>
        <w:rPr>
          <w:sz w:val="24"/>
          <w:szCs w:val="24"/>
        </w:rPr>
      </w:pPr>
    </w:p>
    <w:p w:rsidR="007D51BA" w:rsidRPr="00796A74" w:rsidRDefault="007D51BA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 w:rsidP="00272BF7">
      <w:pPr>
        <w:jc w:val="center"/>
        <w:rPr>
          <w:b/>
          <w:sz w:val="24"/>
          <w:szCs w:val="24"/>
        </w:rPr>
      </w:pPr>
      <w:r w:rsidRPr="00796A74">
        <w:rPr>
          <w:b/>
          <w:sz w:val="24"/>
          <w:szCs w:val="24"/>
        </w:rPr>
        <w:t>INFORMACJA</w:t>
      </w:r>
    </w:p>
    <w:p w:rsidR="00272BF7" w:rsidRPr="00796A74" w:rsidRDefault="00272BF7">
      <w:pPr>
        <w:rPr>
          <w:sz w:val="24"/>
          <w:szCs w:val="24"/>
        </w:rPr>
      </w:pPr>
    </w:p>
    <w:p w:rsidR="00904B11" w:rsidRDefault="00CD37E0" w:rsidP="00904B11">
      <w:pPr>
        <w:jc w:val="both"/>
        <w:rPr>
          <w:sz w:val="24"/>
          <w:szCs w:val="24"/>
        </w:rPr>
      </w:pPr>
      <w:r w:rsidRPr="00796A74">
        <w:rPr>
          <w:sz w:val="24"/>
          <w:szCs w:val="24"/>
        </w:rPr>
        <w:t xml:space="preserve">      </w:t>
      </w:r>
      <w:r w:rsidR="00796A74" w:rsidRPr="00796A74">
        <w:rPr>
          <w:sz w:val="24"/>
          <w:szCs w:val="24"/>
        </w:rPr>
        <w:t xml:space="preserve">   </w:t>
      </w:r>
      <w:r w:rsidRPr="00796A74">
        <w:rPr>
          <w:sz w:val="24"/>
          <w:szCs w:val="24"/>
        </w:rPr>
        <w:t xml:space="preserve">  </w:t>
      </w:r>
      <w:r w:rsidR="00904B11">
        <w:rPr>
          <w:sz w:val="24"/>
          <w:szCs w:val="24"/>
        </w:rPr>
        <w:t xml:space="preserve">     </w:t>
      </w:r>
      <w:r w:rsidR="00272BF7" w:rsidRPr="00796A74">
        <w:rPr>
          <w:sz w:val="24"/>
          <w:szCs w:val="24"/>
        </w:rPr>
        <w:t xml:space="preserve">Działając na podstawie art. 7 ust. 3 </w:t>
      </w:r>
      <w:r w:rsidR="00951AA6">
        <w:rPr>
          <w:sz w:val="24"/>
          <w:szCs w:val="24"/>
        </w:rPr>
        <w:t xml:space="preserve">oraz art.16 ust. 6 </w:t>
      </w:r>
      <w:r w:rsidR="00272BF7" w:rsidRPr="00796A74">
        <w:rPr>
          <w:sz w:val="24"/>
          <w:szCs w:val="24"/>
        </w:rPr>
        <w:t>ustawy z dnia 24 lipca 2015 r. - Prawo o zgromadzeniach (</w:t>
      </w:r>
      <w:proofErr w:type="spellStart"/>
      <w:r w:rsidR="00272BF7" w:rsidRPr="00796A74">
        <w:rPr>
          <w:sz w:val="24"/>
          <w:szCs w:val="24"/>
        </w:rPr>
        <w:t>t.j</w:t>
      </w:r>
      <w:proofErr w:type="spellEnd"/>
      <w:r w:rsidR="00272BF7" w:rsidRPr="00796A74">
        <w:rPr>
          <w:sz w:val="24"/>
          <w:szCs w:val="24"/>
        </w:rPr>
        <w:t xml:space="preserve">. Dz. U. z 2022 </w:t>
      </w:r>
      <w:r w:rsidR="00390BCE" w:rsidRPr="00796A74">
        <w:rPr>
          <w:sz w:val="24"/>
          <w:szCs w:val="24"/>
        </w:rPr>
        <w:t>r. poz. 1389)</w:t>
      </w:r>
      <w:r w:rsidR="00951AA6">
        <w:rPr>
          <w:sz w:val="24"/>
          <w:szCs w:val="24"/>
        </w:rPr>
        <w:t xml:space="preserve"> w związku z uwzględnionym odwołaniem i uchyleniem zaskarżonej decyzji Wójta Gminy Medyka z dnia 5 czerwca 2024 znak ORG.5310.20.2024 ( Postanowienie Sądu Okręgowego w Przemyślu I Wydział Cywilny z dnia 06.06.2024 r. Sygn. akt I </w:t>
      </w:r>
      <w:proofErr w:type="spellStart"/>
      <w:r w:rsidR="00951AA6">
        <w:rPr>
          <w:sz w:val="24"/>
          <w:szCs w:val="24"/>
        </w:rPr>
        <w:t>Ns</w:t>
      </w:r>
      <w:proofErr w:type="spellEnd"/>
      <w:r w:rsidR="00951AA6">
        <w:rPr>
          <w:sz w:val="24"/>
          <w:szCs w:val="24"/>
        </w:rPr>
        <w:t xml:space="preserve"> 107/24)</w:t>
      </w:r>
      <w:r w:rsidR="00390BCE" w:rsidRPr="00796A74">
        <w:rPr>
          <w:sz w:val="24"/>
          <w:szCs w:val="24"/>
        </w:rPr>
        <w:t xml:space="preserve">  </w:t>
      </w:r>
      <w:r w:rsidR="00272BF7" w:rsidRPr="00796A74">
        <w:rPr>
          <w:sz w:val="24"/>
          <w:szCs w:val="24"/>
        </w:rPr>
        <w:t>i</w:t>
      </w:r>
      <w:r w:rsidR="00796A74" w:rsidRPr="00796A74">
        <w:rPr>
          <w:sz w:val="24"/>
          <w:szCs w:val="24"/>
        </w:rPr>
        <w:t>nformuję</w:t>
      </w:r>
      <w:r w:rsidRPr="00796A74">
        <w:rPr>
          <w:sz w:val="24"/>
          <w:szCs w:val="24"/>
        </w:rPr>
        <w:t xml:space="preserve">, </w:t>
      </w:r>
      <w:r w:rsidR="007D51BA" w:rsidRPr="00796A74">
        <w:rPr>
          <w:sz w:val="24"/>
          <w:szCs w:val="24"/>
        </w:rPr>
        <w:t>że</w:t>
      </w:r>
      <w:r w:rsidR="001C2279">
        <w:rPr>
          <w:sz w:val="24"/>
          <w:szCs w:val="24"/>
        </w:rPr>
        <w:t xml:space="preserve"> na terenie gminy Medyka </w:t>
      </w:r>
      <w:r w:rsidR="00904B11">
        <w:rPr>
          <w:sz w:val="24"/>
          <w:szCs w:val="24"/>
        </w:rPr>
        <w:t>zostanie zorganizowane zgromadzenie.</w:t>
      </w:r>
    </w:p>
    <w:p w:rsidR="00904B11" w:rsidRDefault="00951AA6" w:rsidP="00904B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1. Data zgromadzenia: 09.06.2024r.  – 30.09</w:t>
      </w:r>
      <w:r w:rsidR="00904B11">
        <w:rPr>
          <w:sz w:val="24"/>
          <w:szCs w:val="24"/>
        </w:rPr>
        <w:t>.2024r.</w:t>
      </w:r>
    </w:p>
    <w:p w:rsidR="00904B11" w:rsidRDefault="00904B11" w:rsidP="00904B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br/>
        <w:t xml:space="preserve">2. </w:t>
      </w:r>
      <w:r w:rsidR="001C2279">
        <w:rPr>
          <w:sz w:val="24"/>
          <w:szCs w:val="24"/>
        </w:rPr>
        <w:t xml:space="preserve">Miejsce zgromadzenia: Medyka - </w:t>
      </w:r>
      <w:r w:rsidR="00390BCE" w:rsidRPr="00796A74">
        <w:rPr>
          <w:sz w:val="24"/>
          <w:szCs w:val="24"/>
        </w:rPr>
        <w:t>przejście dla pieszych</w:t>
      </w:r>
      <w:r w:rsidR="009257E9" w:rsidRPr="00796A74">
        <w:rPr>
          <w:sz w:val="24"/>
          <w:szCs w:val="24"/>
        </w:rPr>
        <w:t xml:space="preserve"> </w:t>
      </w:r>
      <w:r w:rsidR="00390BCE" w:rsidRPr="00796A74">
        <w:rPr>
          <w:sz w:val="24"/>
          <w:szCs w:val="24"/>
        </w:rPr>
        <w:t xml:space="preserve">- </w:t>
      </w:r>
      <w:r w:rsidR="00951AA6">
        <w:rPr>
          <w:sz w:val="24"/>
          <w:szCs w:val="24"/>
        </w:rPr>
        <w:t>DK 28 ( przy wiadukcie kolejowym – wjazd do miejscowości Medyka)</w:t>
      </w:r>
    </w:p>
    <w:p w:rsidR="00904B11" w:rsidRDefault="00904B11" w:rsidP="00904B11">
      <w:pPr>
        <w:spacing w:after="0"/>
        <w:jc w:val="both"/>
        <w:rPr>
          <w:sz w:val="24"/>
          <w:szCs w:val="24"/>
        </w:rPr>
      </w:pPr>
    </w:p>
    <w:p w:rsidR="00904B11" w:rsidRPr="00796A74" w:rsidRDefault="009C7750" w:rsidP="00904B1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C2279">
        <w:rPr>
          <w:sz w:val="24"/>
          <w:szCs w:val="24"/>
        </w:rPr>
        <w:t>. Godzina rozpoczęcia i planow</w:t>
      </w:r>
      <w:r w:rsidR="00951AA6">
        <w:rPr>
          <w:sz w:val="24"/>
          <w:szCs w:val="24"/>
        </w:rPr>
        <w:t xml:space="preserve">any czas trwania: </w:t>
      </w:r>
      <w:r w:rsidR="001C2279">
        <w:rPr>
          <w:sz w:val="24"/>
          <w:szCs w:val="24"/>
        </w:rPr>
        <w:t>całodobowo</w:t>
      </w:r>
    </w:p>
    <w:p w:rsidR="00272BF7" w:rsidRPr="00796A74" w:rsidRDefault="00272BF7" w:rsidP="009257E9">
      <w:pPr>
        <w:jc w:val="both"/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  <w:bookmarkStart w:id="0" w:name="_GoBack"/>
      <w:bookmarkEnd w:id="0"/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9C7750" w:rsidRDefault="009C7750">
      <w:pPr>
        <w:rPr>
          <w:sz w:val="16"/>
          <w:szCs w:val="16"/>
        </w:rPr>
      </w:pPr>
    </w:p>
    <w:p w:rsidR="009C7750" w:rsidRDefault="009C7750">
      <w:pPr>
        <w:rPr>
          <w:sz w:val="16"/>
          <w:szCs w:val="16"/>
        </w:rPr>
      </w:pPr>
    </w:p>
    <w:p w:rsidR="00272BF7" w:rsidRPr="00904B11" w:rsidRDefault="00904B11">
      <w:pPr>
        <w:rPr>
          <w:sz w:val="16"/>
          <w:szCs w:val="16"/>
        </w:rPr>
      </w:pPr>
      <w:r w:rsidRPr="00904B11">
        <w:rPr>
          <w:sz w:val="16"/>
          <w:szCs w:val="16"/>
        </w:rPr>
        <w:t>SB/SB</w:t>
      </w: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796A74" w:rsidRDefault="00272BF7">
      <w:pPr>
        <w:rPr>
          <w:sz w:val="24"/>
          <w:szCs w:val="24"/>
        </w:rPr>
      </w:pPr>
    </w:p>
    <w:p w:rsidR="00272BF7" w:rsidRPr="00272BF7" w:rsidRDefault="00272BF7">
      <w:pPr>
        <w:rPr>
          <w:sz w:val="18"/>
          <w:szCs w:val="18"/>
        </w:rPr>
      </w:pPr>
    </w:p>
    <w:sectPr w:rsidR="00272BF7" w:rsidRPr="00272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BF7"/>
    <w:rsid w:val="000C053E"/>
    <w:rsid w:val="001445D4"/>
    <w:rsid w:val="001C2279"/>
    <w:rsid w:val="00272BF7"/>
    <w:rsid w:val="002D3C21"/>
    <w:rsid w:val="00360412"/>
    <w:rsid w:val="00390BCE"/>
    <w:rsid w:val="0041203E"/>
    <w:rsid w:val="00505535"/>
    <w:rsid w:val="0077649F"/>
    <w:rsid w:val="00796A74"/>
    <w:rsid w:val="007D51BA"/>
    <w:rsid w:val="00904B11"/>
    <w:rsid w:val="009257E9"/>
    <w:rsid w:val="00951AA6"/>
    <w:rsid w:val="009C7750"/>
    <w:rsid w:val="00CD3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105232-0EE6-4131-8451-622C6A6E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72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2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Sabina Banaś</cp:lastModifiedBy>
  <cp:revision>22</cp:revision>
  <cp:lastPrinted>2024-04-25T06:08:00Z</cp:lastPrinted>
  <dcterms:created xsi:type="dcterms:W3CDTF">2023-05-30T11:51:00Z</dcterms:created>
  <dcterms:modified xsi:type="dcterms:W3CDTF">2024-06-07T08:53:00Z</dcterms:modified>
</cp:coreProperties>
</file>