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58E1" w14:textId="0BF42066" w:rsidR="00133BDD" w:rsidRPr="007B0743" w:rsidRDefault="00133BDD" w:rsidP="00133BD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 xml:space="preserve">Zarządzenie Nr </w:t>
      </w:r>
      <w:r>
        <w:rPr>
          <w:rFonts w:ascii="Arial" w:hAnsi="Arial" w:cs="Arial"/>
          <w:b/>
          <w:bCs/>
        </w:rPr>
        <w:t>11</w:t>
      </w:r>
      <w:r>
        <w:rPr>
          <w:rFonts w:ascii="Arial" w:hAnsi="Arial" w:cs="Arial"/>
          <w:b/>
          <w:bCs/>
        </w:rPr>
        <w:t>3</w:t>
      </w:r>
      <w:r w:rsidRPr="007B0743">
        <w:rPr>
          <w:rFonts w:ascii="Arial" w:hAnsi="Arial" w:cs="Arial"/>
          <w:b/>
          <w:bCs/>
        </w:rPr>
        <w:t>/2022</w:t>
      </w:r>
    </w:p>
    <w:p w14:paraId="6179A9A5" w14:textId="77777777" w:rsidR="00133BDD" w:rsidRPr="007B0743" w:rsidRDefault="00133BDD" w:rsidP="00133BD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Wójta Gminy Skąpe</w:t>
      </w:r>
    </w:p>
    <w:p w14:paraId="136E0D2A" w14:textId="77777777" w:rsidR="00133BDD" w:rsidRPr="007B0743" w:rsidRDefault="00133BDD" w:rsidP="00133BD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z dnia 25 sierpnia 2022 r.</w:t>
      </w:r>
    </w:p>
    <w:p w14:paraId="7FFBBF26" w14:textId="77777777" w:rsidR="00133BDD" w:rsidRPr="0052577E" w:rsidRDefault="00133BDD" w:rsidP="00133BDD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77E10C2A" w14:textId="77777777" w:rsidR="00133BDD" w:rsidRPr="0052577E" w:rsidRDefault="00133BDD" w:rsidP="00133BDD">
      <w:pPr>
        <w:pStyle w:val="Default"/>
        <w:jc w:val="both"/>
        <w:rPr>
          <w:rFonts w:ascii="Arial" w:hAnsi="Arial" w:cs="Arial"/>
          <w:b/>
          <w:bCs/>
        </w:rPr>
      </w:pPr>
      <w:r w:rsidRPr="0052577E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0F9C8EBD" w14:textId="77777777" w:rsidR="00133BDD" w:rsidRPr="0052577E" w:rsidRDefault="00133BDD" w:rsidP="00133BDD">
      <w:pPr>
        <w:pStyle w:val="Default"/>
        <w:jc w:val="center"/>
        <w:rPr>
          <w:rFonts w:ascii="Arial" w:hAnsi="Arial" w:cs="Arial"/>
          <w:b/>
          <w:bCs/>
        </w:rPr>
      </w:pPr>
    </w:p>
    <w:p w14:paraId="041C964C" w14:textId="77777777" w:rsidR="00133BDD" w:rsidRDefault="00133BDD" w:rsidP="00133BDD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52577E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52577E">
        <w:rPr>
          <w:rFonts w:ascii="Arial" w:hAnsi="Arial" w:cs="Arial"/>
          <w:i/>
          <w:iCs/>
          <w:sz w:val="20"/>
          <w:szCs w:val="20"/>
        </w:rPr>
        <w:t xml:space="preserve">2022 r. poz. 559 ze zm.) oraz art. 3 ust. 2 ustawy z dnia 5 sierpnia 2022 r. o dodatku węglowym (Dz.U. z 2022 r. poz. 1692 z </w:t>
      </w:r>
      <w:proofErr w:type="spellStart"/>
      <w:r w:rsidRPr="0052577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2577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52577E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57BE8679" w14:textId="77777777" w:rsidR="00133BDD" w:rsidRPr="0052577E" w:rsidRDefault="00133BDD" w:rsidP="00133BDD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D29671D" w14:textId="1642CA0C" w:rsidR="0009022C" w:rsidRPr="00133BDD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133BDD">
        <w:rPr>
          <w:rFonts w:ascii="Arial" w:hAnsi="Arial" w:cs="Arial"/>
          <w:b/>
          <w:bCs/>
          <w:noProof/>
          <w:szCs w:val="24"/>
        </w:rPr>
        <w:t>§ 1.</w:t>
      </w:r>
      <w:r w:rsidRPr="00133BDD">
        <w:rPr>
          <w:rFonts w:ascii="Arial" w:hAnsi="Arial" w:cs="Arial"/>
          <w:noProof/>
          <w:szCs w:val="24"/>
        </w:rPr>
        <w:t xml:space="preserve"> </w:t>
      </w:r>
      <w:r w:rsidRPr="00133BDD">
        <w:rPr>
          <w:rFonts w:ascii="Arial" w:hAnsi="Arial" w:cs="Arial"/>
          <w:szCs w:val="24"/>
        </w:rPr>
        <w:t>Upoważniam Pa</w:t>
      </w:r>
      <w:r w:rsidR="007F5582" w:rsidRPr="00133BDD">
        <w:rPr>
          <w:rFonts w:ascii="Arial" w:hAnsi="Arial" w:cs="Arial"/>
          <w:szCs w:val="24"/>
        </w:rPr>
        <w:t xml:space="preserve">nią </w:t>
      </w:r>
      <w:r w:rsidR="007B4DE6" w:rsidRPr="00133BDD">
        <w:rPr>
          <w:rFonts w:ascii="Arial" w:hAnsi="Arial" w:cs="Arial"/>
          <w:szCs w:val="24"/>
        </w:rPr>
        <w:t>Jadwigę Szczerbak Główn</w:t>
      </w:r>
      <w:r w:rsidR="00133BDD" w:rsidRPr="00133BDD">
        <w:rPr>
          <w:rFonts w:ascii="Arial" w:hAnsi="Arial" w:cs="Arial"/>
          <w:szCs w:val="24"/>
        </w:rPr>
        <w:t>ego</w:t>
      </w:r>
      <w:r w:rsidR="007B4DE6" w:rsidRPr="00133BDD">
        <w:rPr>
          <w:rFonts w:ascii="Arial" w:hAnsi="Arial" w:cs="Arial"/>
          <w:szCs w:val="24"/>
        </w:rPr>
        <w:t xml:space="preserve"> księgow</w:t>
      </w:r>
      <w:r w:rsidR="00133BDD" w:rsidRPr="00133BDD">
        <w:rPr>
          <w:rFonts w:ascii="Arial" w:hAnsi="Arial" w:cs="Arial"/>
          <w:szCs w:val="24"/>
        </w:rPr>
        <w:t>ego</w:t>
      </w:r>
      <w:r w:rsidRPr="00133BDD">
        <w:rPr>
          <w:rFonts w:ascii="Arial" w:hAnsi="Arial" w:cs="Arial"/>
          <w:szCs w:val="24"/>
        </w:rPr>
        <w:t xml:space="preserve"> w  Ośrodk</w:t>
      </w:r>
      <w:r w:rsidR="00133BDD" w:rsidRPr="00133BDD">
        <w:rPr>
          <w:rFonts w:ascii="Arial" w:hAnsi="Arial" w:cs="Arial"/>
          <w:szCs w:val="24"/>
        </w:rPr>
        <w:t>u</w:t>
      </w:r>
      <w:r w:rsidRPr="00133BDD">
        <w:rPr>
          <w:rFonts w:ascii="Arial" w:hAnsi="Arial" w:cs="Arial"/>
          <w:szCs w:val="24"/>
        </w:rPr>
        <w:t xml:space="preserve"> Pomocy Społecznej w Skąpem do prowadzenia postępowań w sprawach dodatku węglowego.</w:t>
      </w:r>
    </w:p>
    <w:p w14:paraId="3C7C96A8" w14:textId="77777777" w:rsidR="00133BDD" w:rsidRPr="0052577E" w:rsidRDefault="00133BDD" w:rsidP="00133BD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noProof/>
          <w:szCs w:val="24"/>
        </w:rPr>
        <w:t xml:space="preserve">§ </w:t>
      </w:r>
      <w:r w:rsidRPr="0052577E">
        <w:rPr>
          <w:rFonts w:ascii="Arial" w:hAnsi="Arial" w:cs="Arial"/>
          <w:b/>
          <w:bCs/>
          <w:szCs w:val="24"/>
        </w:rPr>
        <w:t>2.1.</w:t>
      </w:r>
      <w:r w:rsidRPr="0052577E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12AC7B5C" w14:textId="77777777" w:rsidR="00133BDD" w:rsidRPr="0052577E" w:rsidRDefault="00133BDD" w:rsidP="00133BDD">
      <w:pPr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2. </w:t>
      </w:r>
      <w:r w:rsidRPr="0052577E">
        <w:rPr>
          <w:rFonts w:ascii="Arial" w:hAnsi="Arial" w:cs="Arial"/>
          <w:szCs w:val="24"/>
        </w:rPr>
        <w:t>Upoważnienie wygasa z chwilą jego cofnięcia albo rozwiązania stosunku pracy.</w:t>
      </w:r>
    </w:p>
    <w:p w14:paraId="7E05211B" w14:textId="77777777" w:rsidR="00133BDD" w:rsidRPr="0052577E" w:rsidRDefault="00133BDD" w:rsidP="00133BDD">
      <w:pPr>
        <w:spacing w:after="24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3. </w:t>
      </w:r>
      <w:r w:rsidRPr="0052577E">
        <w:rPr>
          <w:rFonts w:ascii="Arial" w:hAnsi="Arial" w:cs="Arial"/>
          <w:szCs w:val="24"/>
        </w:rPr>
        <w:t>Upoważnienie, nie stanowi podstawy do udzielania dalszych upoważnień.</w:t>
      </w:r>
    </w:p>
    <w:p w14:paraId="25D3FADA" w14:textId="77777777" w:rsidR="00133BDD" w:rsidRPr="0052577E" w:rsidRDefault="00133BDD" w:rsidP="00133BD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3.</w:t>
      </w:r>
      <w:r w:rsidRPr="0052577E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504B425A" w14:textId="77777777" w:rsidR="00133BDD" w:rsidRPr="0052577E" w:rsidRDefault="00133BDD" w:rsidP="00133BD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4.</w:t>
      </w:r>
      <w:r w:rsidRPr="0052577E">
        <w:rPr>
          <w:rFonts w:ascii="Arial" w:hAnsi="Arial" w:cs="Arial"/>
          <w:szCs w:val="24"/>
        </w:rPr>
        <w:t xml:space="preserve"> Zarządzenie wchodzi w życie z dniem podpisania.</w:t>
      </w:r>
    </w:p>
    <w:p w14:paraId="0462A6FA" w14:textId="77777777" w:rsidR="009E5EE1" w:rsidRPr="00345C15" w:rsidRDefault="009E5EE1" w:rsidP="009E5EE1">
      <w:pPr>
        <w:spacing w:after="0" w:line="240" w:lineRule="auto"/>
        <w:ind w:left="2124" w:right="2789" w:firstLine="708"/>
        <w:jc w:val="left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133BDD"/>
    <w:rsid w:val="0036741C"/>
    <w:rsid w:val="007B4DE6"/>
    <w:rsid w:val="007F5582"/>
    <w:rsid w:val="00950178"/>
    <w:rsid w:val="009E5EE1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9DA3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133BDD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2022-08-25T10:33:00Z</dcterms:created>
  <dcterms:modified xsi:type="dcterms:W3CDTF">2022-08-25T10:33:00Z</dcterms:modified>
</cp:coreProperties>
</file>