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86B" w:rsidRPr="00B27624" w:rsidRDefault="007E439F" w:rsidP="007E439F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ŚZZP.272.3.2018                                                                       </w:t>
      </w:r>
      <w:r w:rsidR="008C2AE9">
        <w:rPr>
          <w:rFonts w:ascii="Tahoma" w:hAnsi="Tahoma" w:cs="Tahoma"/>
          <w:sz w:val="20"/>
          <w:szCs w:val="20"/>
        </w:rPr>
        <w:t>Maków Mazowiecki, 20</w:t>
      </w:r>
      <w:r w:rsidR="005C18BB" w:rsidRPr="00B27624">
        <w:rPr>
          <w:rFonts w:ascii="Tahoma" w:hAnsi="Tahoma" w:cs="Tahoma"/>
          <w:sz w:val="20"/>
          <w:szCs w:val="20"/>
        </w:rPr>
        <w:t>.0</w:t>
      </w:r>
      <w:r w:rsidR="008C2AE9">
        <w:rPr>
          <w:rFonts w:ascii="Tahoma" w:hAnsi="Tahoma" w:cs="Tahoma"/>
          <w:sz w:val="20"/>
          <w:szCs w:val="20"/>
        </w:rPr>
        <w:t>4.2018</w:t>
      </w:r>
      <w:r w:rsidR="00E9058C" w:rsidRPr="00B27624">
        <w:rPr>
          <w:rFonts w:ascii="Tahoma" w:hAnsi="Tahoma" w:cs="Tahoma"/>
          <w:sz w:val="20"/>
          <w:szCs w:val="20"/>
        </w:rPr>
        <w:t xml:space="preserve"> r</w:t>
      </w:r>
      <w:r w:rsidR="00B4586B" w:rsidRPr="00B27624">
        <w:rPr>
          <w:rFonts w:ascii="Tahoma" w:hAnsi="Tahoma" w:cs="Tahoma"/>
          <w:sz w:val="20"/>
          <w:szCs w:val="20"/>
        </w:rPr>
        <w:t>.</w:t>
      </w:r>
    </w:p>
    <w:p w:rsidR="00B4586B" w:rsidRPr="00B27624" w:rsidRDefault="00B4586B" w:rsidP="007C6C75">
      <w:pPr>
        <w:jc w:val="both"/>
        <w:rPr>
          <w:rFonts w:ascii="Tahoma" w:hAnsi="Tahoma" w:cs="Tahoma"/>
          <w:sz w:val="20"/>
          <w:szCs w:val="20"/>
        </w:rPr>
      </w:pPr>
      <w:r w:rsidRPr="00B27624">
        <w:rPr>
          <w:rFonts w:ascii="Tahoma" w:hAnsi="Tahoma" w:cs="Tahoma"/>
          <w:sz w:val="20"/>
          <w:szCs w:val="20"/>
        </w:rPr>
        <w:tab/>
      </w:r>
    </w:p>
    <w:p w:rsidR="00B4586B" w:rsidRPr="00B27624" w:rsidRDefault="00B4586B" w:rsidP="007C6C75">
      <w:pPr>
        <w:jc w:val="both"/>
        <w:rPr>
          <w:rFonts w:ascii="Tahoma" w:hAnsi="Tahoma" w:cs="Tahoma"/>
          <w:sz w:val="20"/>
          <w:szCs w:val="20"/>
        </w:rPr>
      </w:pPr>
    </w:p>
    <w:p w:rsidR="00B4586B" w:rsidRPr="00B27624" w:rsidRDefault="00B4586B" w:rsidP="007C6C75">
      <w:pPr>
        <w:pStyle w:val="Tekstpodstawowy"/>
        <w:jc w:val="both"/>
        <w:rPr>
          <w:rFonts w:ascii="Tahoma" w:hAnsi="Tahoma" w:cs="Tahoma"/>
          <w:b/>
          <w:sz w:val="20"/>
          <w:szCs w:val="20"/>
        </w:rPr>
      </w:pPr>
    </w:p>
    <w:p w:rsidR="00B4586B" w:rsidRPr="00B27624" w:rsidRDefault="00B4586B" w:rsidP="0067109C">
      <w:pPr>
        <w:pStyle w:val="Tekstpodstawowy"/>
        <w:jc w:val="center"/>
        <w:rPr>
          <w:rFonts w:ascii="Tahoma" w:hAnsi="Tahoma" w:cs="Tahoma"/>
          <w:b/>
          <w:sz w:val="20"/>
          <w:szCs w:val="20"/>
        </w:rPr>
      </w:pPr>
      <w:r w:rsidRPr="00B27624">
        <w:rPr>
          <w:rFonts w:ascii="Tahoma" w:hAnsi="Tahoma" w:cs="Tahoma"/>
          <w:b/>
          <w:sz w:val="20"/>
          <w:szCs w:val="20"/>
        </w:rPr>
        <w:t>PYTANIA WYKONAWCÓW I ODPOWIEDZI ZAMAWIAJĄCEGO</w:t>
      </w: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</w:rPr>
      </w:pP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</w:rPr>
      </w:pP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  <w:u w:val="single"/>
        </w:rPr>
      </w:pPr>
      <w:r w:rsidRPr="00B27624">
        <w:rPr>
          <w:rFonts w:ascii="Tahoma" w:hAnsi="Tahoma" w:cs="Tahoma"/>
          <w:sz w:val="20"/>
          <w:szCs w:val="20"/>
          <w:u w:val="single"/>
        </w:rPr>
        <w:t>Dotyczy: Postępowania o udzielenie zamówienia publicznego prowadzonego w trybie przetargu nieograniczonego na usługi „</w:t>
      </w:r>
      <w:r w:rsidR="00B97BB7" w:rsidRPr="00B27624">
        <w:rPr>
          <w:rFonts w:ascii="Tahoma" w:hAnsi="Tahoma" w:cs="Tahoma"/>
          <w:sz w:val="20"/>
          <w:szCs w:val="20"/>
          <w:u w:val="single"/>
        </w:rPr>
        <w:t xml:space="preserve">Ubezpieczenie mienia i odpowiedzialności Powiatu </w:t>
      </w:r>
      <w:r w:rsidR="008C2AE9">
        <w:rPr>
          <w:rFonts w:ascii="Tahoma" w:hAnsi="Tahoma" w:cs="Tahoma"/>
          <w:sz w:val="20"/>
          <w:szCs w:val="20"/>
          <w:u w:val="single"/>
        </w:rPr>
        <w:t>Makowskiego</w:t>
      </w:r>
      <w:r w:rsidRPr="00B27624">
        <w:rPr>
          <w:rFonts w:ascii="Tahoma" w:hAnsi="Tahoma" w:cs="Tahoma"/>
          <w:sz w:val="20"/>
          <w:szCs w:val="20"/>
          <w:u w:val="single"/>
        </w:rPr>
        <w:t>” ogłoszonego w Biuletynie Zamówień</w:t>
      </w:r>
      <w:r w:rsidR="00E9058C" w:rsidRPr="00B27624">
        <w:rPr>
          <w:rFonts w:ascii="Tahoma" w:hAnsi="Tahoma" w:cs="Tahoma"/>
          <w:sz w:val="20"/>
          <w:szCs w:val="20"/>
          <w:u w:val="single"/>
        </w:rPr>
        <w:t xml:space="preserve"> Publicznych </w:t>
      </w:r>
      <w:r w:rsidR="00E9058C" w:rsidRPr="00B27624">
        <w:rPr>
          <w:rFonts w:ascii="Tahoma" w:hAnsi="Tahoma" w:cs="Tahoma"/>
          <w:sz w:val="20"/>
          <w:szCs w:val="20"/>
          <w:u w:val="single"/>
        </w:rPr>
        <w:br/>
        <w:t xml:space="preserve">pod numerem: </w:t>
      </w:r>
      <w:r w:rsidR="008C2AE9" w:rsidRPr="008C2AE9">
        <w:rPr>
          <w:rFonts w:ascii="Tahoma" w:hAnsi="Tahoma" w:cs="Tahoma"/>
          <w:sz w:val="20"/>
          <w:szCs w:val="20"/>
          <w:u w:val="single"/>
        </w:rPr>
        <w:t xml:space="preserve">545229-N-2018 </w:t>
      </w:r>
      <w:r w:rsidR="00B97BB7" w:rsidRPr="00B27624">
        <w:rPr>
          <w:rFonts w:ascii="Tahoma" w:hAnsi="Tahoma" w:cs="Tahoma"/>
          <w:sz w:val="20"/>
          <w:szCs w:val="20"/>
          <w:u w:val="single"/>
        </w:rPr>
        <w:t xml:space="preserve">z dnia </w:t>
      </w:r>
      <w:r w:rsidR="008C2AE9" w:rsidRPr="008C2AE9">
        <w:rPr>
          <w:rFonts w:ascii="Tahoma" w:hAnsi="Tahoma" w:cs="Tahoma"/>
          <w:sz w:val="20"/>
          <w:szCs w:val="20"/>
          <w:u w:val="single"/>
        </w:rPr>
        <w:t>2018-04-16 r. </w:t>
      </w: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</w:rPr>
      </w:pPr>
    </w:p>
    <w:p w:rsidR="00B4586B" w:rsidRPr="00B27624" w:rsidRDefault="00B4586B" w:rsidP="0067109C">
      <w:pPr>
        <w:jc w:val="center"/>
        <w:rPr>
          <w:rFonts w:ascii="Tahoma" w:hAnsi="Tahoma" w:cs="Tahoma"/>
          <w:sz w:val="20"/>
          <w:szCs w:val="20"/>
        </w:rPr>
      </w:pPr>
    </w:p>
    <w:p w:rsidR="00B4586B" w:rsidRPr="00B27624" w:rsidRDefault="00B4586B" w:rsidP="0067109C">
      <w:pPr>
        <w:tabs>
          <w:tab w:val="left" w:pos="0"/>
        </w:tabs>
        <w:jc w:val="center"/>
        <w:rPr>
          <w:rFonts w:ascii="Tahoma" w:hAnsi="Tahoma" w:cs="Tahoma"/>
          <w:sz w:val="20"/>
          <w:szCs w:val="20"/>
          <w:u w:val="single"/>
        </w:rPr>
      </w:pPr>
      <w:r w:rsidRPr="00B27624">
        <w:rPr>
          <w:rFonts w:ascii="Tahoma" w:hAnsi="Tahoma" w:cs="Tahoma"/>
          <w:bCs/>
          <w:sz w:val="20"/>
          <w:szCs w:val="20"/>
        </w:rPr>
        <w:t xml:space="preserve">Na podstawie art. 38 ust. 1  ustawy z dnia 29 stycznia 2004r. Prawo zamówień publicznych   </w:t>
      </w:r>
      <w:r w:rsidR="00F7229B" w:rsidRPr="00B27624">
        <w:rPr>
          <w:rFonts w:ascii="Tahoma" w:hAnsi="Tahoma" w:cs="Tahoma"/>
          <w:bCs/>
          <w:sz w:val="20"/>
          <w:szCs w:val="20"/>
        </w:rPr>
        <w:t xml:space="preserve">(Dz. U. z 2015 r. poz. 2164 z </w:t>
      </w:r>
      <w:proofErr w:type="spellStart"/>
      <w:r w:rsidR="00F7229B" w:rsidRPr="00B27624">
        <w:rPr>
          <w:rFonts w:ascii="Tahoma" w:hAnsi="Tahoma" w:cs="Tahoma"/>
          <w:bCs/>
          <w:sz w:val="20"/>
          <w:szCs w:val="20"/>
        </w:rPr>
        <w:t>późn</w:t>
      </w:r>
      <w:proofErr w:type="spellEnd"/>
      <w:r w:rsidR="00F7229B" w:rsidRPr="00B27624">
        <w:rPr>
          <w:rFonts w:ascii="Tahoma" w:hAnsi="Tahoma" w:cs="Tahoma"/>
          <w:bCs/>
          <w:sz w:val="20"/>
          <w:szCs w:val="20"/>
        </w:rPr>
        <w:t>. zm.</w:t>
      </w:r>
      <w:r w:rsidRPr="00B27624">
        <w:rPr>
          <w:rFonts w:ascii="Tahoma" w:hAnsi="Tahoma" w:cs="Tahoma"/>
          <w:bCs/>
          <w:sz w:val="20"/>
          <w:szCs w:val="20"/>
        </w:rPr>
        <w:t xml:space="preserve"> – dalej zwanej Ustawą)  Zamawiający udziela wyjaśnień treści specyfikacji istotnych warunków zamówienia, </w:t>
      </w:r>
      <w:r w:rsidRPr="00B27624">
        <w:rPr>
          <w:rFonts w:ascii="Tahoma" w:hAnsi="Tahoma" w:cs="Tahoma"/>
          <w:sz w:val="20"/>
          <w:szCs w:val="20"/>
        </w:rPr>
        <w:t xml:space="preserve">(dalej zwanej SIWZ), w postępowaniu prowadzonym </w:t>
      </w:r>
      <w:r w:rsidR="008C1AC8" w:rsidRPr="00B27624">
        <w:rPr>
          <w:rFonts w:ascii="Tahoma" w:hAnsi="Tahoma" w:cs="Tahoma"/>
          <w:sz w:val="20"/>
          <w:szCs w:val="20"/>
        </w:rPr>
        <w:br/>
      </w:r>
      <w:r w:rsidRPr="00B27624">
        <w:rPr>
          <w:rFonts w:ascii="Tahoma" w:hAnsi="Tahoma" w:cs="Tahoma"/>
          <w:sz w:val="20"/>
          <w:szCs w:val="20"/>
        </w:rPr>
        <w:t>w trybi</w:t>
      </w:r>
      <w:r w:rsidR="00F068CA" w:rsidRPr="00B27624">
        <w:rPr>
          <w:rFonts w:ascii="Tahoma" w:hAnsi="Tahoma" w:cs="Tahoma"/>
          <w:sz w:val="20"/>
          <w:szCs w:val="20"/>
        </w:rPr>
        <w:t>e przetargu nieograniczonego pn.</w:t>
      </w:r>
      <w:r w:rsidRPr="00B27624">
        <w:rPr>
          <w:rFonts w:ascii="Tahoma" w:hAnsi="Tahoma" w:cs="Tahoma"/>
          <w:sz w:val="20"/>
          <w:szCs w:val="20"/>
        </w:rPr>
        <w:t xml:space="preserve"> </w:t>
      </w:r>
      <w:r w:rsidRPr="00B27624">
        <w:rPr>
          <w:rFonts w:ascii="Tahoma" w:hAnsi="Tahoma" w:cs="Tahoma"/>
          <w:sz w:val="20"/>
          <w:szCs w:val="20"/>
          <w:u w:val="single"/>
        </w:rPr>
        <w:t xml:space="preserve">Ubezpieczenie mienia i odpowiedzialności </w:t>
      </w:r>
      <w:r w:rsidR="008C2AE9">
        <w:rPr>
          <w:rFonts w:ascii="Tahoma" w:hAnsi="Tahoma" w:cs="Tahoma"/>
          <w:sz w:val="20"/>
          <w:szCs w:val="20"/>
          <w:u w:val="single"/>
        </w:rPr>
        <w:t>Powiatu Makowskiego</w:t>
      </w:r>
      <w:r w:rsidR="00BE6863" w:rsidRPr="00B27624">
        <w:rPr>
          <w:rFonts w:ascii="Tahoma" w:hAnsi="Tahoma" w:cs="Tahoma"/>
          <w:sz w:val="20"/>
          <w:szCs w:val="20"/>
          <w:u w:val="single"/>
        </w:rPr>
        <w:t>.</w:t>
      </w:r>
    </w:p>
    <w:p w:rsidR="00B4586B" w:rsidRPr="00B27624" w:rsidRDefault="00B4586B" w:rsidP="007C6C75">
      <w:pPr>
        <w:spacing w:line="360" w:lineRule="auto"/>
        <w:ind w:right="-1"/>
        <w:jc w:val="both"/>
        <w:rPr>
          <w:rFonts w:ascii="Tahoma" w:hAnsi="Tahoma" w:cs="Tahoma"/>
          <w:sz w:val="20"/>
          <w:szCs w:val="20"/>
        </w:rPr>
      </w:pPr>
    </w:p>
    <w:p w:rsidR="00B4586B" w:rsidRPr="00B27624" w:rsidRDefault="00B4586B" w:rsidP="007C6C75">
      <w:pPr>
        <w:spacing w:line="360" w:lineRule="auto"/>
        <w:ind w:right="-1"/>
        <w:jc w:val="both"/>
        <w:rPr>
          <w:rFonts w:ascii="Tahoma" w:hAnsi="Tahoma" w:cs="Tahoma"/>
          <w:sz w:val="20"/>
          <w:szCs w:val="20"/>
        </w:rPr>
      </w:pPr>
    </w:p>
    <w:p w:rsidR="001640DD" w:rsidRDefault="009346C6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B27624">
        <w:rPr>
          <w:rFonts w:ascii="Tahoma" w:hAnsi="Tahoma" w:cs="Tahoma"/>
          <w:b/>
          <w:sz w:val="20"/>
          <w:szCs w:val="20"/>
        </w:rPr>
        <w:t>Pytanie 1:</w:t>
      </w:r>
    </w:p>
    <w:p w:rsidR="008C2AE9" w:rsidRPr="00B27624" w:rsidRDefault="008C2AE9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715826">
        <w:rPr>
          <w:rFonts w:ascii="Tahoma" w:hAnsi="Tahoma" w:cs="Tahoma"/>
          <w:sz w:val="20"/>
          <w:szCs w:val="20"/>
        </w:rPr>
        <w:t>Proszę o uzupełnienie informacji nt. każdego z budynków i budowli zgłoszonych do  ubezpieczenia  o określenie stanu technicznego poszczególnych budynków wg gradacji: dobry, dostateczny, zły, awaryjny</w:t>
      </w:r>
    </w:p>
    <w:p w:rsidR="002B594A" w:rsidRPr="00B27624" w:rsidRDefault="002B594A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BE6863" w:rsidRPr="008C2AE9" w:rsidRDefault="00BE6863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1:</w:t>
      </w:r>
    </w:p>
    <w:p w:rsidR="002B594A" w:rsidRPr="00715826" w:rsidRDefault="005E5A46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715826">
        <w:rPr>
          <w:rFonts w:ascii="Tahoma" w:hAnsi="Tahoma" w:cs="Tahoma"/>
          <w:sz w:val="20"/>
          <w:szCs w:val="20"/>
        </w:rPr>
        <w:t>Zamawiający informuje, że informacja o stanie budynków znajduje się załączniku nr 6 do SIWZ w tabeli nr 2 – został tam sklasyfikowany stan konstrukcji i pokrycia dachu, instalacji elektrycznej, sieci wodno-kanalizacyjnej, stolarki okiennej i drzwiowej, instalacji gazowej i wentylacyjnej zgodnie z klasyfikacją</w:t>
      </w:r>
      <w:r w:rsidR="00715826">
        <w:rPr>
          <w:rFonts w:ascii="Tahoma" w:hAnsi="Tahoma" w:cs="Tahoma"/>
          <w:sz w:val="20"/>
          <w:szCs w:val="20"/>
        </w:rPr>
        <w:t>:</w:t>
      </w:r>
      <w:r w:rsidRPr="00715826">
        <w:rPr>
          <w:rFonts w:ascii="Tahoma" w:hAnsi="Tahoma" w:cs="Tahoma"/>
          <w:sz w:val="20"/>
          <w:szCs w:val="20"/>
        </w:rPr>
        <w:t xml:space="preserve"> </w:t>
      </w:r>
      <w:r w:rsidR="00715826" w:rsidRPr="00715826">
        <w:rPr>
          <w:rFonts w:ascii="Tahoma" w:hAnsi="Tahoma" w:cs="Tahoma"/>
          <w:sz w:val="20"/>
          <w:szCs w:val="20"/>
        </w:rPr>
        <w:t>bardzo doby, dobry, dostateczny, zły (do remontu).</w:t>
      </w:r>
    </w:p>
    <w:p w:rsidR="005E5A46" w:rsidRPr="008C2AE9" w:rsidRDefault="005E5A46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BE6863" w:rsidRPr="008C2AE9" w:rsidRDefault="00BE6863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Pytanie 2:</w:t>
      </w:r>
    </w:p>
    <w:p w:rsidR="003858B2" w:rsidRPr="00837694" w:rsidRDefault="008C2AE9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Czy Zamawiający dopuszcza ubezpieczenie budynków starszych niż 50 lat do wartości rzeczywistej tj. wartości odtworzeniowa mienia pomniejszona o zużycie techniczne</w:t>
      </w:r>
    </w:p>
    <w:p w:rsidR="008C2AE9" w:rsidRPr="008C2AE9" w:rsidRDefault="008C2AE9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BE6863" w:rsidRPr="008C2AE9" w:rsidRDefault="00BE6863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2:</w:t>
      </w:r>
    </w:p>
    <w:p w:rsidR="003858B2" w:rsidRDefault="00E62F8D" w:rsidP="00E62F8D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Zamawiający nie dopuszcza takiej możliwości i jednocześnie informuje, że budynki zgłoszone do ubezpieczenia starsz</w:t>
      </w:r>
      <w:r w:rsidR="00715826"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niż 50 lat są w </w:t>
      </w:r>
      <w:r w:rsidRPr="00715826">
        <w:rPr>
          <w:rFonts w:ascii="Tahoma" w:hAnsi="Tahoma" w:cs="Tahoma"/>
          <w:sz w:val="20"/>
          <w:szCs w:val="20"/>
        </w:rPr>
        <w:t>stanie dobrym</w:t>
      </w:r>
      <w:r w:rsidR="00715826" w:rsidRPr="00715826">
        <w:rPr>
          <w:rFonts w:ascii="Tahoma" w:hAnsi="Tahoma" w:cs="Tahoma"/>
          <w:sz w:val="20"/>
          <w:szCs w:val="20"/>
        </w:rPr>
        <w:t xml:space="preserve"> lub dostatecznym</w:t>
      </w:r>
      <w:r w:rsidRPr="00715826">
        <w:rPr>
          <w:rFonts w:ascii="Tahoma" w:hAnsi="Tahoma" w:cs="Tahoma"/>
          <w:sz w:val="20"/>
          <w:szCs w:val="20"/>
        </w:rPr>
        <w:t>.</w:t>
      </w:r>
    </w:p>
    <w:p w:rsidR="00E62F8D" w:rsidRPr="00E62F8D" w:rsidRDefault="00E62F8D" w:rsidP="00E62F8D">
      <w:pPr>
        <w:jc w:val="both"/>
        <w:rPr>
          <w:rFonts w:ascii="Tahoma" w:hAnsi="Tahoma" w:cs="Tahoma"/>
          <w:sz w:val="20"/>
          <w:szCs w:val="20"/>
        </w:rPr>
      </w:pPr>
    </w:p>
    <w:p w:rsidR="005D72E6" w:rsidRPr="008C2AE9" w:rsidRDefault="00BE6863" w:rsidP="005D72E6">
      <w:pPr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Pytanie 3:</w:t>
      </w:r>
    </w:p>
    <w:p w:rsidR="008C2AE9" w:rsidRPr="0010037C" w:rsidRDefault="008C2AE9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10037C">
        <w:rPr>
          <w:rFonts w:ascii="Tahoma" w:hAnsi="Tahoma" w:cs="Tahoma"/>
          <w:sz w:val="20"/>
          <w:szCs w:val="20"/>
        </w:rPr>
        <w:t xml:space="preserve">Proszę  o wykaz  przeprowadzonych remontów dla budynków starszych niż 50 lat, ze wskazaniem, w których budynkach był przeprowadzony remont oraz zakresem przeprowadzonych prac (np. instalacja elektryczne, sieć wodno-kanalizacyjna, instalacja </w:t>
      </w:r>
      <w:proofErr w:type="spellStart"/>
      <w:r w:rsidRPr="0010037C">
        <w:rPr>
          <w:rFonts w:ascii="Tahoma" w:hAnsi="Tahoma" w:cs="Tahoma"/>
          <w:sz w:val="20"/>
          <w:szCs w:val="20"/>
        </w:rPr>
        <w:t>centralnego-ogrzewania</w:t>
      </w:r>
      <w:proofErr w:type="spellEnd"/>
      <w:r w:rsidRPr="0010037C">
        <w:rPr>
          <w:rFonts w:ascii="Tahoma" w:hAnsi="Tahoma" w:cs="Tahoma"/>
          <w:sz w:val="20"/>
          <w:szCs w:val="20"/>
        </w:rPr>
        <w:t>, stolarka okienna i drzwiowa, instalacja gazowa, instalacja wentylacyjna i kominowa, konstrukcja dachu, pokrycie dachu)</w:t>
      </w:r>
    </w:p>
    <w:p w:rsidR="005C18BB" w:rsidRPr="0010037C" w:rsidRDefault="00BE6863" w:rsidP="007C6C75">
      <w:pPr>
        <w:pStyle w:val="Akapitzlist"/>
        <w:tabs>
          <w:tab w:val="left" w:pos="1110"/>
        </w:tabs>
        <w:ind w:left="0"/>
        <w:jc w:val="both"/>
        <w:rPr>
          <w:rFonts w:ascii="Tahoma" w:hAnsi="Tahoma" w:cs="Tahoma"/>
          <w:b/>
          <w:sz w:val="20"/>
          <w:szCs w:val="20"/>
        </w:rPr>
      </w:pPr>
      <w:r w:rsidRPr="0010037C">
        <w:rPr>
          <w:rFonts w:ascii="Tahoma" w:hAnsi="Tahoma" w:cs="Tahoma"/>
          <w:b/>
          <w:sz w:val="20"/>
          <w:szCs w:val="20"/>
        </w:rPr>
        <w:tab/>
      </w:r>
    </w:p>
    <w:p w:rsidR="00BE6863" w:rsidRPr="0010037C" w:rsidRDefault="00BE6863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10037C">
        <w:rPr>
          <w:rFonts w:ascii="Tahoma" w:hAnsi="Tahoma" w:cs="Tahoma"/>
          <w:b/>
          <w:sz w:val="20"/>
          <w:szCs w:val="20"/>
        </w:rPr>
        <w:t>Odpowiedź 3:</w:t>
      </w:r>
    </w:p>
    <w:p w:rsidR="005D72E6" w:rsidRDefault="00E62F8D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10037C">
        <w:rPr>
          <w:rFonts w:ascii="Tahoma" w:hAnsi="Tahoma" w:cs="Tahoma"/>
          <w:sz w:val="20"/>
          <w:szCs w:val="20"/>
        </w:rPr>
        <w:t>Zamawiający informuje, że informacja na temat przeprowadzonych remontów znajduje się w załączniku nr 6 do SIWZ w tabeli nr 2. Ponadto zamawiający informuje, że przeprowadza na bieżąco drobne prace konserwacyjne i remontowe.</w:t>
      </w:r>
      <w:r w:rsidR="00A65D60">
        <w:rPr>
          <w:rFonts w:ascii="Tahoma" w:hAnsi="Tahoma" w:cs="Tahoma"/>
          <w:sz w:val="20"/>
          <w:szCs w:val="20"/>
        </w:rPr>
        <w:t xml:space="preserve"> Poniżej uzupełnienie dotyczące wykonanych w ostatnich latach remontów i modernizacji:</w:t>
      </w:r>
    </w:p>
    <w:p w:rsidR="00A65D60" w:rsidRDefault="00B94A60" w:rsidP="00B94A60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</w:t>
      </w:r>
      <w:r w:rsidR="00A65D60" w:rsidRPr="00B94A60">
        <w:rPr>
          <w:rFonts w:ascii="Tahoma" w:hAnsi="Tahoma" w:cs="Tahoma"/>
          <w:sz w:val="20"/>
          <w:szCs w:val="20"/>
          <w:u w:val="single"/>
        </w:rPr>
        <w:t>Starostwo Powiatowe</w:t>
      </w:r>
      <w:r w:rsidR="00A65D60" w:rsidRPr="00B94A60">
        <w:rPr>
          <w:rFonts w:ascii="Tahoma" w:hAnsi="Tahoma" w:cs="Tahoma"/>
          <w:sz w:val="20"/>
          <w:szCs w:val="20"/>
        </w:rPr>
        <w:t xml:space="preserve"> </w:t>
      </w:r>
    </w:p>
    <w:p w:rsidR="00B94A60" w:rsidRPr="00B94A60" w:rsidRDefault="00B94A60" w:rsidP="00B94A60">
      <w:pPr>
        <w:jc w:val="both"/>
        <w:rPr>
          <w:rFonts w:ascii="Tahoma" w:hAnsi="Tahoma" w:cs="Tahoma"/>
          <w:sz w:val="20"/>
          <w:szCs w:val="20"/>
        </w:rPr>
      </w:pPr>
    </w:p>
    <w:p w:rsidR="00A65D60" w:rsidRP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budynek administracyjny – wymiana dachu, termomodernizacja</w:t>
      </w:r>
    </w:p>
    <w:p w:rsid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budynek baza szkoleń – termomodernizacja</w:t>
      </w:r>
    </w:p>
    <w:p w:rsidR="00B94A60" w:rsidRPr="00A65D60" w:rsidRDefault="00B94A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A65D60" w:rsidRDefault="00B94A60" w:rsidP="00B94A60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</w:t>
      </w:r>
      <w:r w:rsidR="00A65D60" w:rsidRPr="00B94A60">
        <w:rPr>
          <w:rFonts w:ascii="Tahoma" w:hAnsi="Tahoma" w:cs="Tahoma"/>
          <w:sz w:val="20"/>
          <w:szCs w:val="20"/>
          <w:u w:val="single"/>
        </w:rPr>
        <w:t>Zespół Szkól w Krasnosielcu</w:t>
      </w:r>
    </w:p>
    <w:p w:rsidR="00B94A60" w:rsidRPr="00B94A60" w:rsidRDefault="00B94A60" w:rsidP="00B94A60">
      <w:pPr>
        <w:jc w:val="both"/>
        <w:rPr>
          <w:rFonts w:ascii="Tahoma" w:hAnsi="Tahoma" w:cs="Tahoma"/>
          <w:sz w:val="20"/>
          <w:szCs w:val="20"/>
        </w:rPr>
      </w:pPr>
    </w:p>
    <w:p w:rsid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Budynek Zespołu Szkół – termomodernizacja , wymiana stropodachu</w:t>
      </w:r>
    </w:p>
    <w:p w:rsidR="00B94A60" w:rsidRPr="00A65D60" w:rsidRDefault="00B94A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A65D60" w:rsidRPr="00B94A60" w:rsidRDefault="00B94A60" w:rsidP="00B94A60">
      <w:pPr>
        <w:jc w:val="both"/>
        <w:rPr>
          <w:rFonts w:ascii="Tahoma" w:hAnsi="Tahoma" w:cs="Tahoma"/>
          <w:sz w:val="20"/>
          <w:szCs w:val="20"/>
          <w:u w:val="single"/>
        </w:rPr>
      </w:pPr>
      <w:r w:rsidRPr="00B94A60">
        <w:rPr>
          <w:rFonts w:ascii="Tahoma" w:hAnsi="Tahoma" w:cs="Tahoma"/>
          <w:sz w:val="20"/>
          <w:szCs w:val="20"/>
          <w:u w:val="single"/>
        </w:rPr>
        <w:t>-</w:t>
      </w:r>
      <w:r w:rsidR="00A65D60" w:rsidRPr="00B94A60">
        <w:rPr>
          <w:rFonts w:ascii="Tahoma" w:hAnsi="Tahoma" w:cs="Tahoma"/>
          <w:sz w:val="20"/>
          <w:szCs w:val="20"/>
          <w:u w:val="single"/>
        </w:rPr>
        <w:t xml:space="preserve">Zespół Szkół im. Żołnierzy AK </w:t>
      </w:r>
    </w:p>
    <w:p w:rsidR="00B94A60" w:rsidRPr="00B94A60" w:rsidRDefault="00B94A60" w:rsidP="00B94A60">
      <w:pPr>
        <w:jc w:val="both"/>
        <w:rPr>
          <w:rFonts w:ascii="Tahoma" w:hAnsi="Tahoma" w:cs="Tahoma"/>
          <w:sz w:val="20"/>
          <w:szCs w:val="20"/>
        </w:rPr>
      </w:pPr>
    </w:p>
    <w:p w:rsidR="00A65D60" w:rsidRP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Budynek internatu – termomodernizacja</w:t>
      </w:r>
    </w:p>
    <w:p w:rsidR="00A65D60" w:rsidRP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Budynek szkolny A - termomodernizacja</w:t>
      </w:r>
    </w:p>
    <w:p w:rsidR="00A65D60" w:rsidRP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Budynek szkolny B  - termomodernizacja</w:t>
      </w:r>
    </w:p>
    <w:p w:rsidR="00A65D60" w:rsidRP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Hala sportowa budynek B – termomodernizacja</w:t>
      </w:r>
    </w:p>
    <w:p w:rsidR="00A65D60" w:rsidRP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Budynek dydaktyczny działu gastronomicznego - termomodernizacja</w:t>
      </w:r>
    </w:p>
    <w:p w:rsidR="00A65D60" w:rsidRP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Budynek warsztatów - termomodernizacja</w:t>
      </w:r>
    </w:p>
    <w:p w:rsid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 xml:space="preserve">Budynek warsztatów </w:t>
      </w:r>
      <w:r w:rsidR="00B94A60">
        <w:rPr>
          <w:rFonts w:ascii="Tahoma" w:hAnsi="Tahoma" w:cs="Tahoma"/>
          <w:sz w:val="20"/>
          <w:szCs w:val="20"/>
        </w:rPr>
        <w:t>–</w:t>
      </w:r>
      <w:r w:rsidRPr="00A65D60">
        <w:rPr>
          <w:rFonts w:ascii="Tahoma" w:hAnsi="Tahoma" w:cs="Tahoma"/>
          <w:sz w:val="20"/>
          <w:szCs w:val="20"/>
        </w:rPr>
        <w:t xml:space="preserve"> termomodernizacja</w:t>
      </w:r>
    </w:p>
    <w:p w:rsidR="00B94A60" w:rsidRPr="00A65D60" w:rsidRDefault="00B94A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A65D60" w:rsidRPr="00B94A60" w:rsidRDefault="00B94A60" w:rsidP="00B94A60">
      <w:pPr>
        <w:jc w:val="both"/>
        <w:rPr>
          <w:rFonts w:ascii="Tahoma" w:hAnsi="Tahoma" w:cs="Tahoma"/>
          <w:sz w:val="20"/>
          <w:szCs w:val="20"/>
          <w:u w:val="single"/>
        </w:rPr>
      </w:pPr>
      <w:r w:rsidRPr="00B94A60">
        <w:rPr>
          <w:rFonts w:ascii="Tahoma" w:hAnsi="Tahoma" w:cs="Tahoma"/>
          <w:sz w:val="20"/>
          <w:szCs w:val="20"/>
          <w:u w:val="single"/>
        </w:rPr>
        <w:t>-</w:t>
      </w:r>
      <w:r w:rsidR="00A65D60" w:rsidRPr="00B94A60">
        <w:rPr>
          <w:rFonts w:ascii="Tahoma" w:hAnsi="Tahoma" w:cs="Tahoma"/>
          <w:sz w:val="20"/>
          <w:szCs w:val="20"/>
          <w:u w:val="single"/>
        </w:rPr>
        <w:t>Specjalny Ośrodek Szkolno- Wychowawczy</w:t>
      </w:r>
    </w:p>
    <w:p w:rsidR="00B94A60" w:rsidRPr="00B94A60" w:rsidRDefault="00B94A60" w:rsidP="00B94A60">
      <w:pPr>
        <w:jc w:val="both"/>
        <w:rPr>
          <w:rFonts w:ascii="Tahoma" w:hAnsi="Tahoma" w:cs="Tahoma"/>
          <w:sz w:val="20"/>
          <w:szCs w:val="20"/>
        </w:rPr>
      </w:pPr>
    </w:p>
    <w:p w:rsid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 xml:space="preserve">Budynek </w:t>
      </w:r>
      <w:proofErr w:type="spellStart"/>
      <w:r w:rsidRPr="00A65D60">
        <w:rPr>
          <w:rFonts w:ascii="Tahoma" w:hAnsi="Tahoma" w:cs="Tahoma"/>
          <w:sz w:val="20"/>
          <w:szCs w:val="20"/>
        </w:rPr>
        <w:t>SOSzW</w:t>
      </w:r>
      <w:proofErr w:type="spellEnd"/>
      <w:r w:rsidRPr="00A65D60">
        <w:rPr>
          <w:rFonts w:ascii="Tahoma" w:hAnsi="Tahoma" w:cs="Tahoma"/>
          <w:sz w:val="20"/>
          <w:szCs w:val="20"/>
        </w:rPr>
        <w:t xml:space="preserve"> </w:t>
      </w:r>
      <w:r w:rsidR="00B94A60">
        <w:rPr>
          <w:rFonts w:ascii="Tahoma" w:hAnsi="Tahoma" w:cs="Tahoma"/>
          <w:sz w:val="20"/>
          <w:szCs w:val="20"/>
        </w:rPr>
        <w:t>–</w:t>
      </w:r>
      <w:r w:rsidRPr="00A65D60">
        <w:rPr>
          <w:rFonts w:ascii="Tahoma" w:hAnsi="Tahoma" w:cs="Tahoma"/>
          <w:sz w:val="20"/>
          <w:szCs w:val="20"/>
        </w:rPr>
        <w:t xml:space="preserve"> termomodernizacja</w:t>
      </w:r>
    </w:p>
    <w:p w:rsidR="00B94A60" w:rsidRPr="00A65D60" w:rsidRDefault="00B94A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A65D60" w:rsidRPr="00B94A60" w:rsidRDefault="00B94A60" w:rsidP="00B94A60">
      <w:pPr>
        <w:jc w:val="both"/>
        <w:rPr>
          <w:rFonts w:ascii="Tahoma" w:hAnsi="Tahoma" w:cs="Tahoma"/>
          <w:sz w:val="20"/>
          <w:szCs w:val="20"/>
          <w:u w:val="single"/>
        </w:rPr>
      </w:pPr>
      <w:r w:rsidRPr="00B94A60">
        <w:rPr>
          <w:rFonts w:ascii="Tahoma" w:hAnsi="Tahoma" w:cs="Tahoma"/>
          <w:sz w:val="20"/>
          <w:szCs w:val="20"/>
          <w:u w:val="single"/>
        </w:rPr>
        <w:t>-</w:t>
      </w:r>
      <w:r w:rsidR="00A65D60" w:rsidRPr="00B94A60">
        <w:rPr>
          <w:rFonts w:ascii="Tahoma" w:hAnsi="Tahoma" w:cs="Tahoma"/>
          <w:sz w:val="20"/>
          <w:szCs w:val="20"/>
          <w:u w:val="single"/>
        </w:rPr>
        <w:t>Powiatowy Urząd Pracy</w:t>
      </w:r>
    </w:p>
    <w:p w:rsidR="00B94A60" w:rsidRPr="00B94A60" w:rsidRDefault="00B94A60" w:rsidP="00B94A60">
      <w:pPr>
        <w:jc w:val="both"/>
        <w:rPr>
          <w:rFonts w:ascii="Tahoma" w:hAnsi="Tahoma" w:cs="Tahoma"/>
          <w:sz w:val="20"/>
          <w:szCs w:val="20"/>
        </w:rPr>
      </w:pPr>
    </w:p>
    <w:p w:rsidR="00A65D60" w:rsidRPr="00A65D60" w:rsidRDefault="00A65D60" w:rsidP="00A65D60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 xml:space="preserve">Budynek administracyjny - termomodernizacja </w:t>
      </w:r>
    </w:p>
    <w:p w:rsidR="00A65D60" w:rsidRDefault="00A65D60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E62F8D" w:rsidRPr="008C2AE9" w:rsidRDefault="00E62F8D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5D72E6" w:rsidRPr="00A65D60" w:rsidRDefault="00BE6863" w:rsidP="005D72E6">
      <w:pPr>
        <w:jc w:val="both"/>
        <w:rPr>
          <w:rFonts w:ascii="Tahoma" w:hAnsi="Tahoma" w:cs="Tahoma"/>
          <w:b/>
          <w:sz w:val="20"/>
          <w:szCs w:val="20"/>
        </w:rPr>
      </w:pPr>
      <w:r w:rsidRPr="00A65D60">
        <w:rPr>
          <w:rFonts w:ascii="Tahoma" w:hAnsi="Tahoma" w:cs="Tahoma"/>
          <w:b/>
          <w:sz w:val="20"/>
          <w:szCs w:val="20"/>
        </w:rPr>
        <w:t>Pytanie 4:</w:t>
      </w:r>
    </w:p>
    <w:p w:rsidR="005C18BB" w:rsidRPr="00E62F8D" w:rsidRDefault="008C2AE9" w:rsidP="007C6C75">
      <w:pPr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Proszę o wykaz planowanych remontów w  okresie najbliższych 3 lat, w jakim zakresie będą przeprowadzane prace oraz ich wartość.</w:t>
      </w:r>
    </w:p>
    <w:p w:rsidR="008C2AE9" w:rsidRPr="008C2AE9" w:rsidRDefault="008C2AE9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BE6863" w:rsidRDefault="00BE6863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4:</w:t>
      </w:r>
    </w:p>
    <w:p w:rsidR="002F1D3C" w:rsidRDefault="002F1D3C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F1D3C">
        <w:rPr>
          <w:rFonts w:ascii="Tahoma" w:hAnsi="Tahoma" w:cs="Tahoma"/>
          <w:sz w:val="20"/>
          <w:szCs w:val="20"/>
        </w:rPr>
        <w:t>Zamawiający informuje, że plany inwestycyjne obejmują jedynie 2018 rok. Są to następujące inwestycje:</w:t>
      </w:r>
    </w:p>
    <w:p w:rsidR="002F1D3C" w:rsidRPr="002F1D3C" w:rsidRDefault="002F1D3C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tbl>
      <w:tblPr>
        <w:tblW w:w="935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7295"/>
        <w:gridCol w:w="1620"/>
      </w:tblGrid>
      <w:tr w:rsidR="002F1D3C" w:rsidRPr="002F1D3C" w:rsidTr="002F1D3C">
        <w:trPr>
          <w:trHeight w:val="63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7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Budowa chodnika  przy drodze powiatowej nr 2128W - ul. Królowej Bony w Różanie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100 000,00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104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 xml:space="preserve">Kontynuacja programu przebudowy obiektów mostowych w Powiecie Makowskim: Przebudowa obiektu mostowego w miejscowości Brzuze w ciągu drogi powiatowej nr 2122W Rzewnie – Grudunki – Brzuze wraz z dojazdami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1 750 000,00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44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 xml:space="preserve">Przebudowa drogi powiatowej nr 1208W Gołymin Ośrodek - Łukowo - Mosaki , odcinek o długości 3,231 km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2 239 817,00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 xml:space="preserve">Przebudowa drogi powiatowej nr 2106W od drogi nr 61 </w:t>
            </w:r>
            <w:proofErr w:type="spellStart"/>
            <w:r w:rsidRPr="002F1D3C">
              <w:rPr>
                <w:rFonts w:ascii="Tahoma" w:hAnsi="Tahoma" w:cs="Tahoma"/>
                <w:sz w:val="20"/>
                <w:szCs w:val="20"/>
              </w:rPr>
              <w:t>Sadykierz</w:t>
            </w:r>
            <w:proofErr w:type="spellEnd"/>
            <w:r w:rsidRPr="002F1D3C">
              <w:rPr>
                <w:rFonts w:ascii="Tahoma" w:hAnsi="Tahoma" w:cs="Tahoma"/>
                <w:sz w:val="20"/>
                <w:szCs w:val="20"/>
              </w:rPr>
              <w:t xml:space="preserve"> - Strzemieczne o długości 2,40 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883 942,00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Przebudowa drogi powiatowej nr 2112W Zamość - Rawy - Sypniewo odcinek Boruty- Majki o długości 3,000 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719 919,00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5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Przebudowa drogi powiatowej nr 2116W Czerwonka - Guty Duże- Sławkowo. od km 0+000 do km 7,267, odcinek o długości 7,267 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5 585 414,00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52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 xml:space="preserve">Przebudowa drogi powiatowej nr 2120 W od drogi nr 61 Łaś - Perzanowo do drogi nr 60, odcinek o długości 2,900 km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769 631,00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Przebudowa drogi powiatowej nr 3227W Przasnysz - Baranowo, odcinek o długości 6,114 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3 124 112,00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76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Przebudowa drogi powiatowej nr 3234W Stara Wieś - Chorzele- Krasnosielc od km. 25+943 do km 31+400 odcinek o długości 5,457 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3 224 564,00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82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lastRenderedPageBreak/>
              <w:t>10.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Przebudowa drogi powiatowej nr 3236W Jednorożec - Kuchny - Płoniawy Bramura  o długości 2,880 km -wymiana  nawierzchni w miejscowości Bobino Grzybki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422 000,00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Przebudowa drogi powiatowej nr 3236W Jednorożec - Kuchny - Płoniawy-Bramura  o długości 4,165 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1 135 010,00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77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 xml:space="preserve">Przebudowa ulicy </w:t>
            </w:r>
            <w:proofErr w:type="spellStart"/>
            <w:r w:rsidRPr="002F1D3C">
              <w:rPr>
                <w:rFonts w:ascii="Tahoma" w:hAnsi="Tahoma" w:cs="Tahoma"/>
                <w:sz w:val="20"/>
                <w:szCs w:val="20"/>
              </w:rPr>
              <w:t>Słoniawskiej</w:t>
            </w:r>
            <w:proofErr w:type="spellEnd"/>
            <w:r w:rsidRPr="002F1D3C">
              <w:rPr>
                <w:rFonts w:ascii="Tahoma" w:hAnsi="Tahoma" w:cs="Tahoma"/>
                <w:sz w:val="20"/>
                <w:szCs w:val="20"/>
              </w:rPr>
              <w:t xml:space="preserve"> w Makowie Mazowieckim w ciągu drogi powiatowej nr 3206W Krasne – Romanowo – Maków Mazowiecki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785 000,00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9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Umocnienie skarpy nasypu w miejscowości Smrock Dwór na drodze powiatowej nr 2118W Szelków - Maków Mazowiecki, odcinek o długości 0,220 km strona lewa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583 047,00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0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Przebudowa drogi powiatowej nr  2113W Gąsewo Poduchowne -Nowy Szczeglin, odcinek  o długości  3,254  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2 379 250,00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 </w:t>
            </w:r>
          </w:p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F1D3C" w:rsidRPr="002F1D3C" w:rsidTr="002F1D3C">
        <w:trPr>
          <w:trHeight w:val="80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Modernizacja systemu centralnego ogrzewania wraz z wymianą źródła zasilania w budynku Zarządu Dróg Powiatowych w Makowie Mazowieckim.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124 090,00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5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Likwidacja barier architektonicznych dla osób niepełnosprawnych w Liceum Ogólnokształcącym w Makowie Mazowieckim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301 442,00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9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17.</w:t>
            </w:r>
          </w:p>
        </w:tc>
        <w:tc>
          <w:tcPr>
            <w:tcW w:w="7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Modernizacja instalacji  centralnego ogrzewania i wodno-kanalizacyjnej w budynku  Liceum Ogólnokształcącego w Makowie Mazowieckim.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529 973,00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Modernizacja instalacji elektrycznej w budynku Liceum Ogólnokształcącego w Makowie Mazowieckim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399 662,00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3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19.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Rozbudowa i modernizacja budynku Liceum Ogólnokształcącego w Makowie Mazowieckim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1 250 000,00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3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20.</w:t>
            </w:r>
          </w:p>
        </w:tc>
        <w:tc>
          <w:tcPr>
            <w:tcW w:w="7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Modernizacja kotłowni w budynku praktycznej nauki zawodu przy Zespole Szkół w Różanie.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163 130,00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52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21.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Rozbudowa i dostosowanie budynku Domu Pomocy Społecznej w Makowie Mazowieckim do potrzeb osób niepełnosprawnych.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599 563,00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22.</w:t>
            </w:r>
          </w:p>
        </w:tc>
        <w:tc>
          <w:tcPr>
            <w:tcW w:w="7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Remont, instalacja elektryczna, hol, schody i łazienki w Powiatowym Urzędzie Pracy w Makowie Mazowieckim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 xml:space="preserve">                    100 000,00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zł</w:t>
            </w:r>
          </w:p>
        </w:tc>
      </w:tr>
      <w:tr w:rsidR="002F1D3C" w:rsidRPr="002F1D3C" w:rsidTr="002F1D3C">
        <w:trPr>
          <w:trHeight w:val="315"/>
        </w:trPr>
        <w:tc>
          <w:tcPr>
            <w:tcW w:w="7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F1D3C">
              <w:rPr>
                <w:rFonts w:ascii="Tahoma" w:hAnsi="Tahoma" w:cs="Tahoma"/>
                <w:sz w:val="20"/>
                <w:szCs w:val="20"/>
              </w:rPr>
              <w:t>Razem: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2F1D3C">
              <w:rPr>
                <w:rFonts w:ascii="Tahoma" w:hAnsi="Tahoma" w:cs="Tahoma"/>
                <w:b/>
                <w:sz w:val="20"/>
                <w:szCs w:val="20"/>
              </w:rPr>
              <w:t>26 639 620,00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2F1D3C" w:rsidRPr="002F1D3C" w:rsidRDefault="002F1D3C" w:rsidP="002F1D3C">
            <w:pPr>
              <w:pStyle w:val="Akapitzlist"/>
              <w:ind w:left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zł</w:t>
            </w:r>
          </w:p>
        </w:tc>
      </w:tr>
    </w:tbl>
    <w:p w:rsidR="002F1D3C" w:rsidRPr="008C2AE9" w:rsidRDefault="002F1D3C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5D72E6" w:rsidRPr="008C2AE9" w:rsidRDefault="002A6963" w:rsidP="005D72E6">
      <w:pPr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Pytanie 5:</w:t>
      </w:r>
    </w:p>
    <w:p w:rsidR="002B594A" w:rsidRPr="00D827BB" w:rsidRDefault="008C2AE9" w:rsidP="007C6C75">
      <w:pPr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 xml:space="preserve">Prosimy o potwierdzenie, że zabezpieczenia </w:t>
      </w:r>
      <w:proofErr w:type="spellStart"/>
      <w:r w:rsidRPr="00D827BB">
        <w:rPr>
          <w:rFonts w:ascii="Tahoma" w:hAnsi="Tahoma" w:cs="Tahoma"/>
          <w:sz w:val="20"/>
          <w:szCs w:val="20"/>
        </w:rPr>
        <w:t>ppoż</w:t>
      </w:r>
      <w:proofErr w:type="spellEnd"/>
      <w:r w:rsidRPr="00D827BB">
        <w:rPr>
          <w:rFonts w:ascii="Tahoma" w:hAnsi="Tahoma" w:cs="Tahoma"/>
          <w:sz w:val="20"/>
          <w:szCs w:val="20"/>
        </w:rPr>
        <w:t xml:space="preserve"> zastosowane w miejscach ubezpieczenia są zgodne z obowiązującymi przepisami oraz posiadają aktualne przeglądy i badania. W przeciwnym razie prosimy o wykazanie budynków niespełniających powyższego warunku wraz z określeniem przyczyny.</w:t>
      </w:r>
    </w:p>
    <w:p w:rsidR="008C2AE9" w:rsidRPr="00D827BB" w:rsidRDefault="008C2AE9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2A6963" w:rsidRPr="00D827BB" w:rsidRDefault="002A6963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D827BB">
        <w:rPr>
          <w:rFonts w:ascii="Tahoma" w:hAnsi="Tahoma" w:cs="Tahoma"/>
          <w:b/>
          <w:sz w:val="20"/>
          <w:szCs w:val="20"/>
        </w:rPr>
        <w:t>Odpowiedź 5:</w:t>
      </w:r>
    </w:p>
    <w:p w:rsidR="008837C5" w:rsidRPr="00D827BB" w:rsidRDefault="008837C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Zamawiający potwierdza.</w:t>
      </w:r>
    </w:p>
    <w:p w:rsidR="002B594A" w:rsidRPr="00D827BB" w:rsidRDefault="002B594A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5D72E6" w:rsidRPr="00D827BB" w:rsidRDefault="002A6963" w:rsidP="005D72E6">
      <w:pPr>
        <w:jc w:val="both"/>
        <w:rPr>
          <w:rFonts w:ascii="Tahoma" w:hAnsi="Tahoma" w:cs="Tahoma"/>
          <w:b/>
          <w:sz w:val="20"/>
          <w:szCs w:val="20"/>
        </w:rPr>
      </w:pPr>
      <w:r w:rsidRPr="00D827BB">
        <w:rPr>
          <w:rFonts w:ascii="Tahoma" w:hAnsi="Tahoma" w:cs="Tahoma"/>
          <w:b/>
          <w:sz w:val="20"/>
          <w:szCs w:val="20"/>
        </w:rPr>
        <w:t>Pytanie 6:</w:t>
      </w:r>
    </w:p>
    <w:p w:rsidR="005D72E6" w:rsidRPr="00D827BB" w:rsidRDefault="008C2AE9" w:rsidP="005D72E6">
      <w:pPr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W przypadku braku możliwości zastosowania wyłączenia lub ograniczenia zakresu ubezpieczenia z powyższego pytania  prosimy o informacje na temat dodatkowych zabezpieczeń jakie zastosował Zamawiający w celu zminimalizowania ryzyka wystąpienia szkody lub przed dostępem osób trzecich (np. ogrodzenie terenu, stały dozór, oświetlenie terenu, odcięcie wszelkich mediów).</w:t>
      </w:r>
    </w:p>
    <w:p w:rsidR="00CD7AEA" w:rsidRPr="00D827BB" w:rsidRDefault="00CD7AEA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2A6963" w:rsidRPr="00D827BB" w:rsidRDefault="002A6963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D827BB">
        <w:rPr>
          <w:rFonts w:ascii="Tahoma" w:hAnsi="Tahoma" w:cs="Tahoma"/>
          <w:b/>
          <w:sz w:val="20"/>
          <w:szCs w:val="20"/>
        </w:rPr>
        <w:t>Odpowiedź 6:</w:t>
      </w:r>
    </w:p>
    <w:p w:rsidR="005D72E6" w:rsidRDefault="008837C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Nie dotyczy.</w:t>
      </w:r>
    </w:p>
    <w:p w:rsidR="008837C5" w:rsidRPr="008C2AE9" w:rsidRDefault="008837C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5D72E6" w:rsidRPr="008C2AE9" w:rsidRDefault="002A6963" w:rsidP="005D72E6">
      <w:pPr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lastRenderedPageBreak/>
        <w:t>Pytanie 7:</w:t>
      </w:r>
    </w:p>
    <w:p w:rsidR="00CD7AEA" w:rsidRPr="00837694" w:rsidRDefault="008C2AE9" w:rsidP="007C6C75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Czy Zamawiający potwierdza, że ubezpieczeniu nie podlegają budynki wyłączone z eksploatacji, przeznaczone do rozbiórki, wyburzenia.</w:t>
      </w:r>
    </w:p>
    <w:p w:rsidR="008C2AE9" w:rsidRPr="008C2AE9" w:rsidRDefault="008C2AE9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2A6963" w:rsidRPr="008C2AE9" w:rsidRDefault="002A6963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7:</w:t>
      </w:r>
    </w:p>
    <w:p w:rsidR="005D72E6" w:rsidRDefault="00715826" w:rsidP="007C6C75">
      <w:pPr>
        <w:pStyle w:val="Akapitzlist"/>
        <w:ind w:left="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Zamawiający potwierdza, że ubezpieczeniu nie będą podlegać budynki wyłączone z eksploatacji przeznaczone do rozbiórki.</w:t>
      </w:r>
    </w:p>
    <w:p w:rsidR="00E62F8D" w:rsidRPr="008C2AE9" w:rsidRDefault="00E62F8D" w:rsidP="007C6C75">
      <w:pPr>
        <w:pStyle w:val="Akapitzlist"/>
        <w:ind w:left="0"/>
        <w:jc w:val="both"/>
        <w:rPr>
          <w:rFonts w:ascii="Tahoma" w:hAnsi="Tahoma" w:cs="Tahoma"/>
          <w:bCs/>
          <w:sz w:val="20"/>
          <w:szCs w:val="20"/>
        </w:rPr>
      </w:pPr>
    </w:p>
    <w:p w:rsidR="009F3569" w:rsidRPr="008C2AE9" w:rsidRDefault="000B1031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Pytanie 8:</w:t>
      </w:r>
    </w:p>
    <w:p w:rsidR="005D72E6" w:rsidRDefault="008C2AE9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C2AE9">
        <w:rPr>
          <w:rFonts w:ascii="Tahoma" w:hAnsi="Tahoma" w:cs="Tahoma"/>
          <w:sz w:val="20"/>
          <w:szCs w:val="20"/>
        </w:rPr>
        <w:t>W przypadku odpowiedzi negatywnej na powyższe pytanie prosimy o wyłączenie przedmiotowego mienia z zakresu ubezpieczenia.</w:t>
      </w:r>
    </w:p>
    <w:p w:rsidR="008C2AE9" w:rsidRPr="008C2AE9" w:rsidRDefault="008C2AE9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0B1031" w:rsidRPr="008C2AE9" w:rsidRDefault="000B1031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8:</w:t>
      </w:r>
    </w:p>
    <w:p w:rsidR="00023FA1" w:rsidRDefault="00E62F8D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Nie dotyczy.</w:t>
      </w:r>
    </w:p>
    <w:p w:rsidR="00E62F8D" w:rsidRPr="008C2AE9" w:rsidRDefault="00E62F8D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023FA1" w:rsidRPr="002F1D3C" w:rsidRDefault="000B1031" w:rsidP="00023FA1">
      <w:pPr>
        <w:jc w:val="both"/>
        <w:rPr>
          <w:rFonts w:ascii="Tahoma" w:hAnsi="Tahoma" w:cs="Tahoma"/>
          <w:b/>
          <w:sz w:val="20"/>
          <w:szCs w:val="20"/>
        </w:rPr>
      </w:pPr>
      <w:r w:rsidRPr="002F1D3C">
        <w:rPr>
          <w:rFonts w:ascii="Tahoma" w:hAnsi="Tahoma" w:cs="Tahoma"/>
          <w:b/>
          <w:sz w:val="20"/>
          <w:szCs w:val="20"/>
        </w:rPr>
        <w:t>Pytanie 9:</w:t>
      </w:r>
    </w:p>
    <w:p w:rsidR="009F3569" w:rsidRDefault="008C2AE9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F1D3C">
        <w:rPr>
          <w:rFonts w:ascii="Tahoma" w:hAnsi="Tahoma" w:cs="Tahoma"/>
          <w:sz w:val="20"/>
          <w:szCs w:val="20"/>
        </w:rPr>
        <w:t>Czy w zbiorach bibliotecznych znajdują się starodruki lub inkunabuły?</w:t>
      </w:r>
    </w:p>
    <w:p w:rsidR="008C2AE9" w:rsidRPr="008C2AE9" w:rsidRDefault="008C2AE9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0B1031" w:rsidRPr="008C2AE9" w:rsidRDefault="000B1031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9:</w:t>
      </w:r>
    </w:p>
    <w:p w:rsidR="00322B15" w:rsidRPr="008837C5" w:rsidRDefault="008837C5" w:rsidP="00322B1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837C5">
        <w:rPr>
          <w:rFonts w:ascii="Tahoma" w:hAnsi="Tahoma" w:cs="Tahoma"/>
          <w:sz w:val="20"/>
          <w:szCs w:val="20"/>
        </w:rPr>
        <w:t>Zamawiający informuje, że nie zgłoszono do ubezpieczenia starodruków i inkunabułów.</w:t>
      </w:r>
    </w:p>
    <w:p w:rsidR="008837C5" w:rsidRPr="008C2AE9" w:rsidRDefault="008837C5" w:rsidP="00322B1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023FA1" w:rsidRPr="008C2AE9" w:rsidRDefault="00C024BF" w:rsidP="00023FA1">
      <w:pPr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Pytanie 10:</w:t>
      </w:r>
    </w:p>
    <w:p w:rsidR="008C2AE9" w:rsidRPr="00837694" w:rsidRDefault="008C2AE9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W przypadku odpowiedzi twierdzącej na powyższe pytanie prosimy o uzupełnienie następujących informacji:</w:t>
      </w:r>
    </w:p>
    <w:p w:rsidR="008C2AE9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a/ </w:t>
      </w:r>
      <w:r w:rsidR="008C2AE9" w:rsidRPr="00837694">
        <w:rPr>
          <w:rFonts w:ascii="Tahoma" w:hAnsi="Tahoma" w:cs="Tahoma"/>
          <w:sz w:val="20"/>
          <w:szCs w:val="20"/>
        </w:rPr>
        <w:t>łączna ilość starodruków i inkunabułów</w:t>
      </w:r>
    </w:p>
    <w:p w:rsidR="008C2AE9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b/ </w:t>
      </w:r>
      <w:r w:rsidR="008C2AE9" w:rsidRPr="00837694">
        <w:rPr>
          <w:rFonts w:ascii="Tahoma" w:hAnsi="Tahoma" w:cs="Tahoma"/>
          <w:sz w:val="20"/>
          <w:szCs w:val="20"/>
        </w:rPr>
        <w:t>wartość najdroższego starodruku lub inkunabułu</w:t>
      </w:r>
    </w:p>
    <w:p w:rsidR="008C2AE9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c/ </w:t>
      </w:r>
      <w:r w:rsidR="008C2AE9" w:rsidRPr="00837694">
        <w:rPr>
          <w:rFonts w:ascii="Tahoma" w:hAnsi="Tahoma" w:cs="Tahoma"/>
          <w:sz w:val="20"/>
          <w:szCs w:val="20"/>
        </w:rPr>
        <w:t>prosimy o wskazanie lokalizacji, w których znajdują się starodruki i/lub inkunabuły</w:t>
      </w:r>
    </w:p>
    <w:p w:rsidR="00CD7AEA" w:rsidRDefault="00837694" w:rsidP="008C2AE9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d/ </w:t>
      </w:r>
      <w:r w:rsidR="008C2AE9" w:rsidRPr="008C2AE9">
        <w:rPr>
          <w:rFonts w:ascii="Tahoma" w:hAnsi="Tahoma" w:cs="Tahoma"/>
          <w:sz w:val="20"/>
          <w:szCs w:val="20"/>
        </w:rPr>
        <w:t xml:space="preserve">prosimy o dokładny opis zabezpieczeń przeciwpożarowych i </w:t>
      </w:r>
      <w:proofErr w:type="spellStart"/>
      <w:r w:rsidR="008C2AE9" w:rsidRPr="008C2AE9">
        <w:rPr>
          <w:rFonts w:ascii="Tahoma" w:hAnsi="Tahoma" w:cs="Tahoma"/>
          <w:sz w:val="20"/>
          <w:szCs w:val="20"/>
        </w:rPr>
        <w:t>przeciwkradzieżowych</w:t>
      </w:r>
      <w:proofErr w:type="spellEnd"/>
      <w:r w:rsidR="008C2AE9" w:rsidRPr="008C2AE9">
        <w:rPr>
          <w:rFonts w:ascii="Tahoma" w:hAnsi="Tahoma" w:cs="Tahoma"/>
          <w:sz w:val="20"/>
          <w:szCs w:val="20"/>
        </w:rPr>
        <w:t xml:space="preserve"> w ww. miejscach ubezpieczenia</w:t>
      </w:r>
    </w:p>
    <w:p w:rsidR="008C2AE9" w:rsidRPr="008C2AE9" w:rsidRDefault="008C2AE9" w:rsidP="008C2AE9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C024BF" w:rsidRPr="008C2AE9" w:rsidRDefault="00C024B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10:</w:t>
      </w:r>
    </w:p>
    <w:p w:rsidR="00322B15" w:rsidRPr="008837C5" w:rsidRDefault="008837C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837C5">
        <w:rPr>
          <w:rFonts w:ascii="Tahoma" w:hAnsi="Tahoma" w:cs="Tahoma"/>
          <w:sz w:val="20"/>
          <w:szCs w:val="20"/>
        </w:rPr>
        <w:t>Nie dotyczy.</w:t>
      </w:r>
    </w:p>
    <w:p w:rsidR="00B27624" w:rsidRPr="008C2AE9" w:rsidRDefault="00B27624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CD7AEA" w:rsidRPr="008C2AE9" w:rsidRDefault="00CD7AEA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Pytanie 11:</w:t>
      </w:r>
    </w:p>
    <w:p w:rsidR="008C2AE9" w:rsidRPr="00837694" w:rsidRDefault="008C2AE9" w:rsidP="008C2AE9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Czy Zamawiający  posiada/zarządza/administruje  wysypiskiem śmieci i/lub zakładem utylizacji odpadów? Jeżeli tak to proszę o podanie poniższych informacji:</w:t>
      </w:r>
    </w:p>
    <w:p w:rsidR="008C2AE9" w:rsidRPr="00837694" w:rsidRDefault="00837694" w:rsidP="008C2AE9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a. </w:t>
      </w:r>
      <w:r w:rsidR="008C2AE9" w:rsidRPr="00837694">
        <w:rPr>
          <w:rFonts w:ascii="Tahoma" w:hAnsi="Tahoma" w:cs="Tahoma"/>
          <w:sz w:val="20"/>
          <w:szCs w:val="20"/>
        </w:rPr>
        <w:t>Gdzie się znajduję – adres</w:t>
      </w:r>
    </w:p>
    <w:p w:rsidR="008C2AE9" w:rsidRPr="00837694" w:rsidRDefault="00837694" w:rsidP="008C2AE9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b. </w:t>
      </w:r>
      <w:r w:rsidR="008C2AE9" w:rsidRPr="00837694">
        <w:rPr>
          <w:rFonts w:ascii="Tahoma" w:hAnsi="Tahoma" w:cs="Tahoma"/>
          <w:sz w:val="20"/>
          <w:szCs w:val="20"/>
        </w:rPr>
        <w:t>Od kiedy funkcjonuje</w:t>
      </w:r>
    </w:p>
    <w:p w:rsidR="008C2AE9" w:rsidRPr="00837694" w:rsidRDefault="00837694" w:rsidP="008C2AE9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c. </w:t>
      </w:r>
      <w:r w:rsidR="008C2AE9" w:rsidRPr="00837694">
        <w:rPr>
          <w:rFonts w:ascii="Tahoma" w:hAnsi="Tahoma" w:cs="Tahoma"/>
          <w:sz w:val="20"/>
          <w:szCs w:val="20"/>
        </w:rPr>
        <w:t>Na jak dużym obszarze</w:t>
      </w:r>
    </w:p>
    <w:p w:rsidR="008C2AE9" w:rsidRPr="00837694" w:rsidRDefault="00837694" w:rsidP="008C2AE9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 .</w:t>
      </w:r>
      <w:r w:rsidR="008C2AE9" w:rsidRPr="00837694">
        <w:rPr>
          <w:rFonts w:ascii="Tahoma" w:hAnsi="Tahoma" w:cs="Tahoma"/>
          <w:sz w:val="20"/>
          <w:szCs w:val="20"/>
        </w:rPr>
        <w:t>Czy planowane jest jego zamknięcie, jeżeli tak to kiedy</w:t>
      </w:r>
    </w:p>
    <w:p w:rsidR="00CD7AEA" w:rsidRPr="00837694" w:rsidRDefault="00837694" w:rsidP="008C2AE9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e. </w:t>
      </w:r>
      <w:r w:rsidR="008C2AE9" w:rsidRPr="00837694">
        <w:rPr>
          <w:rFonts w:ascii="Tahoma" w:hAnsi="Tahoma" w:cs="Tahoma"/>
          <w:sz w:val="20"/>
          <w:szCs w:val="20"/>
        </w:rPr>
        <w:t>Co znajduje się w najbliższym sąsiedztwie wysypiska</w:t>
      </w:r>
    </w:p>
    <w:p w:rsidR="008C2AE9" w:rsidRPr="008C2AE9" w:rsidRDefault="008C2AE9" w:rsidP="008C2AE9">
      <w:pPr>
        <w:jc w:val="both"/>
        <w:rPr>
          <w:rFonts w:ascii="Tahoma" w:hAnsi="Tahoma" w:cs="Tahoma"/>
          <w:b/>
          <w:sz w:val="20"/>
          <w:szCs w:val="20"/>
        </w:rPr>
      </w:pPr>
    </w:p>
    <w:p w:rsidR="00CD7AEA" w:rsidRPr="008C2AE9" w:rsidRDefault="00CD7AEA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11:</w:t>
      </w:r>
    </w:p>
    <w:p w:rsidR="00322B15" w:rsidRDefault="00133436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Zamawiający informuje, że nie posiada/nie zarządza/nie zarządza wysypiskiem śmieci ani zakładem utylizacji odpadów.</w:t>
      </w:r>
    </w:p>
    <w:p w:rsidR="00133436" w:rsidRPr="008C2AE9" w:rsidRDefault="00133436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CD7AEA" w:rsidRPr="008C2AE9" w:rsidRDefault="00CD7AEA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Pytanie 12:</w:t>
      </w:r>
    </w:p>
    <w:p w:rsidR="0060557D" w:rsidRPr="00D827BB" w:rsidRDefault="00837694" w:rsidP="007C6C75">
      <w:pPr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Czy zgłoszone do ubezpieczenia mienie znajduje  się na terenach dotkniętych powodzią/podtopieniami po 1996 roku proszę o  podanie wysokości  wypłaconych  odszkodowań lub wysokości poniesionych strat w przypadku braku ubezpieczenia</w:t>
      </w:r>
    </w:p>
    <w:p w:rsidR="00837694" w:rsidRPr="00D827BB" w:rsidRDefault="00837694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CD7AEA" w:rsidRPr="00D827BB" w:rsidRDefault="00CD7AEA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D827BB">
        <w:rPr>
          <w:rFonts w:ascii="Tahoma" w:hAnsi="Tahoma" w:cs="Tahoma"/>
          <w:b/>
          <w:sz w:val="20"/>
          <w:szCs w:val="20"/>
        </w:rPr>
        <w:t>Odpowiedź 12:</w:t>
      </w:r>
    </w:p>
    <w:p w:rsidR="0060557D" w:rsidRPr="00D827BB" w:rsidRDefault="00D827BB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Zamawiający informuje, że w lokalizacja zgłoszonych do ubezpieczenia nie wystąpiła w tym czasie powódź ani podtopienia.</w:t>
      </w:r>
    </w:p>
    <w:p w:rsidR="00D827BB" w:rsidRPr="00D827BB" w:rsidRDefault="00D827B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CD7AEA" w:rsidRPr="00D827BB" w:rsidRDefault="00CD7AEA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D827BB">
        <w:rPr>
          <w:rFonts w:ascii="Tahoma" w:hAnsi="Tahoma" w:cs="Tahoma"/>
          <w:b/>
          <w:sz w:val="20"/>
          <w:szCs w:val="20"/>
        </w:rPr>
        <w:t>Pytanie 13:</w:t>
      </w:r>
    </w:p>
    <w:p w:rsidR="00837694" w:rsidRPr="00837694" w:rsidRDefault="00837694" w:rsidP="007C6C75">
      <w:pPr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Odnośnie mienia znajdującego  się na terenach dotkniętych podtopieniem proszę o  podanie wysokości  wypłaconych odszkodowań lub wysokości poniesionych strat w przypadku braku ubezpieczenia</w:t>
      </w:r>
    </w:p>
    <w:p w:rsidR="00CD7AEA" w:rsidRPr="008C2AE9" w:rsidRDefault="00CD7AEA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CD7AEA" w:rsidRPr="00B27624" w:rsidRDefault="00CD7AEA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8C2AE9">
        <w:rPr>
          <w:rFonts w:ascii="Tahoma" w:hAnsi="Tahoma" w:cs="Tahoma"/>
          <w:b/>
          <w:sz w:val="20"/>
          <w:szCs w:val="20"/>
        </w:rPr>
        <w:t>Odpowiedź 13:</w:t>
      </w:r>
    </w:p>
    <w:p w:rsidR="00D14C51" w:rsidRPr="00D827BB" w:rsidRDefault="00D827BB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Nie dotyczy.</w:t>
      </w:r>
    </w:p>
    <w:p w:rsidR="00D827BB" w:rsidRPr="00B27624" w:rsidRDefault="00D827B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CD7AEA" w:rsidRPr="00B27624" w:rsidRDefault="00CD7AEA" w:rsidP="007C6C75">
      <w:pPr>
        <w:jc w:val="both"/>
        <w:rPr>
          <w:rFonts w:ascii="Tahoma" w:hAnsi="Tahoma" w:cs="Tahoma"/>
          <w:b/>
          <w:sz w:val="20"/>
          <w:szCs w:val="20"/>
        </w:rPr>
      </w:pPr>
      <w:r w:rsidRPr="00B27624">
        <w:rPr>
          <w:rFonts w:ascii="Tahoma" w:hAnsi="Tahoma" w:cs="Tahoma"/>
          <w:b/>
          <w:sz w:val="20"/>
          <w:szCs w:val="20"/>
        </w:rPr>
        <w:t>Pytanie 14:</w:t>
      </w:r>
    </w:p>
    <w:p w:rsidR="00B27624" w:rsidRPr="00837694" w:rsidRDefault="00837694" w:rsidP="007C6C75">
      <w:pPr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Odnośnie mienia znajdującego  gdzie wystąpiło podniesienie się wód gruntowych proszę o  podanie wysokości  wypłaconych poszczególnych odszkodowań lub wysokości poniesionych strat w przypadku braku ubezpieczenia</w:t>
      </w:r>
    </w:p>
    <w:p w:rsidR="00837694" w:rsidRPr="00B27624" w:rsidRDefault="00837694" w:rsidP="007C6C75">
      <w:pPr>
        <w:jc w:val="both"/>
        <w:rPr>
          <w:rFonts w:ascii="Tahoma" w:hAnsi="Tahoma" w:cs="Tahoma"/>
          <w:b/>
          <w:sz w:val="20"/>
          <w:szCs w:val="20"/>
        </w:rPr>
      </w:pPr>
    </w:p>
    <w:p w:rsidR="00CD7AEA" w:rsidRPr="00B27624" w:rsidRDefault="00CD7AEA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B27624">
        <w:rPr>
          <w:rFonts w:ascii="Tahoma" w:hAnsi="Tahoma" w:cs="Tahoma"/>
          <w:b/>
          <w:sz w:val="20"/>
          <w:szCs w:val="20"/>
        </w:rPr>
        <w:t>Odpowiedź 14:</w:t>
      </w:r>
    </w:p>
    <w:p w:rsidR="00B27624" w:rsidRPr="00D827BB" w:rsidRDefault="00D827BB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Nie dotyczy.</w:t>
      </w:r>
    </w:p>
    <w:p w:rsidR="00D827BB" w:rsidRDefault="00D827B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15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Proszę o wyrażenie zgody na zastosowanie wyłączenia w klauzuli katastrofy budowlanej: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 xml:space="preserve"> </w:t>
      </w:r>
      <w:r w:rsidRPr="00D827BB">
        <w:rPr>
          <w:rFonts w:ascii="Tahoma" w:hAnsi="Tahoma" w:cs="Tahoma"/>
          <w:sz w:val="20"/>
          <w:szCs w:val="20"/>
        </w:rPr>
        <w:t>„budynków wyłączonych z eksploatacji”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15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8837C5" w:rsidRDefault="008837C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837C5">
        <w:rPr>
          <w:rFonts w:ascii="Tahoma" w:hAnsi="Tahoma" w:cs="Tahoma"/>
          <w:sz w:val="20"/>
          <w:szCs w:val="20"/>
        </w:rPr>
        <w:t>Zamawiający nie wyraża zgody i jednocześnie informuje, że nie zgłasza do ubezpieczenia budynków wyłączonych z eksploatacji.</w:t>
      </w:r>
    </w:p>
    <w:p w:rsidR="008837C5" w:rsidRDefault="008837C5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16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 xml:space="preserve">Prosimy o wyrażenie zgody na zmianę treści klauzuli prac budowlano-montażowych zgodnie z poniższą propozycją: 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 xml:space="preserve">Klauzula szkód powstałych w wyniku prac budowlanych, remontowych i modernizacyjnych 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Z zachowaniem pozostałych, niezmienionych niniejszą klauzulą, postanowień umowy ubezpieczenia określonych we wniosku i ogólnych warunkach ubezpieczenia strony uzgodniły, że: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Na podstawie niniejszej klauzuli Ubezpieczyciel pokrywa szkody powstałe w ubezpieczonym mieniu w związku lub na skutek prowadzonych prac budowlanych, remontowych i modernizacyjnych niezależnie od faktu, czy tego typu prace wymagają uzyskania pozwolenia na budowę.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Z ochrony ubezpieczeniowej wyłączone są szkody powstałe w związku lub na skutek prowadzonych następujących prac: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a) prac ziemnych,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b) prac, których realizacja wiąże się z naruszeniem konstrukcji nośnej budynku/budowli lub konstrukcji dachu.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Jednocześnie potwierdza się, że jeśli szkoda nie ma związku lub nie powstała na skutek prowadzonych prac budowlanych, remontowych i modernizacyjnych, to ubezpieczone mienie (zarówno mienie, które jest przedmiotem prac budowlanych, remontowych i modernizacyjnych, jak i mienie, które nie jest przedmiotem tych prac) objęte jest ochroną do pełnej wysokości sum ubezpieczenia.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Limit odpowiedzialności na jedno i wszystkie zdarzenia w okresie ubezpieczenia: 1.000.000,00 PLN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Franszyza redukcyjna: 1.000,00 PLN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W przypadku braku akceptacji powyższej klauzuli prosimy o przeniesienie „klauzuli prac budowlano-montażowych” do  klauzul fakultatywnych.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Default="00837694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16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8837C5" w:rsidRPr="008837C5" w:rsidRDefault="008837C5" w:rsidP="00837694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837C5">
        <w:rPr>
          <w:rFonts w:ascii="Tahoma" w:hAnsi="Tahoma" w:cs="Tahoma"/>
          <w:sz w:val="20"/>
          <w:szCs w:val="20"/>
        </w:rPr>
        <w:t>Zamawiający nie wyraża zgody i informuje, że zakres obowiązującej klauzuli prac budowlano-montażowych jest bardzo zbliżony do proponowanej przez Państwa.</w:t>
      </w:r>
    </w:p>
    <w:p w:rsidR="00837694" w:rsidRDefault="00837694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17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837694" w:rsidRDefault="00837694" w:rsidP="00837694">
      <w:pPr>
        <w:jc w:val="both"/>
        <w:rPr>
          <w:rFonts w:ascii="Tahoma" w:hAnsi="Tahoma" w:cs="Tahoma"/>
          <w:sz w:val="20"/>
          <w:szCs w:val="20"/>
        </w:rPr>
      </w:pPr>
      <w:r w:rsidRPr="00837694">
        <w:rPr>
          <w:rFonts w:ascii="Tahoma" w:hAnsi="Tahoma" w:cs="Tahoma"/>
          <w:sz w:val="20"/>
          <w:szCs w:val="20"/>
        </w:rPr>
        <w:t>W załączeniu przekazujemy wykaz szkód za okres od dnia 01.07.2013 do 17.04.2018r z prośbą o zaktualizowanie danych w Załączniku nr 6 do SIWZ.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Default="00837694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17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133436" w:rsidRPr="00133436" w:rsidRDefault="00133436" w:rsidP="00837694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133436">
        <w:rPr>
          <w:rFonts w:ascii="Tahoma" w:hAnsi="Tahoma" w:cs="Tahoma"/>
          <w:sz w:val="20"/>
          <w:szCs w:val="20"/>
        </w:rPr>
        <w:t xml:space="preserve">Zgodnie z ze zaktualizowanym wykazem szkód zmiany nastąpiły jedynie przy szkodzie z 01.03.2018 r. (zalanie pomieszczenia </w:t>
      </w:r>
      <w:proofErr w:type="spellStart"/>
      <w:r w:rsidRPr="00133436">
        <w:rPr>
          <w:rFonts w:ascii="Tahoma" w:hAnsi="Tahoma" w:cs="Tahoma"/>
          <w:sz w:val="20"/>
          <w:szCs w:val="20"/>
        </w:rPr>
        <w:t>wentylatorni</w:t>
      </w:r>
      <w:proofErr w:type="spellEnd"/>
      <w:r w:rsidRPr="00133436">
        <w:rPr>
          <w:rFonts w:ascii="Tahoma" w:hAnsi="Tahoma" w:cs="Tahoma"/>
          <w:sz w:val="20"/>
          <w:szCs w:val="20"/>
        </w:rPr>
        <w:t>) – wypłacono odszkodowanie w wysokości 725 zł i anulowano rezerwę 3000 zł.</w:t>
      </w:r>
    </w:p>
    <w:p w:rsidR="00837694" w:rsidRDefault="00837694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>Pytanie 18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Czy Zamawiający, mimo zastrzeżenia wskazanego w art. 29 ust. 3a ustawy prawo zamówień publicznych, iż wymóg zatrudnienia na podstawie umowy o pracę dotyczy tylko czynności, których wykonywanie polega na wykonywaniu pracy w sposób określony w art. 22 § 1 ustawy Kodeks pracy,  podtrzymuje wymóg zatrudnienia na podstawie umowy o pracę, gdy zamówienie będzie realizowane w zakresie obsługi umowy ubezpieczenia przez agenta ubezpieczeniowego, który z racji na specyfikę swojej działalności regulowanej ustawą z dnia 22 maja 2003 r. o pośrednictwie ubezpieczeniowym świadczy usługi na podstawie umowy agencyjnej, a nie na podstawie umowy o pracę?  Osoby wykonujące określone w pkt. 12 SIWZ czynności w zakresie realizacji zamówienia są zatrudnione przez agenta – pełnomocnika na podstawie umowy o pracę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18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29227B" w:rsidRPr="0029227B" w:rsidRDefault="0029227B" w:rsidP="00B94A60">
      <w:pPr>
        <w:jc w:val="both"/>
        <w:rPr>
          <w:rFonts w:ascii="Tahoma" w:hAnsi="Tahoma" w:cs="Tahoma"/>
          <w:sz w:val="20"/>
          <w:szCs w:val="20"/>
        </w:rPr>
      </w:pPr>
      <w:r w:rsidRPr="0029227B">
        <w:rPr>
          <w:rFonts w:ascii="Tahoma" w:hAnsi="Tahoma" w:cs="Tahoma"/>
          <w:sz w:val="20"/>
          <w:szCs w:val="20"/>
        </w:rPr>
        <w:t>Zamawiający dopuszcza taką możliwość, aby zamówienie było realizowane przez osobę (podmiot) będący agentem ubezpieczeniowym, który świadczy swoje usługi na podstawie umowy agencyjnej z Wykonawcą, pod warunkiem, że będzie on posiadał stosowne pełnomocnictwo od Wykonawcy, a osoby zatrudnione przez ten podmiot (agenta ubezpieczeniowego), wykonujące bezpośrednio czynności przy realizacji zamówienia, będą zatrudnione na podstawie umowy o pracę.</w:t>
      </w:r>
    </w:p>
    <w:p w:rsidR="00837694" w:rsidRDefault="00837694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19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odstąpienie od stosowania kar umownych przewidzianych w razie braku stosowania się do zapisów art. 29 ust. 3a ustawy prawo zamówień publicznych.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Default="00837694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19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29227B" w:rsidRPr="0029227B" w:rsidRDefault="0029227B" w:rsidP="0029227B">
      <w:pPr>
        <w:rPr>
          <w:rFonts w:ascii="Tahoma" w:hAnsi="Tahoma" w:cs="Tahoma"/>
          <w:sz w:val="20"/>
          <w:szCs w:val="20"/>
        </w:rPr>
      </w:pPr>
      <w:r w:rsidRPr="0029227B">
        <w:rPr>
          <w:rFonts w:ascii="Tahoma" w:hAnsi="Tahoma" w:cs="Tahoma"/>
          <w:sz w:val="20"/>
          <w:szCs w:val="20"/>
        </w:rPr>
        <w:t>W związku z powyższą odpowiedz</w:t>
      </w:r>
      <w:r w:rsidR="00B94A60">
        <w:rPr>
          <w:rFonts w:ascii="Tahoma" w:hAnsi="Tahoma" w:cs="Tahoma"/>
          <w:sz w:val="20"/>
          <w:szCs w:val="20"/>
        </w:rPr>
        <w:t>i</w:t>
      </w:r>
      <w:r w:rsidRPr="0029227B">
        <w:rPr>
          <w:rFonts w:ascii="Tahoma" w:hAnsi="Tahoma" w:cs="Tahoma"/>
          <w:sz w:val="20"/>
          <w:szCs w:val="20"/>
        </w:rPr>
        <w:t>ą zamawiający nie wyraża zgody.</w:t>
      </w:r>
    </w:p>
    <w:p w:rsidR="00837694" w:rsidRPr="00B27624" w:rsidRDefault="00837694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potwierdzenie, że  zakres ubezpieczenia odpowiedzialności cywilnej nie obejmuje i nie będzie obejmować szkód powstałych w związku z prowadzeniem działalności medycznej, badawczej, farmaceutycznej, a także udzielaniem świadczeń zdrowotnych oraz zarządzaniem jednostkami służby zdrowia z wyłączeniem drobnych usług medycznych świadczonych przez personel na rzecz podopiecznych domów pomocy społecznej.</w:t>
      </w:r>
    </w:p>
    <w:p w:rsidR="00837694" w:rsidRPr="00B27624" w:rsidRDefault="00837694" w:rsidP="00837694">
      <w:pPr>
        <w:jc w:val="both"/>
        <w:rPr>
          <w:rFonts w:ascii="Tahoma" w:hAnsi="Tahoma" w:cs="Tahoma"/>
          <w:b/>
          <w:sz w:val="20"/>
          <w:szCs w:val="20"/>
        </w:rPr>
      </w:pPr>
    </w:p>
    <w:p w:rsidR="00837694" w:rsidRPr="00B27624" w:rsidRDefault="00837694" w:rsidP="00837694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837694" w:rsidRPr="0029227B" w:rsidRDefault="0029227B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9227B">
        <w:rPr>
          <w:rFonts w:ascii="Tahoma" w:hAnsi="Tahoma" w:cs="Tahoma"/>
          <w:sz w:val="20"/>
          <w:szCs w:val="20"/>
        </w:rPr>
        <w:t>Zamawiający potwierdza.</w:t>
      </w:r>
    </w:p>
    <w:p w:rsidR="0029227B" w:rsidRDefault="0029227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2F1D3C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 w:rsidRPr="002F1D3C">
        <w:rPr>
          <w:rFonts w:ascii="Tahoma" w:hAnsi="Tahoma" w:cs="Tahoma"/>
          <w:b/>
          <w:sz w:val="20"/>
          <w:szCs w:val="20"/>
        </w:rPr>
        <w:t>Pytanie 21: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2F1D3C">
        <w:rPr>
          <w:rFonts w:ascii="Tahoma" w:hAnsi="Tahoma" w:cs="Tahoma"/>
          <w:sz w:val="20"/>
          <w:szCs w:val="20"/>
        </w:rPr>
        <w:t>Prosimy o wyłączenie   z odpowiedzialności za szkody będące następstwem zakażenia wirusem HIV i wirusowym zapaleniem wątroby oraz pobieraniem krwi.</w:t>
      </w:r>
      <w:r w:rsidRPr="00EB5AFC">
        <w:rPr>
          <w:rFonts w:ascii="Tahoma" w:hAnsi="Tahoma" w:cs="Tahoma"/>
          <w:sz w:val="20"/>
          <w:szCs w:val="20"/>
        </w:rPr>
        <w:t xml:space="preserve"> 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21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E53D2F" w:rsidRPr="00C8499F" w:rsidRDefault="00C8499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 xml:space="preserve">Zamawiający wyraża zgodę. </w:t>
      </w:r>
    </w:p>
    <w:p w:rsidR="0029227B" w:rsidRDefault="0029227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22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potwierdzenie, że zakres ochrony w ramach rozszerzenia zakresu ubezpieczenia o  odpowiedzialność za szkody wyrządzone w związku z prowadzeniem stołówek lub żywieniem w ramach imprez okolicznościowych (zbiorowe żywienie), usług hotelarskich w tym szkody polegające na zarażeniu salmonellą, czerwonką lub inną chorobą przenoszoną drogą pokarmową (OC za produkt gastronomiczny) nie będzie obejmować szkód spowodowanych przeniesieniem choroby </w:t>
      </w:r>
      <w:proofErr w:type="spellStart"/>
      <w:r w:rsidRPr="00EB5AFC">
        <w:rPr>
          <w:rFonts w:ascii="Tahoma" w:hAnsi="Tahoma" w:cs="Tahoma"/>
          <w:sz w:val="20"/>
          <w:szCs w:val="20"/>
        </w:rPr>
        <w:t>Creutzfeldta</w:t>
      </w:r>
      <w:proofErr w:type="spellEnd"/>
      <w:r w:rsidRPr="00EB5AFC">
        <w:rPr>
          <w:rFonts w:ascii="Tahoma" w:hAnsi="Tahoma" w:cs="Tahoma"/>
          <w:sz w:val="20"/>
          <w:szCs w:val="20"/>
        </w:rPr>
        <w:t xml:space="preserve">-Jacoba lub innych encefalopatii gąbczastych oraz że nie chodzi o szkody objęte ubezpieczeniem obowiązkowym. 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22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E53D2F" w:rsidRPr="0029227B" w:rsidRDefault="0029227B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9227B">
        <w:rPr>
          <w:rFonts w:ascii="Tahoma" w:hAnsi="Tahoma" w:cs="Tahoma"/>
          <w:sz w:val="20"/>
          <w:szCs w:val="20"/>
        </w:rPr>
        <w:t xml:space="preserve">Zamawiający </w:t>
      </w:r>
      <w:r w:rsidR="00842AC9">
        <w:rPr>
          <w:rFonts w:ascii="Tahoma" w:hAnsi="Tahoma" w:cs="Tahoma"/>
          <w:sz w:val="20"/>
          <w:szCs w:val="20"/>
        </w:rPr>
        <w:t>wyraża zgodę na zapis: :”z wyjątkiem</w:t>
      </w:r>
      <w:r w:rsidR="00842AC9" w:rsidRPr="00842AC9">
        <w:rPr>
          <w:rFonts w:ascii="Tahoma" w:hAnsi="Tahoma" w:cs="Tahoma"/>
          <w:sz w:val="20"/>
          <w:szCs w:val="20"/>
        </w:rPr>
        <w:t xml:space="preserve"> </w:t>
      </w:r>
      <w:r w:rsidR="00842AC9" w:rsidRPr="00EB5AFC">
        <w:rPr>
          <w:rFonts w:ascii="Tahoma" w:hAnsi="Tahoma" w:cs="Tahoma"/>
          <w:sz w:val="20"/>
          <w:szCs w:val="20"/>
        </w:rPr>
        <w:t xml:space="preserve">szkód spowodowanych przeniesieniem choroby </w:t>
      </w:r>
      <w:proofErr w:type="spellStart"/>
      <w:r w:rsidR="00842AC9" w:rsidRPr="00EB5AFC">
        <w:rPr>
          <w:rFonts w:ascii="Tahoma" w:hAnsi="Tahoma" w:cs="Tahoma"/>
          <w:sz w:val="20"/>
          <w:szCs w:val="20"/>
        </w:rPr>
        <w:t>Creutzfeldta</w:t>
      </w:r>
      <w:proofErr w:type="spellEnd"/>
      <w:r w:rsidR="00842AC9" w:rsidRPr="00EB5AFC">
        <w:rPr>
          <w:rFonts w:ascii="Tahoma" w:hAnsi="Tahoma" w:cs="Tahoma"/>
          <w:sz w:val="20"/>
          <w:szCs w:val="20"/>
        </w:rPr>
        <w:t>-Jacoba lub innych encefalopatii gąbczastych</w:t>
      </w:r>
      <w:r w:rsidR="00842AC9">
        <w:rPr>
          <w:rFonts w:ascii="Tahoma" w:hAnsi="Tahoma" w:cs="Tahoma"/>
          <w:sz w:val="20"/>
          <w:szCs w:val="20"/>
        </w:rPr>
        <w:t xml:space="preserve"> i szkód objętych</w:t>
      </w:r>
      <w:r w:rsidR="00842AC9" w:rsidRPr="00EB5AFC">
        <w:rPr>
          <w:rFonts w:ascii="Tahoma" w:hAnsi="Tahoma" w:cs="Tahoma"/>
          <w:sz w:val="20"/>
          <w:szCs w:val="20"/>
        </w:rPr>
        <w:t xml:space="preserve"> ubezpieczeniem obowiązkowym.</w:t>
      </w:r>
      <w:r w:rsidR="00842AC9">
        <w:rPr>
          <w:rFonts w:ascii="Tahoma" w:hAnsi="Tahoma" w:cs="Tahoma"/>
          <w:sz w:val="20"/>
          <w:szCs w:val="20"/>
        </w:rPr>
        <w:t>”</w:t>
      </w:r>
      <w:r w:rsidRPr="0029227B">
        <w:rPr>
          <w:rFonts w:ascii="Tahoma" w:hAnsi="Tahoma" w:cs="Tahoma"/>
          <w:sz w:val="20"/>
          <w:szCs w:val="20"/>
        </w:rPr>
        <w:t>.</w:t>
      </w:r>
    </w:p>
    <w:p w:rsidR="0029227B" w:rsidRDefault="0029227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23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Odnośnie w/w rozszerzenia, prosimy o zmianę </w:t>
      </w:r>
      <w:proofErr w:type="spellStart"/>
      <w:r w:rsidRPr="00EB5AFC">
        <w:rPr>
          <w:rFonts w:ascii="Tahoma" w:hAnsi="Tahoma" w:cs="Tahoma"/>
          <w:sz w:val="20"/>
          <w:szCs w:val="20"/>
        </w:rPr>
        <w:t>podlimitu</w:t>
      </w:r>
      <w:proofErr w:type="spellEnd"/>
      <w:r w:rsidRPr="00EB5AFC">
        <w:rPr>
          <w:rFonts w:ascii="Tahoma" w:hAnsi="Tahoma" w:cs="Tahoma"/>
          <w:sz w:val="20"/>
          <w:szCs w:val="20"/>
        </w:rPr>
        <w:t xml:space="preserve"> na 300 000 zł.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23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E53D2F" w:rsidRPr="0029227B" w:rsidRDefault="0029227B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9227B">
        <w:rPr>
          <w:rFonts w:ascii="Tahoma" w:hAnsi="Tahoma" w:cs="Tahoma"/>
          <w:sz w:val="20"/>
          <w:szCs w:val="20"/>
        </w:rPr>
        <w:t>Zamawiający wyraża zgodę.</w:t>
      </w:r>
    </w:p>
    <w:p w:rsidR="0029227B" w:rsidRDefault="0029227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24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potwierdzenie, że zakres ubezpieczenia OC z tytułu organizowania imprez nie  obejmuje szkód związanych z organizacją imprez związanych ze  sportami motorowymi, </w:t>
      </w:r>
      <w:proofErr w:type="spellStart"/>
      <w:r w:rsidRPr="00EB5AFC">
        <w:rPr>
          <w:rFonts w:ascii="Tahoma" w:hAnsi="Tahoma" w:cs="Tahoma"/>
          <w:sz w:val="20"/>
          <w:szCs w:val="20"/>
        </w:rPr>
        <w:t>motoro</w:t>
      </w:r>
      <w:proofErr w:type="spellEnd"/>
      <w:r w:rsidRPr="00EB5AFC">
        <w:rPr>
          <w:rFonts w:ascii="Tahoma" w:hAnsi="Tahoma" w:cs="Tahoma"/>
          <w:sz w:val="20"/>
          <w:szCs w:val="20"/>
        </w:rPr>
        <w:t>-wodnymi, lotniczymi, a także imprez, gdzie celem jest osiągnięcie maksymalnej prędkości.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24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29227B" w:rsidRPr="0029227B" w:rsidRDefault="0029227B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9227B">
        <w:rPr>
          <w:rFonts w:ascii="Tahoma" w:hAnsi="Tahoma" w:cs="Tahoma"/>
          <w:sz w:val="20"/>
          <w:szCs w:val="20"/>
        </w:rPr>
        <w:t>Zamawiający potwierdza.</w:t>
      </w:r>
    </w:p>
    <w:p w:rsidR="0029227B" w:rsidRDefault="0029227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potwierdzenie, że zakres ubezpieczenia OC nie obejmuje szkód związanych z organizacją imprez obejmujących sporty ekstremalne, rozumiane jako sporty wysokiego ryzyka uprawiane w celu osiągnięcia maksymalnych wrażeń, związane z aktywnością fizyczną zagrażającą zdrowiu i życiu, do których zalicza się takie  dyscypliny jak np. żeglowanie ze spadochronem, jazda na nartach i snowboardzie poza wyznaczonymi trasami, nurkowanie z akwalungiem, wspinaczka wysokogórska i skalna, speleologia, skoki bungee, sporty uprawiane na rzekach górskich (</w:t>
      </w:r>
      <w:proofErr w:type="spellStart"/>
      <w:r w:rsidRPr="00EB5AFC">
        <w:rPr>
          <w:rFonts w:ascii="Tahoma" w:hAnsi="Tahoma" w:cs="Tahoma"/>
          <w:sz w:val="20"/>
          <w:szCs w:val="20"/>
        </w:rPr>
        <w:t>rafting</w:t>
      </w:r>
      <w:proofErr w:type="spellEnd"/>
      <w:r w:rsidRPr="00EB5AF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EB5AFC">
        <w:rPr>
          <w:rFonts w:ascii="Tahoma" w:hAnsi="Tahoma" w:cs="Tahoma"/>
          <w:sz w:val="20"/>
          <w:szCs w:val="20"/>
        </w:rPr>
        <w:t>canyoning</w:t>
      </w:r>
      <w:proofErr w:type="spellEnd"/>
      <w:r w:rsidRPr="00EB5AF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EB5AFC">
        <w:rPr>
          <w:rFonts w:ascii="Tahoma" w:hAnsi="Tahoma" w:cs="Tahoma"/>
          <w:sz w:val="20"/>
          <w:szCs w:val="20"/>
        </w:rPr>
        <w:t>hydrospeed</w:t>
      </w:r>
      <w:proofErr w:type="spellEnd"/>
      <w:r w:rsidRPr="00EB5AFC">
        <w:rPr>
          <w:rFonts w:ascii="Tahoma" w:hAnsi="Tahoma" w:cs="Tahoma"/>
          <w:sz w:val="20"/>
          <w:szCs w:val="20"/>
        </w:rPr>
        <w:t xml:space="preserve">, kajakarstwo górskie), le parkur, </w:t>
      </w:r>
      <w:proofErr w:type="spellStart"/>
      <w:r w:rsidRPr="00EB5AFC">
        <w:rPr>
          <w:rFonts w:ascii="Tahoma" w:hAnsi="Tahoma" w:cs="Tahoma"/>
          <w:sz w:val="20"/>
          <w:szCs w:val="20"/>
        </w:rPr>
        <w:t>kitesurfing</w:t>
      </w:r>
      <w:proofErr w:type="spellEnd"/>
      <w:r w:rsidRPr="00EB5AFC">
        <w:rPr>
          <w:rFonts w:ascii="Tahoma" w:hAnsi="Tahoma" w:cs="Tahoma"/>
          <w:sz w:val="20"/>
          <w:szCs w:val="20"/>
        </w:rPr>
        <w:t>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E53D2F" w:rsidRPr="0029227B" w:rsidRDefault="0029227B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9227B">
        <w:rPr>
          <w:rFonts w:ascii="Tahoma" w:hAnsi="Tahoma" w:cs="Tahoma"/>
          <w:sz w:val="20"/>
          <w:szCs w:val="20"/>
        </w:rPr>
        <w:t>Zamawiający potwierdza.</w:t>
      </w:r>
    </w:p>
    <w:p w:rsidR="0029227B" w:rsidRDefault="0029227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Odnośnie szkód wyrządzonych podczas pokazów ogni sztucznych, prosimy o dodanie zapisu: pod warunkiem, że pokaz był organizowany przez firmę zawodowo trudniącą się organizacją pokazów.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E53D2F" w:rsidRPr="0029227B" w:rsidRDefault="00842AC9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Zamawiający wyraża zgodę na dodanie zapisu: „pod warunkiem, że pokaz był organizowany przez osoby zawodowo zajmujące się organizacją pokazów”.</w:t>
      </w:r>
    </w:p>
    <w:p w:rsidR="0029227B" w:rsidRDefault="0029227B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potwierdzenie, że zakresu ubezpieczenia OC z tytułu organizowania imprez wyłączone są szkody poniesione przez służby sanitarne, ratunkowe, porządkowe.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E53D2F" w:rsidRPr="00842AC9" w:rsidRDefault="00842AC9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42AC9">
        <w:rPr>
          <w:rFonts w:ascii="Tahoma" w:hAnsi="Tahoma" w:cs="Tahoma"/>
          <w:sz w:val="20"/>
          <w:szCs w:val="20"/>
        </w:rPr>
        <w:t>Zamawiający nie potwierdza.</w:t>
      </w:r>
    </w:p>
    <w:p w:rsidR="00842AC9" w:rsidRDefault="00842AC9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F2F35" w:rsidRDefault="00782CBF" w:rsidP="00EF7250">
      <w:pPr>
        <w:jc w:val="both"/>
        <w:rPr>
          <w:rFonts w:ascii="Tahoma" w:hAnsi="Tahoma" w:cs="Tahoma"/>
          <w:sz w:val="20"/>
          <w:szCs w:val="20"/>
        </w:rPr>
      </w:pPr>
      <w:r w:rsidRPr="00CF2F35">
        <w:rPr>
          <w:rFonts w:ascii="Tahoma" w:hAnsi="Tahoma" w:cs="Tahoma"/>
          <w:sz w:val="20"/>
          <w:szCs w:val="20"/>
        </w:rPr>
        <w:t>Prosimy o odpowiedz na pytania dotyczące dróg:</w:t>
      </w:r>
    </w:p>
    <w:p w:rsidR="00782CBF" w:rsidRPr="00CF2F35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CF2F35">
        <w:rPr>
          <w:rFonts w:ascii="Tahoma" w:hAnsi="Tahoma" w:cs="Tahoma"/>
          <w:sz w:val="20"/>
          <w:szCs w:val="20"/>
        </w:rPr>
        <w:t>a)</w:t>
      </w:r>
      <w:r w:rsidRPr="00CF2F35">
        <w:rPr>
          <w:rFonts w:ascii="Tahoma" w:hAnsi="Tahoma" w:cs="Tahoma"/>
          <w:sz w:val="20"/>
          <w:szCs w:val="20"/>
        </w:rPr>
        <w:tab/>
        <w:t>czy usuwanie zagrożeń na zarządzanych drogach jest zlecane podmiotom   zewnętrznym (jeśli tak to czy podmioty te mają polisy OC)</w:t>
      </w:r>
    </w:p>
    <w:p w:rsidR="00782CBF" w:rsidRPr="00CF2F35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CF2F35">
        <w:rPr>
          <w:rFonts w:ascii="Tahoma" w:hAnsi="Tahoma" w:cs="Tahoma"/>
          <w:sz w:val="20"/>
          <w:szCs w:val="20"/>
        </w:rPr>
        <w:t>b)</w:t>
      </w:r>
      <w:r w:rsidRPr="00CF2F35">
        <w:rPr>
          <w:rFonts w:ascii="Tahoma" w:hAnsi="Tahoma" w:cs="Tahoma"/>
          <w:sz w:val="20"/>
          <w:szCs w:val="20"/>
        </w:rPr>
        <w:tab/>
        <w:t>prosimy o informację o obowiązujących wewnętrznych przepisach dotyczących:</w:t>
      </w:r>
    </w:p>
    <w:p w:rsidR="00782CBF" w:rsidRPr="00CF2F35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CF2F35">
        <w:rPr>
          <w:rFonts w:ascii="Tahoma" w:hAnsi="Tahoma" w:cs="Tahoma"/>
          <w:sz w:val="20"/>
          <w:szCs w:val="20"/>
        </w:rPr>
        <w:t>- częstości objazdów kontrolujących stan nawierzchni i innych elementów wpływających na     bezpieczeństwo użytkowników dróg</w:t>
      </w:r>
    </w:p>
    <w:p w:rsidR="00782CBF" w:rsidRPr="00CF2F35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CF2F35">
        <w:rPr>
          <w:rFonts w:ascii="Tahoma" w:hAnsi="Tahoma" w:cs="Tahoma"/>
          <w:sz w:val="20"/>
          <w:szCs w:val="20"/>
        </w:rPr>
        <w:t>- maksymalnego czasu reakcji na zgłaszane zagrożenia</w:t>
      </w:r>
    </w:p>
    <w:p w:rsidR="00782CBF" w:rsidRPr="00CF2F35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CF2F35">
        <w:rPr>
          <w:rFonts w:ascii="Tahoma" w:hAnsi="Tahoma" w:cs="Tahoma"/>
          <w:sz w:val="20"/>
          <w:szCs w:val="20"/>
        </w:rPr>
        <w:t>- sposobu reakcji na zgłaszane zagrożenia (m.in. chodzi o zabezpieczenie dziur i stawianie   znaków)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CF2F35">
        <w:rPr>
          <w:rFonts w:ascii="Tahoma" w:hAnsi="Tahoma" w:cs="Tahoma"/>
          <w:sz w:val="20"/>
          <w:szCs w:val="20"/>
        </w:rPr>
        <w:t>c) stan zarządzanych dróg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AF58FE" w:rsidRDefault="00AF58FE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AF58FE" w:rsidRPr="00AF58FE" w:rsidRDefault="00AF58FE" w:rsidP="00E53D2F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F58FE">
        <w:rPr>
          <w:rFonts w:ascii="Tahoma" w:hAnsi="Tahoma" w:cs="Tahoma"/>
          <w:sz w:val="20"/>
          <w:szCs w:val="20"/>
        </w:rPr>
        <w:t>Odpowiedz na pytanie dotyczące dróg:</w:t>
      </w:r>
    </w:p>
    <w:p w:rsidR="00CF2F35" w:rsidRPr="00AF58FE" w:rsidRDefault="00AF58FE" w:rsidP="00CF2F35">
      <w:pPr>
        <w:spacing w:before="100" w:beforeAutospacing="1" w:after="100" w:afterAutospacing="1"/>
        <w:rPr>
          <w:rFonts w:ascii="Tahoma" w:hAnsi="Tahoma" w:cs="Tahoma"/>
          <w:sz w:val="20"/>
          <w:szCs w:val="20"/>
          <w:shd w:val="clear" w:color="auto" w:fill="FFFF00"/>
        </w:rPr>
      </w:pPr>
      <w:r w:rsidRPr="00AF58FE">
        <w:t xml:space="preserve">a) </w:t>
      </w:r>
      <w:r w:rsidR="00CF2F35" w:rsidRPr="00CF2F35">
        <w:rPr>
          <w:rFonts w:ascii="Tahoma" w:hAnsi="Tahoma" w:cs="Tahoma"/>
          <w:sz w:val="20"/>
          <w:szCs w:val="20"/>
        </w:rPr>
        <w:t xml:space="preserve">usuwanie zagrożeń na zarządzanych drogach wykonywane jest przez pracowników Zarządu Dróg Powiatowych w Makowie Mazowieckim zatrudnionych na podstawie umowy o pracę </w:t>
      </w:r>
    </w:p>
    <w:p w:rsidR="00CF2F35" w:rsidRPr="00CF2F35" w:rsidRDefault="007A3F84" w:rsidP="00CF2F35">
      <w:pPr>
        <w:spacing w:before="100" w:beforeAutospacing="1" w:after="100" w:afterAutospacing="1"/>
      </w:pPr>
      <w:r w:rsidRPr="00AF58FE">
        <w:lastRenderedPageBreak/>
        <w:t>b)</w:t>
      </w:r>
      <w:r w:rsidR="00CF2F35" w:rsidRPr="00CF2F35">
        <w:rPr>
          <w:rFonts w:ascii="Tahoma" w:hAnsi="Tahoma" w:cs="Tahoma"/>
          <w:sz w:val="20"/>
          <w:szCs w:val="20"/>
        </w:rPr>
        <w:t xml:space="preserve"> – raz na dwa tygodnie </w:t>
      </w:r>
    </w:p>
    <w:p w:rsidR="00CF2F35" w:rsidRPr="00CF2F35" w:rsidRDefault="00CF2F35" w:rsidP="00CF2F35">
      <w:pPr>
        <w:spacing w:before="100" w:beforeAutospacing="1" w:after="100" w:afterAutospacing="1"/>
      </w:pPr>
      <w:r w:rsidRPr="00CF2F35">
        <w:rPr>
          <w:rFonts w:ascii="Tahoma" w:hAnsi="Tahoma" w:cs="Tahoma"/>
          <w:sz w:val="20"/>
          <w:szCs w:val="20"/>
        </w:rPr>
        <w:t xml:space="preserve">– bezpośrednio po zgłoszeniu </w:t>
      </w:r>
    </w:p>
    <w:p w:rsidR="00CF2F35" w:rsidRPr="00CF2F35" w:rsidRDefault="00CF2F35" w:rsidP="00CF2F35">
      <w:pPr>
        <w:spacing w:before="100" w:beforeAutospacing="1" w:after="100" w:afterAutospacing="1"/>
      </w:pPr>
      <w:r w:rsidRPr="00CF2F35">
        <w:rPr>
          <w:rFonts w:ascii="Tahoma" w:hAnsi="Tahoma" w:cs="Tahoma"/>
          <w:sz w:val="20"/>
          <w:szCs w:val="20"/>
        </w:rPr>
        <w:t>- ustawianie oznakowania, natychmiastowa naprawa jezdni</w:t>
      </w:r>
    </w:p>
    <w:p w:rsidR="00CF2F35" w:rsidRDefault="00CF2F35" w:rsidP="00CF2F35">
      <w:pPr>
        <w:spacing w:before="100" w:beforeAutospacing="1" w:after="100" w:afterAutospacing="1"/>
      </w:pPr>
      <w:r w:rsidRPr="00AF58FE">
        <w:t>c) -</w:t>
      </w:r>
      <w:r w:rsidRPr="00CF2F35">
        <w:rPr>
          <w:rFonts w:ascii="Tahoma" w:hAnsi="Tahoma" w:cs="Tahoma"/>
          <w:sz w:val="20"/>
          <w:szCs w:val="20"/>
        </w:rPr>
        <w:t xml:space="preserve">  dobry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CF2F35" w:rsidRPr="00B27624" w:rsidRDefault="00CF2F35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Default="00E53D2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29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potwierdzenie,  że ochrona wg punktu A e) odpowiedzialności cywilnej  obejmować 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będzie wyłącznie koszty  odtworzenia dokumentów.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29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842AC9" w:rsidRPr="00842AC9" w:rsidRDefault="00842AC9" w:rsidP="00842AC9">
      <w:pPr>
        <w:rPr>
          <w:rFonts w:ascii="Tahoma" w:hAnsi="Tahoma" w:cs="Tahoma"/>
          <w:sz w:val="20"/>
          <w:szCs w:val="20"/>
        </w:rPr>
      </w:pPr>
      <w:r w:rsidRPr="00842AC9">
        <w:rPr>
          <w:rFonts w:ascii="Tahoma" w:hAnsi="Tahoma" w:cs="Tahoma"/>
          <w:sz w:val="20"/>
          <w:szCs w:val="20"/>
        </w:rPr>
        <w:t>Zamawiający nie jest w stanie przewidzieć</w:t>
      </w:r>
      <w:r>
        <w:rPr>
          <w:rFonts w:ascii="Tahoma" w:hAnsi="Tahoma" w:cs="Tahoma"/>
          <w:sz w:val="20"/>
          <w:szCs w:val="20"/>
        </w:rPr>
        <w:t xml:space="preserve"> na ten moment</w:t>
      </w:r>
      <w:r w:rsidRPr="00842AC9">
        <w:rPr>
          <w:rFonts w:ascii="Tahoma" w:hAnsi="Tahoma" w:cs="Tahoma"/>
          <w:sz w:val="20"/>
          <w:szCs w:val="20"/>
        </w:rPr>
        <w:t>, jakie inne koszty poza odtworzeniem dokumentów może dotyczyć potencjalne roszczenie.</w:t>
      </w:r>
    </w:p>
    <w:p w:rsidR="00E53D2F" w:rsidRDefault="00E53D2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potwierdzenie, że zakresem ubezpieczenia OC w pkt. A x) nie będą objęte szkody kradzieży mienia z pojazdu pracownika.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E53D2F" w:rsidRPr="00842AC9" w:rsidRDefault="00842AC9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842AC9">
        <w:rPr>
          <w:rFonts w:ascii="Tahoma" w:hAnsi="Tahoma" w:cs="Tahoma"/>
          <w:sz w:val="20"/>
          <w:szCs w:val="20"/>
        </w:rPr>
        <w:t>Zamawiający potwierdza.</w:t>
      </w:r>
    </w:p>
    <w:p w:rsidR="00842AC9" w:rsidRDefault="00842AC9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31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akceptację franszyzy redukcyjnej dla szkód w związku z wydaniem błędnych decyzji administracyjnych  1.000 zł lub innej akceptowalnej oraz w OC dróg – 400 zł lub innej akceptowalnej.</w:t>
      </w:r>
    </w:p>
    <w:p w:rsidR="00E53D2F" w:rsidRPr="00B27624" w:rsidRDefault="00E53D2F" w:rsidP="00E53D2F">
      <w:pPr>
        <w:jc w:val="both"/>
        <w:rPr>
          <w:rFonts w:ascii="Tahoma" w:hAnsi="Tahoma" w:cs="Tahoma"/>
          <w:b/>
          <w:sz w:val="20"/>
          <w:szCs w:val="20"/>
        </w:rPr>
      </w:pPr>
    </w:p>
    <w:p w:rsidR="00E53D2F" w:rsidRPr="00B27624" w:rsidRDefault="00E53D2F" w:rsidP="00E53D2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31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E53D2F" w:rsidRPr="00D35C4A" w:rsidRDefault="00842AC9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F1D3C">
        <w:rPr>
          <w:rFonts w:ascii="Tahoma" w:hAnsi="Tahoma" w:cs="Tahoma"/>
          <w:sz w:val="20"/>
          <w:szCs w:val="20"/>
        </w:rPr>
        <w:t>Zamawiający nie wyraża zgody i jednocześnie informuje, że dotychczas nie wystąpiły szkody w związku z wydaniem błędnych decyzji administracyjnych, a odpowiedzialność ta jest dodatkowo ograniczona przepisami ustawy o odpowiedzialności majątkowej funkcjonariuszy publicznych.</w:t>
      </w:r>
      <w:r w:rsidR="00D35C4A" w:rsidRPr="002F1D3C">
        <w:rPr>
          <w:rFonts w:ascii="Tahoma" w:hAnsi="Tahoma" w:cs="Tahoma"/>
          <w:sz w:val="20"/>
          <w:szCs w:val="20"/>
        </w:rPr>
        <w:t xml:space="preserve"> Natomiast odnośnie OC dróg, szkody te od </w:t>
      </w:r>
      <w:r w:rsidR="00611F41" w:rsidRPr="002F1D3C">
        <w:rPr>
          <w:rFonts w:ascii="Tahoma" w:hAnsi="Tahoma" w:cs="Tahoma"/>
          <w:sz w:val="20"/>
          <w:szCs w:val="20"/>
        </w:rPr>
        <w:t>2016 r.</w:t>
      </w:r>
      <w:r w:rsidR="00D35C4A" w:rsidRPr="002F1D3C">
        <w:rPr>
          <w:rFonts w:ascii="Tahoma" w:hAnsi="Tahoma" w:cs="Tahoma"/>
          <w:sz w:val="20"/>
          <w:szCs w:val="20"/>
        </w:rPr>
        <w:t xml:space="preserve"> nie wystąpiły. Poza tym zamawiający w odpowiedzi nr 28 zapewnił o odpowiedniej organizacji zarządzania drogami.</w:t>
      </w:r>
    </w:p>
    <w:p w:rsidR="00842AC9" w:rsidRDefault="00842AC9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32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potwierdzenie, że zakres ubezpieczenia odpowiedzialności cywilnej nie obejmuje szkód powstałych w związku z posiadaniem, użytkowaniem, zarządzaniem oraz administrowaniem wysypiskiem lub składowiskiem odpadów, a także w związku z prowadzeniem działalności związanej z sortowaniem, spalaniem, utylizowaniem, odzyskiem odpadów lub jakimkolwiek innym ich przetwarzaniem.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    W przypadku negatywnej odpowiedzi na powyższe, prosimy o szczegółowe informacje na temat     składowiska odpadów – lokalizacja, otoczenie, wielkość, ilość i rodzaj przyjmowanych odpadów.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32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D35C4A" w:rsidRDefault="00D35C4A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D35C4A">
        <w:rPr>
          <w:rFonts w:ascii="Tahoma" w:hAnsi="Tahoma" w:cs="Tahoma"/>
          <w:sz w:val="20"/>
          <w:szCs w:val="20"/>
        </w:rPr>
        <w:t>Zamawiający potwierdza.</w:t>
      </w:r>
    </w:p>
    <w:p w:rsidR="00D35C4A" w:rsidRDefault="00D35C4A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33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t>Prosimy o potwierdzenie, że wszystkie budynki zgłoszone do ubezpieczenia posi</w:t>
      </w:r>
      <w:r w:rsidR="00D35C4A" w:rsidRPr="00D827BB">
        <w:rPr>
          <w:rFonts w:ascii="Tahoma" w:hAnsi="Tahoma" w:cs="Tahoma"/>
          <w:sz w:val="20"/>
          <w:szCs w:val="20"/>
        </w:rPr>
        <w:t xml:space="preserve">adają pozwolenie na użytkowanie </w:t>
      </w:r>
      <w:r w:rsidRPr="00D827BB">
        <w:rPr>
          <w:rFonts w:ascii="Tahoma" w:hAnsi="Tahoma" w:cs="Tahoma"/>
          <w:sz w:val="20"/>
          <w:szCs w:val="20"/>
        </w:rPr>
        <w:t>s</w:t>
      </w:r>
      <w:r w:rsidR="00D35C4A" w:rsidRPr="00D827BB">
        <w:rPr>
          <w:rFonts w:ascii="Tahoma" w:hAnsi="Tahoma" w:cs="Tahoma"/>
          <w:sz w:val="20"/>
          <w:szCs w:val="20"/>
        </w:rPr>
        <w:t xml:space="preserve">tosownie do aktualnego </w:t>
      </w:r>
      <w:r w:rsidRPr="00D827BB">
        <w:rPr>
          <w:rFonts w:ascii="Tahoma" w:hAnsi="Tahoma" w:cs="Tahoma"/>
          <w:sz w:val="20"/>
          <w:szCs w:val="20"/>
        </w:rPr>
        <w:t>przeznaczenia;</w:t>
      </w:r>
      <w:r w:rsidR="00D35C4A" w:rsidRPr="00D827BB">
        <w:rPr>
          <w:rFonts w:ascii="Tahoma" w:hAnsi="Tahoma" w:cs="Tahoma"/>
          <w:sz w:val="20"/>
          <w:szCs w:val="20"/>
        </w:rPr>
        <w:t xml:space="preserve"> </w:t>
      </w:r>
      <w:r w:rsidRPr="00D827BB">
        <w:rPr>
          <w:rFonts w:ascii="Tahoma" w:hAnsi="Tahoma" w:cs="Tahoma"/>
          <w:sz w:val="20"/>
          <w:szCs w:val="20"/>
        </w:rPr>
        <w:t>w przeciwnym wypadku prosimy o wskazanie budynków nieposiadających takiego pozwolenia wraz z określeniem przyczyny.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33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8499F" w:rsidRDefault="00C8499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>Zamawiający potwierdza.</w:t>
      </w:r>
    </w:p>
    <w:p w:rsidR="00C8499F" w:rsidRDefault="00C8499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34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D827BB">
        <w:rPr>
          <w:rFonts w:ascii="Tahoma" w:hAnsi="Tahoma" w:cs="Tahoma"/>
          <w:sz w:val="20"/>
          <w:szCs w:val="20"/>
        </w:rPr>
        <w:lastRenderedPageBreak/>
        <w:t>Prosimy o potwierdzenie, że wszystkie budynki zgłoszone do ubezpieczenia i ich instalacje poddawane są regularnym przeglądom wynikającym z przepisów prawa, co potwierdzone jest każdorazowo pisemnym protokołami, w przeciwnym wypadku prosimy o wskazanie budynków niespełniających powyższego warunku wraz z określeniem przyczyny.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34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8499F" w:rsidRDefault="00C8499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>Zamawiający potwierdza.</w:t>
      </w:r>
    </w:p>
    <w:p w:rsidR="00C8499F" w:rsidRDefault="00C8499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A65D60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Czy do ubezpieczenia zostały zgłoszone:</w:t>
      </w:r>
    </w:p>
    <w:p w:rsidR="00782CBF" w:rsidRPr="00A65D60" w:rsidRDefault="00782CBF" w:rsidP="00782CBF">
      <w:pPr>
        <w:numPr>
          <w:ilvl w:val="1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budynki wynajmowane w których prowadzona jest działalność stwarzająca zagrożenie wybuchu pożaru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8499F" w:rsidRDefault="00C8499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>Zamawiający nie zgłasza do ubezpieczenia takich budynków.</w:t>
      </w:r>
    </w:p>
    <w:p w:rsidR="00C8499F" w:rsidRDefault="00C8499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0F46CB">
        <w:rPr>
          <w:rFonts w:ascii="Tahoma" w:hAnsi="Tahoma" w:cs="Tahoma"/>
          <w:sz w:val="20"/>
          <w:szCs w:val="20"/>
        </w:rPr>
        <w:t xml:space="preserve">Prosimy o potwierdzenie, że zabezpieczenia </w:t>
      </w:r>
      <w:proofErr w:type="spellStart"/>
      <w:r w:rsidRPr="000F46CB">
        <w:rPr>
          <w:rFonts w:ascii="Tahoma" w:hAnsi="Tahoma" w:cs="Tahoma"/>
          <w:sz w:val="20"/>
          <w:szCs w:val="20"/>
        </w:rPr>
        <w:t>ppoż</w:t>
      </w:r>
      <w:proofErr w:type="spellEnd"/>
      <w:r w:rsidRPr="000F46CB">
        <w:rPr>
          <w:rFonts w:ascii="Tahoma" w:hAnsi="Tahoma" w:cs="Tahoma"/>
          <w:sz w:val="20"/>
          <w:szCs w:val="20"/>
        </w:rPr>
        <w:t xml:space="preserve"> zastosowane w miejscach ubezpieczenia są   zgodne z obowiązującymi przepisami oraz posiadają aktualne przeglądy i badania w przeciwnym wypadku prosimy o wskazanie lokalizacji niespełniających powyższego warunku wraz z określeniem przyczyny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8499F" w:rsidRDefault="00C8499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>Zamawiający potwierdza.</w:t>
      </w:r>
    </w:p>
    <w:p w:rsidR="00C8499F" w:rsidRDefault="00C8499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Prosimy o informację na temat obecnie prowadzonych oraz planowanych przez Zamawiającego w okresie ubezpieczenia robót budowlano-montażowych wraz z informacją o ich wartości.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A65D60" w:rsidRDefault="00A65D60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65D60">
        <w:rPr>
          <w:rFonts w:ascii="Tahoma" w:hAnsi="Tahoma" w:cs="Tahoma"/>
          <w:sz w:val="20"/>
          <w:szCs w:val="20"/>
        </w:rPr>
        <w:t>Patrz odpowiedź nr 4</w:t>
      </w:r>
    </w:p>
    <w:p w:rsidR="00A65D60" w:rsidRDefault="00A65D60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38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przeniesienie: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klauzuli nr 24 ochrony mienia wyłączonego z eksploatacji,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klauzuli nr 34 – przywrócenia sumy ubezpieczenia po szkodzie 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klauzuli nr 39  ubezpieczenia </w:t>
      </w:r>
      <w:proofErr w:type="spellStart"/>
      <w:r w:rsidRPr="00EB5AFC">
        <w:rPr>
          <w:rFonts w:ascii="Tahoma" w:hAnsi="Tahoma" w:cs="Tahoma"/>
          <w:sz w:val="20"/>
          <w:szCs w:val="20"/>
        </w:rPr>
        <w:t>nasadzeń</w:t>
      </w:r>
      <w:proofErr w:type="spellEnd"/>
      <w:r w:rsidRPr="00EB5AFC">
        <w:rPr>
          <w:rFonts w:ascii="Tahoma" w:hAnsi="Tahoma" w:cs="Tahoma"/>
          <w:sz w:val="20"/>
          <w:szCs w:val="20"/>
        </w:rPr>
        <w:t xml:space="preserve"> drzew i krzewów,</w:t>
      </w:r>
    </w:p>
    <w:p w:rsidR="00782CBF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do klauzul fakultatywnych.</w:t>
      </w:r>
    </w:p>
    <w:p w:rsidR="00EB5AFC" w:rsidRPr="00EB5AFC" w:rsidRDefault="00EB5AFC" w:rsidP="00782CBF">
      <w:pPr>
        <w:jc w:val="both"/>
        <w:rPr>
          <w:rFonts w:ascii="Tahoma" w:hAnsi="Tahoma" w:cs="Tahoma"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A4FBF" w:rsidRDefault="00D35C4A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Zamawiający nie wyraża zgody, ponieważ odnośne:</w:t>
      </w:r>
    </w:p>
    <w:p w:rsidR="00D35C4A" w:rsidRPr="00CA4FBF" w:rsidRDefault="00D35C4A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 xml:space="preserve">-klauzuli nr 24 – nie zgłasza do ubezpieczenia budynków wyłączonych z eksploatacji, ani nie planuje wyłączyć </w:t>
      </w:r>
      <w:r w:rsidR="00CA4FBF" w:rsidRPr="00CA4FBF">
        <w:rPr>
          <w:rFonts w:ascii="Tahoma" w:hAnsi="Tahoma" w:cs="Tahoma"/>
          <w:sz w:val="20"/>
          <w:szCs w:val="20"/>
        </w:rPr>
        <w:t>żadnych budynków z eksploatacji,</w:t>
      </w:r>
    </w:p>
    <w:p w:rsidR="00D35C4A" w:rsidRPr="00CA4FBF" w:rsidRDefault="00D35C4A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-klauzuli nr 34 – klauzula ta dotyczy przywrócenia jedynie sum ubezpieczenia na pierwsze ryzyko w ubezpieczeniu mienia od ognia i innych zdarzeń losowych oraz sprzętu elektronicznego od wszystkich ryzyk, a nie odnosi się np. do odpowiedzialności cywilnej,</w:t>
      </w:r>
    </w:p>
    <w:p w:rsidR="00D35C4A" w:rsidRPr="00CA4FBF" w:rsidRDefault="00D35C4A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 xml:space="preserve">-klauzuli nr 39 </w:t>
      </w:r>
      <w:r w:rsidR="00CA4FBF" w:rsidRPr="00CA4FBF">
        <w:rPr>
          <w:rFonts w:ascii="Tahoma" w:hAnsi="Tahoma" w:cs="Tahoma"/>
          <w:sz w:val="20"/>
          <w:szCs w:val="20"/>
        </w:rPr>
        <w:t>–</w:t>
      </w:r>
      <w:r w:rsidRPr="00CA4FBF">
        <w:rPr>
          <w:rFonts w:ascii="Tahoma" w:hAnsi="Tahoma" w:cs="Tahoma"/>
          <w:sz w:val="20"/>
          <w:szCs w:val="20"/>
        </w:rPr>
        <w:t xml:space="preserve"> </w:t>
      </w:r>
      <w:r w:rsidR="00CA4FBF" w:rsidRPr="00CA4FBF">
        <w:rPr>
          <w:rFonts w:ascii="Tahoma" w:hAnsi="Tahoma" w:cs="Tahoma"/>
          <w:sz w:val="20"/>
          <w:szCs w:val="20"/>
        </w:rPr>
        <w:t>klauzula ta ma bardzo niskie limity odpowiedzialności i dotyczy niewielu miejsc w Powiecie.</w:t>
      </w:r>
    </w:p>
    <w:p w:rsidR="00CA4FBF" w:rsidRDefault="00CA4FB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EF7250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</w:t>
      </w:r>
      <w:r w:rsidR="00782CBF">
        <w:rPr>
          <w:rFonts w:ascii="Tahoma" w:hAnsi="Tahoma" w:cs="Tahoma"/>
          <w:b/>
          <w:sz w:val="20"/>
          <w:szCs w:val="20"/>
        </w:rPr>
        <w:t>anie 39</w:t>
      </w:r>
      <w:r w:rsidR="00782CBF"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dodanie w ryzyku kradzieży  w tym w kradzieży zwykłej Ubezpieczyciel nie odpowiada za szkody powstałe w papierach wartościowych, wyrobach jubilerskich – mienia pracowniczego i uczniowskiego. 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39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5E0875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5E0875">
        <w:rPr>
          <w:rFonts w:ascii="Tahoma" w:hAnsi="Tahoma" w:cs="Tahoma"/>
          <w:sz w:val="20"/>
          <w:szCs w:val="20"/>
        </w:rPr>
        <w:t>Zamawiający wyraża zgodę na następujący zapis w ryzyku kradzieży i kradzieży zwykłej:</w:t>
      </w:r>
    </w:p>
    <w:p w:rsidR="00CA4F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5E0875">
        <w:rPr>
          <w:rFonts w:ascii="Tahoma" w:hAnsi="Tahoma" w:cs="Tahoma"/>
          <w:sz w:val="20"/>
          <w:szCs w:val="20"/>
        </w:rPr>
        <w:t>„Ubezpieczyciel nie odpowiada za szkody powstałe w papierach wartościowych, wyrobach jubilerskich – mienia pracowniczego i uczniowskiego”</w:t>
      </w:r>
    </w:p>
    <w:p w:rsidR="00CA4FBF" w:rsidRPr="00CA4F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>Pytanie 40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Czy Zamawiający dopuszcza ubezpieczenie budynków starszych niż 50 lat do wartości rzeczywistej tj. wartości odtworzeniowa mienia pomniejszona o zużycie techniczne 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Patrz pytanie i odpowiedź nr 2.</w:t>
      </w:r>
    </w:p>
    <w:p w:rsidR="00CA4FBF" w:rsidRPr="00CA4F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41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potwierdzenie, że podana szkodowość obejmuje zarówno Ubezpieczającego, jak i     Ubezpieczonych - jednostki podległe.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41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A4F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Zamawiający potwierdza.</w:t>
      </w:r>
    </w:p>
    <w:p w:rsidR="00CA4FBF" w:rsidRDefault="00CA4FB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42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potwierdzenie, że limity wskazane w niniejszej SIWZ zostały określone na jedno i wszystkie zdarzenia w rocznym okresie ubezpieczenia. 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42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CA4FBF" w:rsidRPr="00CA4FBF" w:rsidRDefault="00CA4FBF" w:rsidP="00CA4FBF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Zamawiający potwierdza.</w:t>
      </w:r>
    </w:p>
    <w:p w:rsidR="00782CBF" w:rsidRDefault="00782CB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43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zgodę na zapis, że w zakresie ubezpieczenia mienia od ognia i innych zdarzeń zastosowanie będą miały wyłączenia OWU wybranego Wykonawcy. 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43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CA4FBF" w:rsidRPr="00CA4FBF" w:rsidRDefault="00CA4FBF" w:rsidP="00CA4FBF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Zamawiający potwierdza.</w:t>
      </w:r>
    </w:p>
    <w:p w:rsidR="00CA4FBF" w:rsidRDefault="00CA4FB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44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Czy Zamawiający zgłasza do ubezpieczenia pustostany/ budynki nieużytkowane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W odniesieniu do pustostanów i mienia wyłączonego z eksploatacji oraz budynków w złym lub awaryjnym stanie technicznym wnioskujemy o zastosowanie podstawowego zakresu ubezpieczenia (pożar, uderzenie pioruna, wybuch, upadek statku powietrznego).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44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Zamawiający nie zgłasza do ubezpieczenia budynków wyłączonych z eksploatacji i nie planuje wyłączyć żadnych budynków z eksploatacji.</w:t>
      </w:r>
    </w:p>
    <w:p w:rsidR="00CA4FBF" w:rsidRPr="00CA4F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45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Dla budynków wyłączonych z eksploatacji( pustostanów) prosimy o przesłanie;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-wykazu  ich lokalizacji (adresu), 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-jednostkowych sum ubezpieczenia,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- czy są dozorowane 24 h/ dobę, jeśli tak czy przez firmę ochroniarska, własna ochronę, inne?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-sposobu ich zabezpieczenia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-podanie przyczyny ich wyłączenia,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- czy zostały wyłączone w nich wszelkiego rodzaju media, takie jak : woda, gaz, prąd, itd.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- czy wewnątrz budynków znajdują się jakiekolwiek mienie, jeśli tak to jakie?.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A4F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Nie dotyczy.</w:t>
      </w:r>
    </w:p>
    <w:p w:rsidR="00CA4FBF" w:rsidRDefault="00CA4FB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46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Czy Zamawiający planuje w czasie  okresu ubezpieczenia wyłączyć z eksploatacji jakiekolwiek  budynki.  Jeśli tak,  to prosimy podać które i o jakiej wartości,  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Zamawiający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CA4FBF">
        <w:rPr>
          <w:rFonts w:ascii="Tahoma" w:hAnsi="Tahoma" w:cs="Tahoma"/>
          <w:sz w:val="20"/>
          <w:szCs w:val="20"/>
        </w:rPr>
        <w:t>nie planuje wyłączyć żadnych budynków z eksploatacji.</w:t>
      </w:r>
    </w:p>
    <w:p w:rsidR="00CA4FBF" w:rsidRDefault="00CA4FB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>Pytanie 47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informację czy w miejscach wskazanych w SIWZ jako miejsca ubezpieczenia w okresie ostatnich 20 lat wystąpiła powódź i podtopienia mienia.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W przypadku odpowiedzi twierdzącej prosimy o wskazanie lokalizacji oraz informację na temat wysokości poniesionych strat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A). Prosimy o obniżenie limitu odpowiedzialności za ryzyko podtopienia mienia do kwoty 50.000       zł lub innego akceptowalnego przez Zamawiającego 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B). Prosimy o wprowadzenie limitu odpowiedzialności za ryzyko powodzi do kwoty 200.000 zł na jedno i wszystkie zdarzenia 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Zamawiający informuje, że w ostatnich 20 latach nie wystąpiła w lokalizacjach wskazanych do ubezpieczenia powódź ani podtopienia mienia.</w:t>
      </w:r>
    </w:p>
    <w:p w:rsidR="00CA4FBF" w:rsidRPr="00CA4FBF" w:rsidRDefault="00CA4FB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48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określenie wartości PML i wskazanie lokalizacji, której dotyczy. 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Jeżeli nie jest to możliwe – prosimy o wskazanie obiektu/lokalizacji o najwyższej łącznej sumie ubezpieczenia mienia zgłoszonego do ubezpieczenia (budynek/kompleks budynków wraz z mieniem w nim/nich znajdującym się) oraz określenie tej wartości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CA4FBF" w:rsidRPr="00CA4FBF" w:rsidRDefault="00CA4FBF" w:rsidP="00CA4FBF">
      <w:pPr>
        <w:rPr>
          <w:rFonts w:ascii="Tahoma" w:hAnsi="Tahoma" w:cs="Tahoma"/>
          <w:sz w:val="20"/>
          <w:szCs w:val="20"/>
        </w:rPr>
      </w:pPr>
      <w:r w:rsidRPr="00CA4FBF">
        <w:rPr>
          <w:rFonts w:ascii="Tahoma" w:hAnsi="Tahoma" w:cs="Tahoma"/>
          <w:sz w:val="20"/>
          <w:szCs w:val="20"/>
        </w:rPr>
        <w:t>Zamawiający nie jest w stanie podać lokalizacji z wartością PML. Natomiast lokalizacją o największej wartości z największą ilością wyposażenia jest</w:t>
      </w:r>
      <w:r w:rsidR="00C52723">
        <w:rPr>
          <w:rFonts w:ascii="Tahoma" w:hAnsi="Tahoma" w:cs="Tahoma"/>
          <w:sz w:val="20"/>
          <w:szCs w:val="20"/>
        </w:rPr>
        <w:t xml:space="preserve"> teren Zespołu Szkół im. AK w Makowie Mazowieckim</w:t>
      </w:r>
      <w:r w:rsidRPr="00CA4FBF">
        <w:rPr>
          <w:rFonts w:ascii="Tahoma" w:hAnsi="Tahoma" w:cs="Tahoma"/>
          <w:sz w:val="20"/>
          <w:szCs w:val="20"/>
        </w:rPr>
        <w:t>.</w:t>
      </w:r>
    </w:p>
    <w:p w:rsidR="00782CBF" w:rsidRDefault="00782CB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49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Czy Zamawiający dopuszcza ubezpieczenie budynków starszych niż 50 lat do wartości rzeczywistej tj. wartości odtworzeniowa mienia pomniejszona o zużycie techniczne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49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5E0875" w:rsidRDefault="005E0875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5E0875">
        <w:rPr>
          <w:rFonts w:ascii="Tahoma" w:hAnsi="Tahoma" w:cs="Tahoma"/>
          <w:sz w:val="20"/>
          <w:szCs w:val="20"/>
        </w:rPr>
        <w:t>Patrz pytanie i odpowiedź nr 2.</w:t>
      </w:r>
    </w:p>
    <w:p w:rsidR="005E0875" w:rsidRDefault="005E0875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Czy do ubezpieczenia zostały zgłoszone budynki lub budowle kryte palnie w szczególności drewnem (np. gontem) lub materiałem roślinnym (np. strzechą, trzciną,…)? </w:t>
      </w:r>
      <w:r w:rsidRPr="00EB5AFC">
        <w:rPr>
          <w:rFonts w:ascii="Tahoma" w:hAnsi="Tahoma" w:cs="Tahoma"/>
          <w:sz w:val="20"/>
          <w:szCs w:val="20"/>
        </w:rPr>
        <w:br/>
        <w:t>W przypadku odpowiedzi twierdzącej – prosimy o wskazanie lokalizacji tych budynków / budowli oraz określenie ich wartości jednostkowej.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2E3C07" w:rsidRDefault="002E3C07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E3C07">
        <w:rPr>
          <w:rFonts w:ascii="Tahoma" w:hAnsi="Tahoma" w:cs="Tahoma"/>
          <w:sz w:val="20"/>
          <w:szCs w:val="20"/>
        </w:rPr>
        <w:t>Zamawiający informuje, że nie zgłosił takich budynków do ubezpieczenia. Informacje o budynkach i budowlach znajdują się w załączniku nr 6 do SIWZ w tabeli nr 2.</w:t>
      </w:r>
    </w:p>
    <w:p w:rsidR="002E3C07" w:rsidRDefault="002E3C07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51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B94A60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B94A60">
        <w:rPr>
          <w:rFonts w:ascii="Tahoma" w:hAnsi="Tahoma" w:cs="Tahoma"/>
          <w:sz w:val="20"/>
          <w:szCs w:val="20"/>
        </w:rPr>
        <w:t>Prosimy o potwierdzenie, że ubezpieczeniem objęte są urządzenia, instalacje i sieci elektryczne (elektroenergetyczne) lub elektroniczne przynależące do budynków i budowli Ubezpieczonego znajdującymi się w odległości nie większej niż 1000m od miejsca ubezpieczenia określonego w SIWZ”</w:t>
      </w:r>
    </w:p>
    <w:p w:rsidR="00EB5AFC" w:rsidRPr="00B94A60" w:rsidRDefault="00EB5AFC" w:rsidP="00782CBF">
      <w:pPr>
        <w:jc w:val="both"/>
        <w:rPr>
          <w:rFonts w:ascii="Tahoma" w:hAnsi="Tahoma" w:cs="Tahoma"/>
          <w:sz w:val="20"/>
          <w:szCs w:val="20"/>
        </w:rPr>
      </w:pPr>
    </w:p>
    <w:p w:rsidR="00782CBF" w:rsidRPr="00B94A60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B94A60">
        <w:rPr>
          <w:rFonts w:ascii="Tahoma" w:hAnsi="Tahoma" w:cs="Tahoma"/>
          <w:b/>
          <w:sz w:val="20"/>
          <w:szCs w:val="20"/>
        </w:rPr>
        <w:t>Odpowiedź 51:</w:t>
      </w:r>
    </w:p>
    <w:p w:rsidR="00782CBF" w:rsidRPr="002E3C07" w:rsidRDefault="002E3C07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B94A60">
        <w:rPr>
          <w:rFonts w:ascii="Tahoma" w:hAnsi="Tahoma" w:cs="Tahoma"/>
          <w:sz w:val="20"/>
          <w:szCs w:val="20"/>
        </w:rPr>
        <w:t>Zamawiający potwierdza.</w:t>
      </w:r>
      <w:r w:rsidR="00C8499F" w:rsidRPr="00B94A60">
        <w:rPr>
          <w:rFonts w:ascii="Tahoma" w:hAnsi="Tahoma" w:cs="Tahoma"/>
          <w:sz w:val="20"/>
          <w:szCs w:val="20"/>
        </w:rPr>
        <w:t xml:space="preserve"> </w:t>
      </w:r>
    </w:p>
    <w:p w:rsidR="002E3C07" w:rsidRDefault="002E3C07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52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W celu oceny dotychczasowej historii szkodowej prosimy o informację na temat: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-  franszyz i udziałów własnych jakie miały zastosowanie w ostatnich 3 latach w poszczególnych ryzykach ( w tym w OC zarządcy dróg), 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- na jaki dzień podana jest informacja o szkodowości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52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2E3C07" w:rsidRDefault="002E3C07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E3C07">
        <w:rPr>
          <w:rFonts w:ascii="Tahoma" w:hAnsi="Tahoma" w:cs="Tahoma"/>
          <w:sz w:val="20"/>
          <w:szCs w:val="20"/>
        </w:rPr>
        <w:t xml:space="preserve">Zamawiający informuje, że w ostatnich trzech latach ustanowiono identyczne jak obecnie proponowane franszyzy i udziały własne, tzn. franszyza integralna 1000 zł w przypadku ryzyka OC – szkody z powodu </w:t>
      </w:r>
      <w:r w:rsidRPr="002E3C07">
        <w:rPr>
          <w:rFonts w:ascii="Tahoma" w:hAnsi="Tahoma" w:cs="Tahoma"/>
          <w:sz w:val="20"/>
          <w:szCs w:val="20"/>
        </w:rPr>
        <w:lastRenderedPageBreak/>
        <w:t>czystych strat finansowych. Informacja o szkodowości została zaktualizowana na dzień 17 kwietnia 2018 r. w odpowiedzi nr 17.</w:t>
      </w:r>
    </w:p>
    <w:p w:rsidR="002E3C07" w:rsidRDefault="002E3C07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53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zmianę zapisu AC z ,,koszty holowania pojazdu po szkodzie objętej umową ubezpieczenia do wysokości 10% sumy ubezpieczenia nie więcej niż 2.000 zł na pojazd do siedziby Ubezpieczającego/Ubezpieczonego lub warsztatu naprawczego bez stosowania ograniczenia w postaci limitu kilometrów (dot. pojazdów osobowych, dostawczych i ciężarowych o dopuszczalnej masie całkowitej do 3,5 t) na transport uszkodzonego pojazdu do miejsca zamieszkania  albo zakładu naprawczego do  </w:t>
      </w:r>
      <w:proofErr w:type="spellStart"/>
      <w:r w:rsidRPr="00EB5AFC">
        <w:rPr>
          <w:rFonts w:ascii="Tahoma" w:hAnsi="Tahoma" w:cs="Tahoma"/>
          <w:sz w:val="20"/>
          <w:szCs w:val="20"/>
        </w:rPr>
        <w:t>do</w:t>
      </w:r>
      <w:proofErr w:type="spellEnd"/>
      <w:r w:rsidRPr="00EB5AFC">
        <w:rPr>
          <w:rFonts w:ascii="Tahoma" w:hAnsi="Tahoma" w:cs="Tahoma"/>
          <w:sz w:val="20"/>
          <w:szCs w:val="20"/>
        </w:rPr>
        <w:t xml:space="preserve"> kwoty  brutto 1000 zł nie więcej niż 10% sumy ubezpieczenia określonej w umowie ubezpieczenia, z zastrzeżeniem sytuacji gdy szkoda powstała za granicą RP, kiedy UNIQA pokrywa koszt transportu do wysokości 10% sumy ubezpieczenia, nie więcej niż do kwoty brutto 5.000,00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53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5413C8" w:rsidRDefault="005413C8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5413C8">
        <w:rPr>
          <w:rFonts w:ascii="Tahoma" w:hAnsi="Tahoma" w:cs="Tahoma"/>
          <w:sz w:val="20"/>
          <w:szCs w:val="20"/>
        </w:rPr>
        <w:t>Zamawiający wyraża zgodę na zapis:</w:t>
      </w:r>
    </w:p>
    <w:p w:rsidR="005413C8" w:rsidRPr="00EB5AFC" w:rsidRDefault="005413C8" w:rsidP="005413C8">
      <w:pPr>
        <w:jc w:val="both"/>
        <w:rPr>
          <w:rFonts w:ascii="Tahoma" w:hAnsi="Tahoma" w:cs="Tahoma"/>
          <w:sz w:val="20"/>
          <w:szCs w:val="20"/>
        </w:rPr>
      </w:pPr>
      <w:r w:rsidRPr="005413C8">
        <w:rPr>
          <w:rFonts w:ascii="Tahoma" w:hAnsi="Tahoma" w:cs="Tahoma"/>
          <w:sz w:val="20"/>
          <w:szCs w:val="20"/>
        </w:rPr>
        <w:t>„koszty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B5AFC">
        <w:rPr>
          <w:rFonts w:ascii="Tahoma" w:hAnsi="Tahoma" w:cs="Tahoma"/>
          <w:sz w:val="20"/>
          <w:szCs w:val="20"/>
        </w:rPr>
        <w:t>transport</w:t>
      </w:r>
      <w:r>
        <w:rPr>
          <w:rFonts w:ascii="Tahoma" w:hAnsi="Tahoma" w:cs="Tahoma"/>
          <w:sz w:val="20"/>
          <w:szCs w:val="20"/>
        </w:rPr>
        <w:t>u</w:t>
      </w:r>
      <w:r w:rsidRPr="00EB5AFC">
        <w:rPr>
          <w:rFonts w:ascii="Tahoma" w:hAnsi="Tahoma" w:cs="Tahoma"/>
          <w:sz w:val="20"/>
          <w:szCs w:val="20"/>
        </w:rPr>
        <w:t xml:space="preserve"> uszkodzonego pojazdu do miejsca zamieszkania </w:t>
      </w:r>
      <w:r>
        <w:rPr>
          <w:rFonts w:ascii="Tahoma" w:hAnsi="Tahoma" w:cs="Tahoma"/>
          <w:sz w:val="20"/>
          <w:szCs w:val="20"/>
        </w:rPr>
        <w:t xml:space="preserve"> albo zakładu naprawczego do </w:t>
      </w:r>
      <w:r w:rsidRPr="00EB5AFC">
        <w:rPr>
          <w:rFonts w:ascii="Tahoma" w:hAnsi="Tahoma" w:cs="Tahoma"/>
          <w:sz w:val="20"/>
          <w:szCs w:val="20"/>
        </w:rPr>
        <w:t xml:space="preserve"> kwoty  brutto 1000 zł nie więcej niż 10% sumy ubezpieczenia określonej w umowie ubezpieczenia, z zastrzeżeniem sytuacji gdy szkoda powstała za granicą RP, kiedy </w:t>
      </w:r>
      <w:r>
        <w:rPr>
          <w:rFonts w:ascii="Tahoma" w:hAnsi="Tahoma" w:cs="Tahoma"/>
          <w:sz w:val="20"/>
          <w:szCs w:val="20"/>
        </w:rPr>
        <w:t>Ubezpieczyciel</w:t>
      </w:r>
      <w:r w:rsidRPr="00EB5AFC">
        <w:rPr>
          <w:rFonts w:ascii="Tahoma" w:hAnsi="Tahoma" w:cs="Tahoma"/>
          <w:sz w:val="20"/>
          <w:szCs w:val="20"/>
        </w:rPr>
        <w:t xml:space="preserve"> pokrywa koszt transportu do wysokości 10% sumy ubezpieczenia, nie więcej niż do kwoty brutto 5.000,00</w:t>
      </w:r>
      <w:r>
        <w:rPr>
          <w:rFonts w:ascii="Tahoma" w:hAnsi="Tahoma" w:cs="Tahoma"/>
          <w:sz w:val="20"/>
          <w:szCs w:val="20"/>
        </w:rPr>
        <w:t xml:space="preserve"> zł”.</w:t>
      </w:r>
    </w:p>
    <w:p w:rsidR="005413C8" w:rsidRDefault="005413C8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54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informację czy będzie wymagana ZK na Rosję, Iran, Izrael, Maroko, Turcję. Jeśli tak, proszę o podanie nr rejestracyjnych pojazdów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54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2E3C07" w:rsidRDefault="002E3C07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2E3C07">
        <w:rPr>
          <w:rFonts w:ascii="Tahoma" w:hAnsi="Tahoma" w:cs="Tahoma"/>
          <w:sz w:val="20"/>
          <w:szCs w:val="20"/>
        </w:rPr>
        <w:t>Zamawiający na dzień dzisiejszy nie przewiduje potrzeby wystawiania Zielonej Karty.</w:t>
      </w:r>
    </w:p>
    <w:p w:rsidR="002E3C07" w:rsidRDefault="002E3C07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usuniecie z zakresu AC szkód wyrządzonych przez zwierzęta</w:t>
      </w:r>
      <w:r w:rsidRPr="00EB5AFC">
        <w:rPr>
          <w:rFonts w:ascii="Tahoma" w:hAnsi="Tahoma" w:cs="Tahoma"/>
          <w:sz w:val="20"/>
          <w:szCs w:val="20"/>
        </w:rPr>
        <w:br/>
        <w:t>znajdujące się wew. pojazdu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55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5413C8" w:rsidRDefault="005413C8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5413C8">
        <w:rPr>
          <w:rFonts w:ascii="Tahoma" w:hAnsi="Tahoma" w:cs="Tahoma"/>
          <w:sz w:val="20"/>
          <w:szCs w:val="20"/>
        </w:rPr>
        <w:t>Zamawiający wyraża zgodę.</w:t>
      </w:r>
    </w:p>
    <w:p w:rsidR="005413C8" w:rsidRDefault="005413C8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zmianę zapisu w AC 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 z „uszkodzeń wyrządzonych w pojeździe przez przewożony ładunek lub bagaż </w:t>
      </w:r>
    </w:p>
    <w:p w:rsidR="00782CBF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na „uszkodzeń wyrządzonych w pojeździe przez przewożony ładunek lub bagaż wywołanych działaniem zdarzeń: 1.deszcz nawalny, 2.grad, 3. huragan,4. lawina, 5. osuwanie się i zapadanie ziemi,6. powódź, 7 pożar,8  trąba powietrzna,9  trzęsienie ziemi, 10 uderzenie pioruna, 11 zatopienia pojazdu, 12 innych zdarzeń, niż wymienione w punktach od 1 do 11 powyżej, z wyłączeniem szkód powstałych wskutek działania osób trzecich lub zwierząt.</w:t>
      </w:r>
    </w:p>
    <w:p w:rsidR="00EB5AFC" w:rsidRPr="00EB5AFC" w:rsidRDefault="00EB5AFC" w:rsidP="00782CBF">
      <w:pPr>
        <w:jc w:val="both"/>
        <w:rPr>
          <w:rFonts w:ascii="Tahoma" w:hAnsi="Tahoma" w:cs="Tahoma"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56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5413C8" w:rsidRDefault="005413C8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5413C8">
        <w:rPr>
          <w:rFonts w:ascii="Tahoma" w:hAnsi="Tahoma" w:cs="Tahoma"/>
          <w:sz w:val="20"/>
          <w:szCs w:val="20"/>
        </w:rPr>
        <w:t>Zamawiający wyraża zgodę.</w:t>
      </w:r>
    </w:p>
    <w:p w:rsidR="005413C8" w:rsidRDefault="005413C8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zmianę zapisu zakresu terytorialnego ubezpieczenia autocasco: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z: RP i Europa z wyłączeniem szkód kradzieżowych powstałych na terytorium Rosji, Białorusi, Ukrainy i Mołdawii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na: RP i Europa z wyłączeniem szkód powstałych w wyniku pożaru, wybuchu, działania czynnika termicznego lub chemicznego pochodzącego z wewnątrz lub zewnątrz pojazdu, kradzieży pojazdu, rabunku (rozboju) oraz kradzieży jego wyposażenia podstawowego lub dodatkowego, powstałych na terytorium Rosji, Białorusi, Ukrainy i Mołdawii.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57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8499F" w:rsidRDefault="005413C8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>Zamawiający nie wyraża zgody.</w:t>
      </w:r>
    </w:p>
    <w:p w:rsidR="005413C8" w:rsidRDefault="005413C8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>Pytanie 58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 xml:space="preserve">Prosimy o zmianę zapisu Assistance 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Ubezpieczenie dotyczy pojazdów osobowych, dostawczych i ciężarowych o dopuszczalnej masie całkowitej do 3,5 tony, dla pojazdów do 10 lat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58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8499F" w:rsidRDefault="005413C8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 xml:space="preserve">Zamawiający informuje, że pojazdy zgłoszone do ubezpieczenia </w:t>
      </w:r>
      <w:proofErr w:type="spellStart"/>
      <w:r w:rsidRPr="00C8499F">
        <w:rPr>
          <w:rFonts w:ascii="Tahoma" w:hAnsi="Tahoma" w:cs="Tahoma"/>
          <w:sz w:val="20"/>
          <w:szCs w:val="20"/>
        </w:rPr>
        <w:t>assistance</w:t>
      </w:r>
      <w:proofErr w:type="spellEnd"/>
      <w:r w:rsidRPr="00C8499F">
        <w:rPr>
          <w:rFonts w:ascii="Tahoma" w:hAnsi="Tahoma" w:cs="Tahoma"/>
          <w:sz w:val="20"/>
          <w:szCs w:val="20"/>
        </w:rPr>
        <w:t xml:space="preserve"> są oznaczone w załączniku nr 6 do SIWZ w tabeli nr </w:t>
      </w:r>
      <w:r w:rsidR="00C8499F" w:rsidRPr="00C8499F">
        <w:rPr>
          <w:rFonts w:ascii="Tahoma" w:hAnsi="Tahoma" w:cs="Tahoma"/>
          <w:sz w:val="20"/>
          <w:szCs w:val="20"/>
        </w:rPr>
        <w:t>7 (wykaz pojazdów) i nie są one starsze niż 10 lat.</w:t>
      </w:r>
    </w:p>
    <w:p w:rsidR="005413C8" w:rsidRDefault="005413C8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59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EB5AFC" w:rsidRDefault="00782CBF" w:rsidP="00782CBF">
      <w:pPr>
        <w:jc w:val="both"/>
        <w:rPr>
          <w:rFonts w:ascii="Tahoma" w:hAnsi="Tahoma" w:cs="Tahoma"/>
          <w:sz w:val="20"/>
          <w:szCs w:val="20"/>
        </w:rPr>
      </w:pPr>
      <w:r w:rsidRPr="00EB5AFC">
        <w:rPr>
          <w:rFonts w:ascii="Tahoma" w:hAnsi="Tahoma" w:cs="Tahoma"/>
          <w:sz w:val="20"/>
          <w:szCs w:val="20"/>
        </w:rPr>
        <w:t>Prosimy o zmianę terminu składania oferta na 08.05.2018 12.15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59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8499F" w:rsidRDefault="00C8499F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 xml:space="preserve">Zamawiający </w:t>
      </w:r>
      <w:r w:rsidR="00AF58FE">
        <w:rPr>
          <w:rFonts w:ascii="Tahoma" w:hAnsi="Tahoma" w:cs="Tahoma"/>
          <w:sz w:val="20"/>
          <w:szCs w:val="20"/>
        </w:rPr>
        <w:t xml:space="preserve">przedłuża termin składania ofert na dzień 27-04-2018, godzina: 10:50. </w:t>
      </w:r>
    </w:p>
    <w:p w:rsidR="00C8499F" w:rsidRDefault="00C8499F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60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600FD8" w:rsidRDefault="00782CBF" w:rsidP="00782CBF">
      <w:pPr>
        <w:jc w:val="both"/>
        <w:rPr>
          <w:rFonts w:ascii="Arial" w:hAnsi="Arial" w:cs="Arial"/>
          <w:sz w:val="20"/>
          <w:szCs w:val="20"/>
        </w:rPr>
      </w:pPr>
      <w:r w:rsidRPr="00600FD8">
        <w:rPr>
          <w:rFonts w:ascii="Arial" w:hAnsi="Arial" w:cs="Arial"/>
          <w:sz w:val="20"/>
          <w:szCs w:val="20"/>
        </w:rPr>
        <w:t xml:space="preserve">Prosimy  o wykreślenie z zakresu Ac rozszerzenia: - koszty związane z wymianą płynów eksploatacyjnych w przypadku uszkodzenia układów silnika ubezpieczonego pojazdu na skutek wypadku ubezpieczeniowego objętego umową ubezpieczenia do wysokości 300 zł na zdarzenie.  </w:t>
      </w:r>
    </w:p>
    <w:p w:rsidR="00782CBF" w:rsidRPr="00B27624" w:rsidRDefault="00782CBF" w:rsidP="00782CBF">
      <w:pPr>
        <w:jc w:val="both"/>
        <w:rPr>
          <w:rFonts w:ascii="Tahoma" w:hAnsi="Tahoma" w:cs="Tahoma"/>
          <w:b/>
          <w:sz w:val="20"/>
          <w:szCs w:val="20"/>
        </w:rPr>
      </w:pPr>
    </w:p>
    <w:p w:rsidR="00782CBF" w:rsidRPr="00B27624" w:rsidRDefault="00782CBF" w:rsidP="00782CBF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60</w:t>
      </w:r>
      <w:r w:rsidRPr="00B27624">
        <w:rPr>
          <w:rFonts w:ascii="Tahoma" w:hAnsi="Tahoma" w:cs="Tahoma"/>
          <w:b/>
          <w:sz w:val="20"/>
          <w:szCs w:val="20"/>
        </w:rPr>
        <w:t>:</w:t>
      </w:r>
    </w:p>
    <w:p w:rsidR="00782CBF" w:rsidRPr="00C8499F" w:rsidRDefault="00C8499F">
      <w:pPr>
        <w:rPr>
          <w:rFonts w:ascii="Tahoma" w:hAnsi="Tahoma" w:cs="Tahoma"/>
          <w:sz w:val="20"/>
          <w:szCs w:val="20"/>
        </w:rPr>
      </w:pPr>
      <w:r w:rsidRPr="00C8499F">
        <w:rPr>
          <w:rFonts w:ascii="Tahoma" w:hAnsi="Tahoma" w:cs="Tahoma"/>
          <w:sz w:val="20"/>
          <w:szCs w:val="20"/>
        </w:rPr>
        <w:t>Zamawiający nie wyraża zgody ze względu na niski poziom odpowiedzialności.</w:t>
      </w:r>
    </w:p>
    <w:p w:rsidR="00C8499F" w:rsidRDefault="00C8499F">
      <w:pPr>
        <w:rPr>
          <w:rFonts w:ascii="Tahoma" w:hAnsi="Tahoma" w:cs="Tahoma"/>
          <w:b/>
          <w:sz w:val="20"/>
          <w:szCs w:val="20"/>
        </w:rPr>
      </w:pPr>
    </w:p>
    <w:p w:rsidR="00782CBF" w:rsidRDefault="00AF58FE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Pytanie 61:</w:t>
      </w:r>
    </w:p>
    <w:p w:rsidR="00AF58FE" w:rsidRDefault="00AF58FE">
      <w:pPr>
        <w:rPr>
          <w:rFonts w:ascii="Tahoma" w:hAnsi="Tahoma" w:cs="Tahoma"/>
          <w:sz w:val="20"/>
          <w:szCs w:val="20"/>
        </w:rPr>
      </w:pPr>
      <w:r w:rsidRPr="00AF58FE">
        <w:rPr>
          <w:rFonts w:ascii="Tahoma" w:hAnsi="Tahoma" w:cs="Tahoma"/>
          <w:sz w:val="20"/>
          <w:szCs w:val="20"/>
        </w:rPr>
        <w:t xml:space="preserve">Proszę o usunięcie </w:t>
      </w:r>
      <w:r>
        <w:rPr>
          <w:rFonts w:ascii="Tahoma" w:hAnsi="Tahoma" w:cs="Tahoma"/>
          <w:sz w:val="20"/>
          <w:szCs w:val="20"/>
        </w:rPr>
        <w:t xml:space="preserve">z zakresu AC szkód spowodowanych przez wjechanie w nierówności drogi. </w:t>
      </w:r>
    </w:p>
    <w:p w:rsidR="00AF58FE" w:rsidRDefault="00AF58FE">
      <w:pPr>
        <w:rPr>
          <w:rFonts w:ascii="Tahoma" w:hAnsi="Tahoma" w:cs="Tahoma"/>
          <w:sz w:val="20"/>
          <w:szCs w:val="20"/>
        </w:rPr>
      </w:pPr>
    </w:p>
    <w:p w:rsidR="00AF58FE" w:rsidRPr="00AF58FE" w:rsidRDefault="00AF58FE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Odpowiedź 61</w:t>
      </w:r>
      <w:r w:rsidRPr="00AF58FE">
        <w:rPr>
          <w:rFonts w:ascii="Tahoma" w:hAnsi="Tahoma" w:cs="Tahoma"/>
          <w:b/>
          <w:sz w:val="20"/>
          <w:szCs w:val="20"/>
        </w:rPr>
        <w:t xml:space="preserve">: </w:t>
      </w:r>
    </w:p>
    <w:p w:rsidR="00782CBF" w:rsidRDefault="00AF58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 w:rsidRPr="00AF58FE">
        <w:rPr>
          <w:rFonts w:ascii="Tahoma" w:hAnsi="Tahoma" w:cs="Tahoma"/>
          <w:sz w:val="20"/>
          <w:szCs w:val="20"/>
        </w:rPr>
        <w:t xml:space="preserve">Nie wyrażamy zgody. </w:t>
      </w:r>
    </w:p>
    <w:p w:rsidR="00AF58FE" w:rsidRDefault="00AF58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</w:p>
    <w:p w:rsidR="00AF58FE" w:rsidRPr="00045702" w:rsidRDefault="00AF58FE" w:rsidP="007C6C75">
      <w:pPr>
        <w:pStyle w:val="Akapitzlist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045702">
        <w:rPr>
          <w:rFonts w:ascii="Tahoma" w:hAnsi="Tahoma" w:cs="Tahoma"/>
          <w:b/>
          <w:sz w:val="20"/>
          <w:szCs w:val="20"/>
        </w:rPr>
        <w:t>Pytanie 62:</w:t>
      </w:r>
    </w:p>
    <w:p w:rsidR="00AF58FE" w:rsidRDefault="00AF58FE" w:rsidP="007C6C75">
      <w:pPr>
        <w:pStyle w:val="Akapitzlist"/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Proszę o zmianę zapisu z „w ubezpieczeniu pojazdów których wiek nie przekracza 24 miesięcy ma zastosowanie tzw. gwarantowana suma ubezpieczenia, która oznacza że w przypadku kradzieży pojazdu oraz szkody całkowitej w pojeździe, wartość pojazdu określona w dniu zawarcia umowy ubezpieczenia (suma ubezpieczenia) obowiązuje przez cały roczny okres ubezpieczenia., na „w przypadku ubezpieczenia pojazdu fabrycznie nowego wartość pojazdu ustala się w oparciu o fakturę zakupu, przy czym wartość ta nie ulega zmianie dla celów danej umowy w okresie 12 miesięcy od daty wystawienia faktury zakupu pod warunkiem, iż: </w:t>
      </w:r>
    </w:p>
    <w:p w:rsidR="00AF58FE" w:rsidRDefault="00AF58FE" w:rsidP="00AF58FE">
      <w:pPr>
        <w:pStyle w:val="Akapitzlis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pojazd nie uległ uszkodzeniu, </w:t>
      </w:r>
    </w:p>
    <w:p w:rsidR="00AF58FE" w:rsidRDefault="00AF58FE" w:rsidP="00AF58FE">
      <w:pPr>
        <w:pStyle w:val="Akapitzlis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nie nastąpiła zmiana właściciela pojazdu,</w:t>
      </w:r>
    </w:p>
    <w:p w:rsidR="00AF58FE" w:rsidRDefault="00AF58FE" w:rsidP="00AF58FE">
      <w:pPr>
        <w:pStyle w:val="Akapitzlist"/>
        <w:numPr>
          <w:ilvl w:val="0"/>
          <w:numId w:val="23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przebieg pojazdu nie przekroczył 30.000 km.” </w:t>
      </w:r>
    </w:p>
    <w:p w:rsidR="00045702" w:rsidRDefault="00045702" w:rsidP="00045702">
      <w:pPr>
        <w:jc w:val="both"/>
        <w:rPr>
          <w:rFonts w:ascii="Tahoma" w:hAnsi="Tahoma" w:cs="Tahoma"/>
          <w:sz w:val="20"/>
          <w:szCs w:val="20"/>
        </w:rPr>
      </w:pPr>
    </w:p>
    <w:p w:rsidR="00045702" w:rsidRDefault="00045702" w:rsidP="00045702">
      <w:pPr>
        <w:jc w:val="both"/>
        <w:rPr>
          <w:rFonts w:ascii="Tahoma" w:hAnsi="Tahoma" w:cs="Tahoma"/>
          <w:b/>
          <w:sz w:val="20"/>
          <w:szCs w:val="20"/>
        </w:rPr>
      </w:pPr>
      <w:r w:rsidRPr="00045702">
        <w:rPr>
          <w:rFonts w:ascii="Tahoma" w:hAnsi="Tahoma" w:cs="Tahoma"/>
          <w:b/>
          <w:sz w:val="20"/>
          <w:szCs w:val="20"/>
        </w:rPr>
        <w:t xml:space="preserve">Odpowiedź 62: </w:t>
      </w:r>
    </w:p>
    <w:p w:rsidR="00045702" w:rsidRDefault="00045702" w:rsidP="00045702">
      <w:pPr>
        <w:jc w:val="both"/>
        <w:rPr>
          <w:rFonts w:ascii="Tahoma" w:hAnsi="Tahoma" w:cs="Tahoma"/>
          <w:sz w:val="20"/>
          <w:szCs w:val="20"/>
        </w:rPr>
      </w:pPr>
      <w:r w:rsidRPr="00045702">
        <w:rPr>
          <w:rFonts w:ascii="Tahoma" w:hAnsi="Tahoma" w:cs="Tahoma"/>
          <w:sz w:val="20"/>
          <w:szCs w:val="20"/>
        </w:rPr>
        <w:t xml:space="preserve">Nie wyrażamy zgody. </w:t>
      </w:r>
    </w:p>
    <w:p w:rsidR="00045702" w:rsidRDefault="00045702" w:rsidP="00045702">
      <w:pPr>
        <w:jc w:val="both"/>
        <w:rPr>
          <w:rFonts w:ascii="Tahoma" w:hAnsi="Tahoma" w:cs="Tahoma"/>
          <w:sz w:val="20"/>
          <w:szCs w:val="20"/>
        </w:rPr>
      </w:pPr>
    </w:p>
    <w:p w:rsidR="00045702" w:rsidRPr="005837E2" w:rsidRDefault="00045702" w:rsidP="00045702">
      <w:pPr>
        <w:jc w:val="both"/>
        <w:rPr>
          <w:rFonts w:ascii="Tahoma" w:hAnsi="Tahoma" w:cs="Tahoma"/>
          <w:b/>
          <w:sz w:val="20"/>
          <w:szCs w:val="20"/>
        </w:rPr>
      </w:pPr>
      <w:r w:rsidRPr="005837E2">
        <w:rPr>
          <w:rFonts w:ascii="Tahoma" w:hAnsi="Tahoma" w:cs="Tahoma"/>
          <w:b/>
          <w:sz w:val="20"/>
          <w:szCs w:val="20"/>
        </w:rPr>
        <w:t>Pytanie 63</w:t>
      </w:r>
      <w:r w:rsidR="005837E2" w:rsidRPr="005837E2">
        <w:rPr>
          <w:rFonts w:ascii="Tahoma" w:hAnsi="Tahoma" w:cs="Tahoma"/>
          <w:b/>
          <w:sz w:val="20"/>
          <w:szCs w:val="20"/>
        </w:rPr>
        <w:t>:</w:t>
      </w:r>
    </w:p>
    <w:p w:rsidR="005837E2" w:rsidRDefault="005837E2" w:rsidP="00045702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Proszę o podanie roku produkcji przyczepki </w:t>
      </w:r>
      <w:proofErr w:type="spellStart"/>
      <w:r>
        <w:rPr>
          <w:rFonts w:ascii="Tahoma" w:hAnsi="Tahoma" w:cs="Tahoma"/>
          <w:sz w:val="20"/>
          <w:szCs w:val="20"/>
        </w:rPr>
        <w:t>poz</w:t>
      </w:r>
      <w:proofErr w:type="spellEnd"/>
      <w:r>
        <w:rPr>
          <w:rFonts w:ascii="Tahoma" w:hAnsi="Tahoma" w:cs="Tahoma"/>
          <w:sz w:val="20"/>
          <w:szCs w:val="20"/>
        </w:rPr>
        <w:t xml:space="preserve"> 19</w:t>
      </w:r>
    </w:p>
    <w:p w:rsidR="005837E2" w:rsidRDefault="005837E2" w:rsidP="00045702">
      <w:pPr>
        <w:jc w:val="both"/>
        <w:rPr>
          <w:rFonts w:ascii="Tahoma" w:hAnsi="Tahoma" w:cs="Tahoma"/>
          <w:sz w:val="20"/>
          <w:szCs w:val="20"/>
        </w:rPr>
      </w:pPr>
    </w:p>
    <w:p w:rsidR="005837E2" w:rsidRPr="005837E2" w:rsidRDefault="005837E2" w:rsidP="00045702">
      <w:pPr>
        <w:jc w:val="both"/>
        <w:rPr>
          <w:rFonts w:ascii="Tahoma" w:hAnsi="Tahoma" w:cs="Tahoma"/>
          <w:b/>
          <w:sz w:val="20"/>
          <w:szCs w:val="20"/>
        </w:rPr>
      </w:pPr>
      <w:r w:rsidRPr="005837E2">
        <w:rPr>
          <w:rFonts w:ascii="Tahoma" w:hAnsi="Tahoma" w:cs="Tahoma"/>
          <w:b/>
          <w:sz w:val="20"/>
          <w:szCs w:val="20"/>
        </w:rPr>
        <w:t>Odpowiedź 63:</w:t>
      </w:r>
    </w:p>
    <w:p w:rsidR="005837E2" w:rsidRPr="00045702" w:rsidRDefault="005837E2" w:rsidP="00045702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Rok produkcji 2017. </w:t>
      </w:r>
    </w:p>
    <w:p w:rsidR="00AF58FE" w:rsidRDefault="00AF58FE" w:rsidP="00AF58FE">
      <w:pPr>
        <w:jc w:val="both"/>
        <w:rPr>
          <w:rFonts w:ascii="Tahoma" w:hAnsi="Tahoma" w:cs="Tahoma"/>
          <w:sz w:val="20"/>
          <w:szCs w:val="20"/>
        </w:rPr>
      </w:pPr>
    </w:p>
    <w:p w:rsidR="00E67D74" w:rsidRPr="00E67D74" w:rsidRDefault="00E67D74" w:rsidP="00E67D74">
      <w:pPr>
        <w:ind w:left="567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</w:t>
      </w:r>
      <w:r w:rsidRPr="00E67D74">
        <w:rPr>
          <w:rFonts w:ascii="Tahoma" w:hAnsi="Tahoma" w:cs="Tahoma"/>
          <w:b/>
          <w:sz w:val="20"/>
          <w:szCs w:val="20"/>
        </w:rPr>
        <w:t>STAROSTA MAKOWSKI</w:t>
      </w:r>
    </w:p>
    <w:p w:rsidR="00E67D74" w:rsidRDefault="00E67D74" w:rsidP="00E67D74">
      <w:pPr>
        <w:ind w:left="5670"/>
        <w:jc w:val="both"/>
        <w:rPr>
          <w:rFonts w:ascii="Tahoma" w:hAnsi="Tahoma" w:cs="Tahoma"/>
          <w:sz w:val="20"/>
          <w:szCs w:val="20"/>
        </w:rPr>
      </w:pPr>
    </w:p>
    <w:p w:rsidR="00E67D74" w:rsidRPr="00E67D74" w:rsidRDefault="00E67D74" w:rsidP="00E67D74">
      <w:pPr>
        <w:ind w:left="5670"/>
        <w:jc w:val="both"/>
        <w:rPr>
          <w:rFonts w:ascii="Tahoma" w:hAnsi="Tahoma" w:cs="Tahoma"/>
          <w:i/>
          <w:sz w:val="20"/>
          <w:szCs w:val="20"/>
        </w:rPr>
      </w:pPr>
      <w:r w:rsidRPr="00E67D74">
        <w:rPr>
          <w:rFonts w:ascii="Tahoma" w:hAnsi="Tahoma" w:cs="Tahoma"/>
          <w:i/>
          <w:sz w:val="20"/>
          <w:szCs w:val="20"/>
        </w:rPr>
        <w:t xml:space="preserve">/-/ Zbigniew Roman Deptuła </w:t>
      </w:r>
      <w:bookmarkStart w:id="0" w:name="_GoBack"/>
      <w:bookmarkEnd w:id="0"/>
    </w:p>
    <w:sectPr w:rsidR="00E67D74" w:rsidRPr="00E67D74" w:rsidSect="00191C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llianzSansCE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eidemannCE X-Book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singleLevel"/>
    <w:tmpl w:val="A5C03190"/>
    <w:name w:val="WW8Num4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0"/>
        <w:szCs w:val="20"/>
      </w:rPr>
    </w:lvl>
  </w:abstractNum>
  <w:abstractNum w:abstractNumId="1" w15:restartNumberingAfterBreak="0">
    <w:nsid w:val="036D1144"/>
    <w:multiLevelType w:val="hybridMultilevel"/>
    <w:tmpl w:val="291EE3C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7B6F1D"/>
    <w:multiLevelType w:val="hybridMultilevel"/>
    <w:tmpl w:val="CA664B34"/>
    <w:lvl w:ilvl="0" w:tplc="58F8A618">
      <w:start w:val="1"/>
      <w:numFmt w:val="lowerLetter"/>
      <w:lvlText w:val="%1."/>
      <w:lvlJc w:val="left"/>
      <w:pPr>
        <w:tabs>
          <w:tab w:val="num" w:pos="1146"/>
        </w:tabs>
        <w:ind w:left="1146" w:hanging="360"/>
      </w:pPr>
      <w:rPr>
        <w:rFonts w:ascii="Tahoma" w:eastAsia="Times New Roman" w:hAnsi="Tahoma" w:cs="Tahoma"/>
        <w:b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AA624E5"/>
    <w:multiLevelType w:val="hybridMultilevel"/>
    <w:tmpl w:val="039A79BC"/>
    <w:lvl w:ilvl="0" w:tplc="0415000F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86048"/>
    <w:multiLevelType w:val="hybridMultilevel"/>
    <w:tmpl w:val="E076C3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B00B29"/>
    <w:multiLevelType w:val="hybridMultilevel"/>
    <w:tmpl w:val="5E9014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40352"/>
    <w:multiLevelType w:val="hybridMultilevel"/>
    <w:tmpl w:val="DDB2BA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957F2"/>
    <w:multiLevelType w:val="hybridMultilevel"/>
    <w:tmpl w:val="C3008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622BA"/>
    <w:multiLevelType w:val="hybridMultilevel"/>
    <w:tmpl w:val="76B466AE"/>
    <w:lvl w:ilvl="0" w:tplc="9B8255F4">
      <w:start w:val="1"/>
      <w:numFmt w:val="decimal"/>
      <w:lvlText w:val="%1."/>
      <w:lvlJc w:val="left"/>
      <w:pPr>
        <w:ind w:left="720" w:hanging="360"/>
      </w:pPr>
      <w:rPr>
        <w:rFonts w:hint="default"/>
        <w:lang w:val="pl-PL"/>
      </w:rPr>
    </w:lvl>
    <w:lvl w:ilvl="1" w:tplc="25440A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A0A70"/>
    <w:multiLevelType w:val="hybridMultilevel"/>
    <w:tmpl w:val="359ACF08"/>
    <w:lvl w:ilvl="0" w:tplc="5F7A1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DB3E9B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230316"/>
    <w:multiLevelType w:val="hybridMultilevel"/>
    <w:tmpl w:val="F20AF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50583"/>
    <w:multiLevelType w:val="hybridMultilevel"/>
    <w:tmpl w:val="4306CE70"/>
    <w:lvl w:ilvl="0" w:tplc="0415000F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32529"/>
    <w:multiLevelType w:val="hybridMultilevel"/>
    <w:tmpl w:val="6D107B6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5A541A"/>
    <w:multiLevelType w:val="hybridMultilevel"/>
    <w:tmpl w:val="B6D246D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64B5C89"/>
    <w:multiLevelType w:val="hybridMultilevel"/>
    <w:tmpl w:val="DB5C191A"/>
    <w:lvl w:ilvl="0" w:tplc="36525374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B95C1A"/>
    <w:multiLevelType w:val="hybridMultilevel"/>
    <w:tmpl w:val="41BC510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5A465C"/>
    <w:multiLevelType w:val="hybridMultilevel"/>
    <w:tmpl w:val="8604E0B4"/>
    <w:lvl w:ilvl="0" w:tplc="0415000F">
      <w:start w:val="1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A77AFE"/>
    <w:multiLevelType w:val="hybridMultilevel"/>
    <w:tmpl w:val="8494A87C"/>
    <w:lvl w:ilvl="0" w:tplc="13AE4C5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E23BA2"/>
    <w:multiLevelType w:val="hybridMultilevel"/>
    <w:tmpl w:val="EB20F022"/>
    <w:lvl w:ilvl="0" w:tplc="0415000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18A0605"/>
    <w:multiLevelType w:val="hybridMultilevel"/>
    <w:tmpl w:val="B6D246D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9864F27"/>
    <w:multiLevelType w:val="hybridMultilevel"/>
    <w:tmpl w:val="A52040AA"/>
    <w:lvl w:ilvl="0" w:tplc="A9303B5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72C00"/>
    <w:multiLevelType w:val="hybridMultilevel"/>
    <w:tmpl w:val="E5BE6886"/>
    <w:lvl w:ilvl="0" w:tplc="3956E96A">
      <w:start w:val="1"/>
      <w:numFmt w:val="decimal"/>
      <w:lvlText w:val="%1."/>
      <w:lvlJc w:val="left"/>
      <w:pPr>
        <w:ind w:left="1440" w:hanging="360"/>
      </w:pPr>
      <w:rPr>
        <w:rFonts w:eastAsia="Times New Roman" w:cs="Arial"/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</w:num>
  <w:num w:numId="5">
    <w:abstractNumId w:val="14"/>
  </w:num>
  <w:num w:numId="6">
    <w:abstractNumId w:val="4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</w:num>
  <w:num w:numId="11">
    <w:abstractNumId w:val="13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E0C"/>
    <w:rsid w:val="000004A7"/>
    <w:rsid w:val="00010739"/>
    <w:rsid w:val="00012C0A"/>
    <w:rsid w:val="0001649E"/>
    <w:rsid w:val="00023FA1"/>
    <w:rsid w:val="000312C8"/>
    <w:rsid w:val="000359FC"/>
    <w:rsid w:val="000453F5"/>
    <w:rsid w:val="00045702"/>
    <w:rsid w:val="0005137B"/>
    <w:rsid w:val="000518C9"/>
    <w:rsid w:val="00051AF0"/>
    <w:rsid w:val="0005602C"/>
    <w:rsid w:val="00056214"/>
    <w:rsid w:val="0006284A"/>
    <w:rsid w:val="00073F4D"/>
    <w:rsid w:val="00091C59"/>
    <w:rsid w:val="000A5019"/>
    <w:rsid w:val="000A5B1F"/>
    <w:rsid w:val="000A6A7E"/>
    <w:rsid w:val="000B1031"/>
    <w:rsid w:val="000B22C9"/>
    <w:rsid w:val="000F3661"/>
    <w:rsid w:val="000F46CB"/>
    <w:rsid w:val="0010037C"/>
    <w:rsid w:val="00102B31"/>
    <w:rsid w:val="001059AC"/>
    <w:rsid w:val="00123622"/>
    <w:rsid w:val="00132FEA"/>
    <w:rsid w:val="00133436"/>
    <w:rsid w:val="001640DD"/>
    <w:rsid w:val="0017421B"/>
    <w:rsid w:val="00174B63"/>
    <w:rsid w:val="00175891"/>
    <w:rsid w:val="00191C50"/>
    <w:rsid w:val="00191CB7"/>
    <w:rsid w:val="001B1036"/>
    <w:rsid w:val="001B6021"/>
    <w:rsid w:val="001C1913"/>
    <w:rsid w:val="001E163C"/>
    <w:rsid w:val="001E2036"/>
    <w:rsid w:val="001E51A1"/>
    <w:rsid w:val="001F071B"/>
    <w:rsid w:val="00213AF2"/>
    <w:rsid w:val="00215660"/>
    <w:rsid w:val="002254B6"/>
    <w:rsid w:val="002368A3"/>
    <w:rsid w:val="00244FEA"/>
    <w:rsid w:val="0024580B"/>
    <w:rsid w:val="00253FF0"/>
    <w:rsid w:val="00260F5B"/>
    <w:rsid w:val="00266462"/>
    <w:rsid w:val="00270F2C"/>
    <w:rsid w:val="00274B26"/>
    <w:rsid w:val="0029227B"/>
    <w:rsid w:val="002A0B98"/>
    <w:rsid w:val="002A6963"/>
    <w:rsid w:val="002B15B8"/>
    <w:rsid w:val="002B594A"/>
    <w:rsid w:val="002C7437"/>
    <w:rsid w:val="002E3C07"/>
    <w:rsid w:val="002E483E"/>
    <w:rsid w:val="002F11DB"/>
    <w:rsid w:val="002F1D3C"/>
    <w:rsid w:val="00305180"/>
    <w:rsid w:val="00310DBC"/>
    <w:rsid w:val="00315FAD"/>
    <w:rsid w:val="003167D3"/>
    <w:rsid w:val="00322B15"/>
    <w:rsid w:val="00322D84"/>
    <w:rsid w:val="00347FE6"/>
    <w:rsid w:val="003858B2"/>
    <w:rsid w:val="003A2F4E"/>
    <w:rsid w:val="003A4997"/>
    <w:rsid w:val="003B7C14"/>
    <w:rsid w:val="003C18FB"/>
    <w:rsid w:val="003C248C"/>
    <w:rsid w:val="003C6E32"/>
    <w:rsid w:val="00402840"/>
    <w:rsid w:val="0040613F"/>
    <w:rsid w:val="00414E18"/>
    <w:rsid w:val="00415D57"/>
    <w:rsid w:val="00417A1E"/>
    <w:rsid w:val="0042092F"/>
    <w:rsid w:val="00421E87"/>
    <w:rsid w:val="00445D00"/>
    <w:rsid w:val="004675BC"/>
    <w:rsid w:val="0048478C"/>
    <w:rsid w:val="00491C41"/>
    <w:rsid w:val="004B52FB"/>
    <w:rsid w:val="004D6C0D"/>
    <w:rsid w:val="004F7CC9"/>
    <w:rsid w:val="005073A9"/>
    <w:rsid w:val="005413C8"/>
    <w:rsid w:val="00551005"/>
    <w:rsid w:val="00572E6D"/>
    <w:rsid w:val="00580E40"/>
    <w:rsid w:val="005837E2"/>
    <w:rsid w:val="00596F9F"/>
    <w:rsid w:val="005A2671"/>
    <w:rsid w:val="005A53EC"/>
    <w:rsid w:val="005C18BB"/>
    <w:rsid w:val="005C4EDF"/>
    <w:rsid w:val="005D72E6"/>
    <w:rsid w:val="005E0875"/>
    <w:rsid w:val="005E5A46"/>
    <w:rsid w:val="005E5BE1"/>
    <w:rsid w:val="005E67BD"/>
    <w:rsid w:val="005F238E"/>
    <w:rsid w:val="0060557D"/>
    <w:rsid w:val="00605A77"/>
    <w:rsid w:val="00610D70"/>
    <w:rsid w:val="00611F41"/>
    <w:rsid w:val="00622C43"/>
    <w:rsid w:val="006315A9"/>
    <w:rsid w:val="00637E7F"/>
    <w:rsid w:val="006502E7"/>
    <w:rsid w:val="0065660C"/>
    <w:rsid w:val="00656A93"/>
    <w:rsid w:val="00670FC7"/>
    <w:rsid w:val="0067109C"/>
    <w:rsid w:val="006A5D42"/>
    <w:rsid w:val="006A78E5"/>
    <w:rsid w:val="006B2061"/>
    <w:rsid w:val="006B311E"/>
    <w:rsid w:val="006C0689"/>
    <w:rsid w:val="006D2937"/>
    <w:rsid w:val="006E339C"/>
    <w:rsid w:val="006E3FFB"/>
    <w:rsid w:val="006E6A48"/>
    <w:rsid w:val="00715826"/>
    <w:rsid w:val="00715F3A"/>
    <w:rsid w:val="007526A6"/>
    <w:rsid w:val="00754C23"/>
    <w:rsid w:val="007664CB"/>
    <w:rsid w:val="0077714F"/>
    <w:rsid w:val="00782CBF"/>
    <w:rsid w:val="00786BEE"/>
    <w:rsid w:val="007A3F84"/>
    <w:rsid w:val="007B0146"/>
    <w:rsid w:val="007B166D"/>
    <w:rsid w:val="007C695C"/>
    <w:rsid w:val="007C6C75"/>
    <w:rsid w:val="007C725E"/>
    <w:rsid w:val="007E0561"/>
    <w:rsid w:val="007E2951"/>
    <w:rsid w:val="007E439F"/>
    <w:rsid w:val="00804F4F"/>
    <w:rsid w:val="008071F4"/>
    <w:rsid w:val="008102B8"/>
    <w:rsid w:val="00813EE6"/>
    <w:rsid w:val="0082662A"/>
    <w:rsid w:val="008318B4"/>
    <w:rsid w:val="00837694"/>
    <w:rsid w:val="00842A02"/>
    <w:rsid w:val="00842AC9"/>
    <w:rsid w:val="008668E3"/>
    <w:rsid w:val="008837C5"/>
    <w:rsid w:val="008A3E73"/>
    <w:rsid w:val="008B15E2"/>
    <w:rsid w:val="008B6531"/>
    <w:rsid w:val="008C1AC8"/>
    <w:rsid w:val="008C2AE9"/>
    <w:rsid w:val="008D5E0C"/>
    <w:rsid w:val="008D5F46"/>
    <w:rsid w:val="008F0C3E"/>
    <w:rsid w:val="00924312"/>
    <w:rsid w:val="009346C6"/>
    <w:rsid w:val="0094211F"/>
    <w:rsid w:val="00956638"/>
    <w:rsid w:val="00967774"/>
    <w:rsid w:val="009E7C70"/>
    <w:rsid w:val="009F3569"/>
    <w:rsid w:val="00A033ED"/>
    <w:rsid w:val="00A144C5"/>
    <w:rsid w:val="00A24EE8"/>
    <w:rsid w:val="00A2550E"/>
    <w:rsid w:val="00A259D6"/>
    <w:rsid w:val="00A42538"/>
    <w:rsid w:val="00A63D49"/>
    <w:rsid w:val="00A65D60"/>
    <w:rsid w:val="00A7255A"/>
    <w:rsid w:val="00A77054"/>
    <w:rsid w:val="00A97160"/>
    <w:rsid w:val="00AD4F3A"/>
    <w:rsid w:val="00AD63EF"/>
    <w:rsid w:val="00AE141F"/>
    <w:rsid w:val="00AE6016"/>
    <w:rsid w:val="00AF58FE"/>
    <w:rsid w:val="00B02B6D"/>
    <w:rsid w:val="00B048A8"/>
    <w:rsid w:val="00B2522B"/>
    <w:rsid w:val="00B27624"/>
    <w:rsid w:val="00B33B89"/>
    <w:rsid w:val="00B42111"/>
    <w:rsid w:val="00B4586B"/>
    <w:rsid w:val="00B62E2D"/>
    <w:rsid w:val="00B64D11"/>
    <w:rsid w:val="00B70205"/>
    <w:rsid w:val="00B77D74"/>
    <w:rsid w:val="00B90837"/>
    <w:rsid w:val="00B94A60"/>
    <w:rsid w:val="00B975F1"/>
    <w:rsid w:val="00B97BB7"/>
    <w:rsid w:val="00BA0A87"/>
    <w:rsid w:val="00BA724A"/>
    <w:rsid w:val="00BB4CF3"/>
    <w:rsid w:val="00BC0C3C"/>
    <w:rsid w:val="00BE5C05"/>
    <w:rsid w:val="00BE6863"/>
    <w:rsid w:val="00BF3B97"/>
    <w:rsid w:val="00C024BF"/>
    <w:rsid w:val="00C047D8"/>
    <w:rsid w:val="00C04B93"/>
    <w:rsid w:val="00C138DB"/>
    <w:rsid w:val="00C153A1"/>
    <w:rsid w:val="00C52723"/>
    <w:rsid w:val="00C8499F"/>
    <w:rsid w:val="00CA4FBF"/>
    <w:rsid w:val="00CA64B6"/>
    <w:rsid w:val="00CD1883"/>
    <w:rsid w:val="00CD6E04"/>
    <w:rsid w:val="00CD7AEA"/>
    <w:rsid w:val="00CE0646"/>
    <w:rsid w:val="00CE2C9A"/>
    <w:rsid w:val="00CF2F35"/>
    <w:rsid w:val="00CF2F4C"/>
    <w:rsid w:val="00D14C51"/>
    <w:rsid w:val="00D1620C"/>
    <w:rsid w:val="00D23A6E"/>
    <w:rsid w:val="00D31C23"/>
    <w:rsid w:val="00D35C4A"/>
    <w:rsid w:val="00D458F7"/>
    <w:rsid w:val="00D50C07"/>
    <w:rsid w:val="00D63B39"/>
    <w:rsid w:val="00D775E1"/>
    <w:rsid w:val="00D827BB"/>
    <w:rsid w:val="00D83B20"/>
    <w:rsid w:val="00D97816"/>
    <w:rsid w:val="00DC3998"/>
    <w:rsid w:val="00DC7575"/>
    <w:rsid w:val="00DD4D6E"/>
    <w:rsid w:val="00DF5599"/>
    <w:rsid w:val="00E13131"/>
    <w:rsid w:val="00E22C7D"/>
    <w:rsid w:val="00E32962"/>
    <w:rsid w:val="00E3564E"/>
    <w:rsid w:val="00E4076E"/>
    <w:rsid w:val="00E4733E"/>
    <w:rsid w:val="00E503CB"/>
    <w:rsid w:val="00E536B7"/>
    <w:rsid w:val="00E53D2F"/>
    <w:rsid w:val="00E62CC7"/>
    <w:rsid w:val="00E62F8D"/>
    <w:rsid w:val="00E67D74"/>
    <w:rsid w:val="00E714D7"/>
    <w:rsid w:val="00E849A3"/>
    <w:rsid w:val="00E9058C"/>
    <w:rsid w:val="00E947D0"/>
    <w:rsid w:val="00E94C70"/>
    <w:rsid w:val="00E96F90"/>
    <w:rsid w:val="00EB5AFC"/>
    <w:rsid w:val="00ED654A"/>
    <w:rsid w:val="00ED778E"/>
    <w:rsid w:val="00EF7250"/>
    <w:rsid w:val="00EF727F"/>
    <w:rsid w:val="00F00D1F"/>
    <w:rsid w:val="00F068CA"/>
    <w:rsid w:val="00F120EC"/>
    <w:rsid w:val="00F42BAD"/>
    <w:rsid w:val="00F47B5A"/>
    <w:rsid w:val="00F517F4"/>
    <w:rsid w:val="00F541CA"/>
    <w:rsid w:val="00F6128B"/>
    <w:rsid w:val="00F657B7"/>
    <w:rsid w:val="00F7229B"/>
    <w:rsid w:val="00F72819"/>
    <w:rsid w:val="00F87AD4"/>
    <w:rsid w:val="00F91FBB"/>
    <w:rsid w:val="00F9323B"/>
    <w:rsid w:val="00FC254C"/>
    <w:rsid w:val="00FD284E"/>
    <w:rsid w:val="00FE4EAA"/>
    <w:rsid w:val="00FF2A4D"/>
    <w:rsid w:val="00FF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A23D80-F142-4BF0-BF29-CDECF516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02E7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A50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8668E3"/>
    <w:rPr>
      <w:color w:val="0000FF"/>
      <w:u w:val="single"/>
    </w:rPr>
  </w:style>
  <w:style w:type="paragraph" w:styleId="Tekstdymka">
    <w:name w:val="Balloon Text"/>
    <w:basedOn w:val="Normalny"/>
    <w:semiHidden/>
    <w:rsid w:val="00E947D0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qFormat/>
    <w:rsid w:val="00191CB7"/>
    <w:pPr>
      <w:spacing w:after="60"/>
      <w:jc w:val="center"/>
      <w:outlineLvl w:val="1"/>
    </w:pPr>
    <w:rPr>
      <w:rFonts w:ascii="Arial" w:hAnsi="Arial" w:cs="Arial"/>
    </w:rPr>
  </w:style>
  <w:style w:type="paragraph" w:styleId="Tekstpodstawowywcity3">
    <w:name w:val="Body Text Indent 3"/>
    <w:basedOn w:val="Normalny"/>
    <w:rsid w:val="00191CB7"/>
    <w:pPr>
      <w:spacing w:line="360" w:lineRule="atLeast"/>
      <w:ind w:left="284"/>
      <w:jc w:val="both"/>
    </w:pPr>
    <w:rPr>
      <w:sz w:val="26"/>
      <w:szCs w:val="20"/>
    </w:rPr>
  </w:style>
  <w:style w:type="paragraph" w:styleId="Akapitzlist">
    <w:name w:val="List Paragraph"/>
    <w:basedOn w:val="Normalny"/>
    <w:uiPriority w:val="99"/>
    <w:qFormat/>
    <w:rsid w:val="00E22C7D"/>
    <w:pPr>
      <w:ind w:left="708"/>
    </w:pPr>
  </w:style>
  <w:style w:type="paragraph" w:styleId="Tekstpodstawowywcity2">
    <w:name w:val="Body Text Indent 2"/>
    <w:basedOn w:val="Normalny"/>
    <w:link w:val="Tekstpodstawowywcity2Znak"/>
    <w:rsid w:val="00322D8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322D84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B458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4586B"/>
    <w:rPr>
      <w:sz w:val="24"/>
      <w:szCs w:val="24"/>
    </w:rPr>
  </w:style>
  <w:style w:type="paragraph" w:customStyle="1" w:styleId="Styl1">
    <w:name w:val="Styl1"/>
    <w:basedOn w:val="Nagwek2"/>
    <w:rsid w:val="000A5019"/>
    <w:pPr>
      <w:keepLines w:val="0"/>
      <w:spacing w:before="240" w:after="60"/>
      <w:jc w:val="both"/>
    </w:pPr>
    <w:rPr>
      <w:rFonts w:ascii="Arial" w:eastAsia="Times New Roman" w:hAnsi="Arial" w:cs="Arial"/>
      <w:bCs w:val="0"/>
      <w:iCs/>
      <w:color w:val="auto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semiHidden/>
    <w:rsid w:val="000A50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rsid w:val="00B70205"/>
    <w:pPr>
      <w:tabs>
        <w:tab w:val="center" w:pos="4536"/>
        <w:tab w:val="right" w:pos="9072"/>
      </w:tabs>
    </w:pPr>
    <w:rPr>
      <w:rFonts w:ascii="Arial" w:hAnsi="Arial" w:cs="Arial"/>
      <w:bCs/>
      <w:sz w:val="20"/>
      <w:szCs w:val="22"/>
    </w:rPr>
  </w:style>
  <w:style w:type="character" w:customStyle="1" w:styleId="NagwekZnak">
    <w:name w:val="Nagłówek Znak"/>
    <w:basedOn w:val="Domylnaczcionkaakapitu"/>
    <w:link w:val="Nagwek"/>
    <w:rsid w:val="00B70205"/>
    <w:rPr>
      <w:rFonts w:ascii="Arial" w:hAnsi="Arial" w:cs="Arial"/>
      <w:bCs/>
      <w:szCs w:val="22"/>
    </w:rPr>
  </w:style>
  <w:style w:type="paragraph" w:customStyle="1" w:styleId="Paragraf">
    <w:name w:val="Paragraf"/>
    <w:basedOn w:val="Normalny"/>
    <w:rsid w:val="00BA0A87"/>
    <w:pPr>
      <w:spacing w:line="200" w:lineRule="exact"/>
    </w:pPr>
    <w:rPr>
      <w:rFonts w:ascii="AllianzSansCE" w:eastAsiaTheme="minorHAnsi" w:hAnsi="AllianzSansCE"/>
      <w:color w:val="00368A"/>
      <w:sz w:val="17"/>
      <w:szCs w:val="17"/>
    </w:rPr>
  </w:style>
  <w:style w:type="paragraph" w:customStyle="1" w:styleId="punkt">
    <w:name w:val="punkt"/>
    <w:basedOn w:val="Normalny"/>
    <w:rsid w:val="00BA0A87"/>
    <w:pPr>
      <w:spacing w:line="200" w:lineRule="exact"/>
      <w:jc w:val="center"/>
    </w:pPr>
    <w:rPr>
      <w:rFonts w:ascii="WeidemannCE X-Book" w:eastAsiaTheme="minorHAnsi" w:hAnsi="WeidemannCE X-Book"/>
      <w:sz w:val="17"/>
      <w:szCs w:val="17"/>
    </w:rPr>
  </w:style>
  <w:style w:type="paragraph" w:customStyle="1" w:styleId="Tekstpodstawowywciety2">
    <w:name w:val="Tekst podstawowy wciety 2"/>
    <w:basedOn w:val="Normalny"/>
    <w:next w:val="Normalny"/>
    <w:rsid w:val="0077714F"/>
    <w:pPr>
      <w:autoSpaceDE w:val="0"/>
      <w:autoSpaceDN w:val="0"/>
      <w:adjustRightInd w:val="0"/>
    </w:pPr>
  </w:style>
  <w:style w:type="paragraph" w:styleId="Tekstkomentarza">
    <w:name w:val="annotation text"/>
    <w:basedOn w:val="Normalny"/>
    <w:link w:val="TekstkomentarzaZnak"/>
    <w:uiPriority w:val="99"/>
    <w:rsid w:val="00D9781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7816"/>
    <w:rPr>
      <w:rFonts w:ascii="Arial" w:hAnsi="Arial" w:cs="Arial"/>
    </w:rPr>
  </w:style>
  <w:style w:type="character" w:customStyle="1" w:styleId="object">
    <w:name w:val="object"/>
    <w:basedOn w:val="Domylnaczcionkaakapitu"/>
    <w:rsid w:val="00507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2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B5872-8765-468A-A2FA-29C70644B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4537</Words>
  <Characters>27228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Supra Brokers Sp</vt:lpstr>
    </vt:vector>
  </TitlesOfParts>
  <Company/>
  <LinksUpToDate>false</LinksUpToDate>
  <CharactersWithSpaces>31702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Supra Brokers Sp</dc:title>
  <dc:creator>Gabryś</dc:creator>
  <cp:lastModifiedBy>Marta MRz. Rzepińska</cp:lastModifiedBy>
  <cp:revision>8</cp:revision>
  <cp:lastPrinted>2017-02-13T10:21:00Z</cp:lastPrinted>
  <dcterms:created xsi:type="dcterms:W3CDTF">2018-04-20T06:42:00Z</dcterms:created>
  <dcterms:modified xsi:type="dcterms:W3CDTF">2018-04-20T12:09:00Z</dcterms:modified>
</cp:coreProperties>
</file>