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5003" w:rsidRPr="007D183D" w:rsidRDefault="006704E1" w:rsidP="00FA5003">
      <w:pPr>
        <w:jc w:val="center"/>
        <w:rPr>
          <w:rFonts w:ascii="Arial" w:hAnsi="Arial" w:cs="Arial"/>
          <w:b/>
          <w:sz w:val="28"/>
          <w:szCs w:val="28"/>
        </w:rPr>
      </w:pPr>
      <w:r w:rsidRPr="007D183D">
        <w:rPr>
          <w:rFonts w:ascii="Arial" w:hAnsi="Arial" w:cs="Arial"/>
          <w:b/>
          <w:sz w:val="28"/>
          <w:szCs w:val="28"/>
        </w:rPr>
        <w:t xml:space="preserve">Uchwała Nr </w:t>
      </w:r>
      <w:r w:rsidR="007D183D" w:rsidRPr="007D183D">
        <w:rPr>
          <w:rFonts w:ascii="Arial" w:hAnsi="Arial" w:cs="Arial"/>
          <w:b/>
          <w:sz w:val="28"/>
          <w:szCs w:val="28"/>
        </w:rPr>
        <w:t>I</w:t>
      </w:r>
      <w:r w:rsidR="00C131D8" w:rsidRPr="007D183D">
        <w:rPr>
          <w:rFonts w:ascii="Arial" w:hAnsi="Arial" w:cs="Arial"/>
          <w:b/>
          <w:sz w:val="28"/>
          <w:szCs w:val="28"/>
        </w:rPr>
        <w:t>I</w:t>
      </w:r>
      <w:r w:rsidR="007F7F37">
        <w:rPr>
          <w:rFonts w:ascii="Arial" w:hAnsi="Arial" w:cs="Arial"/>
          <w:b/>
          <w:sz w:val="28"/>
          <w:szCs w:val="28"/>
        </w:rPr>
        <w:t>/8</w:t>
      </w:r>
      <w:r w:rsidR="002262DB" w:rsidRPr="007D183D">
        <w:rPr>
          <w:rFonts w:ascii="Arial" w:hAnsi="Arial" w:cs="Arial"/>
          <w:b/>
          <w:sz w:val="28"/>
          <w:szCs w:val="28"/>
        </w:rPr>
        <w:t>/2014</w:t>
      </w:r>
    </w:p>
    <w:p w:rsidR="00FA5003" w:rsidRPr="007D183D" w:rsidRDefault="00FA5003" w:rsidP="00FA5003">
      <w:pPr>
        <w:pStyle w:val="Nagwek1"/>
        <w:spacing w:line="240" w:lineRule="auto"/>
        <w:rPr>
          <w:rFonts w:ascii="Arial" w:hAnsi="Arial" w:cs="Arial"/>
          <w:szCs w:val="28"/>
        </w:rPr>
      </w:pPr>
      <w:r w:rsidRPr="007D183D">
        <w:rPr>
          <w:rFonts w:ascii="Arial" w:hAnsi="Arial" w:cs="Arial"/>
          <w:szCs w:val="28"/>
        </w:rPr>
        <w:t>Rady Gminy Skąpe</w:t>
      </w:r>
    </w:p>
    <w:p w:rsidR="00FA5003" w:rsidRPr="007D183D" w:rsidRDefault="007F7F37" w:rsidP="00FA5003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z dnia 11</w:t>
      </w:r>
      <w:r w:rsidR="00906B74" w:rsidRPr="007D183D">
        <w:rPr>
          <w:rFonts w:ascii="Arial" w:hAnsi="Arial" w:cs="Arial"/>
          <w:b/>
          <w:sz w:val="28"/>
          <w:szCs w:val="28"/>
        </w:rPr>
        <w:t xml:space="preserve"> </w:t>
      </w:r>
      <w:r w:rsidR="007D183D" w:rsidRPr="007D183D">
        <w:rPr>
          <w:rFonts w:ascii="Arial" w:hAnsi="Arial" w:cs="Arial"/>
          <w:b/>
          <w:sz w:val="28"/>
          <w:szCs w:val="28"/>
        </w:rPr>
        <w:t>grudnia</w:t>
      </w:r>
      <w:r w:rsidR="002262DB" w:rsidRPr="007D183D">
        <w:rPr>
          <w:rFonts w:ascii="Arial" w:hAnsi="Arial" w:cs="Arial"/>
          <w:b/>
          <w:sz w:val="28"/>
          <w:szCs w:val="28"/>
        </w:rPr>
        <w:t xml:space="preserve"> 2014</w:t>
      </w:r>
      <w:r w:rsidR="00FA5003" w:rsidRPr="007D183D">
        <w:rPr>
          <w:rFonts w:ascii="Arial" w:hAnsi="Arial" w:cs="Arial"/>
          <w:b/>
          <w:sz w:val="28"/>
          <w:szCs w:val="28"/>
        </w:rPr>
        <w:t xml:space="preserve"> r.</w:t>
      </w:r>
    </w:p>
    <w:p w:rsidR="00FA5003" w:rsidRPr="007D183D" w:rsidRDefault="00FA5003" w:rsidP="00FA5003">
      <w:pPr>
        <w:jc w:val="center"/>
        <w:rPr>
          <w:rFonts w:ascii="Arial" w:hAnsi="Arial" w:cs="Arial"/>
          <w:sz w:val="28"/>
          <w:szCs w:val="28"/>
        </w:rPr>
      </w:pPr>
    </w:p>
    <w:p w:rsidR="00FA5003" w:rsidRPr="007D183D" w:rsidRDefault="00FA5003" w:rsidP="00FA5003">
      <w:pPr>
        <w:jc w:val="center"/>
        <w:rPr>
          <w:rFonts w:ascii="Arial" w:hAnsi="Arial" w:cs="Arial"/>
          <w:b/>
          <w:sz w:val="28"/>
          <w:szCs w:val="28"/>
        </w:rPr>
      </w:pPr>
      <w:r w:rsidRPr="007D183D">
        <w:rPr>
          <w:rFonts w:ascii="Arial" w:hAnsi="Arial" w:cs="Arial"/>
          <w:b/>
          <w:sz w:val="28"/>
          <w:szCs w:val="28"/>
        </w:rPr>
        <w:t>w sprawie zmiany uchwały w sprawie uchwalenia uchwały budżetowej Gminy Skąpe na rok 201</w:t>
      </w:r>
      <w:r w:rsidR="002262DB" w:rsidRPr="007D183D">
        <w:rPr>
          <w:rFonts w:ascii="Arial" w:hAnsi="Arial" w:cs="Arial"/>
          <w:b/>
          <w:sz w:val="28"/>
          <w:szCs w:val="28"/>
        </w:rPr>
        <w:t>4</w:t>
      </w:r>
      <w:r w:rsidRPr="007D183D">
        <w:rPr>
          <w:rFonts w:ascii="Arial" w:hAnsi="Arial" w:cs="Arial"/>
          <w:b/>
          <w:sz w:val="28"/>
          <w:szCs w:val="28"/>
        </w:rPr>
        <w:t>r.</w:t>
      </w:r>
    </w:p>
    <w:p w:rsidR="00FA5003" w:rsidRPr="009A2622" w:rsidRDefault="00FA5003" w:rsidP="00FA5003">
      <w:pPr>
        <w:rPr>
          <w:rFonts w:ascii="Arial" w:hAnsi="Arial" w:cs="Arial"/>
          <w:b/>
          <w:sz w:val="22"/>
          <w:szCs w:val="22"/>
        </w:rPr>
      </w:pPr>
    </w:p>
    <w:p w:rsidR="00FA5003" w:rsidRPr="009A2622" w:rsidRDefault="00FA5003" w:rsidP="00FA5003">
      <w:pPr>
        <w:pStyle w:val="Tekstpodstawowy"/>
        <w:spacing w:line="240" w:lineRule="auto"/>
        <w:ind w:firstLine="708"/>
        <w:jc w:val="both"/>
        <w:rPr>
          <w:rFonts w:ascii="Arial" w:hAnsi="Arial" w:cs="Arial"/>
          <w:b/>
          <w:sz w:val="20"/>
        </w:rPr>
      </w:pPr>
      <w:r w:rsidRPr="009A2622">
        <w:rPr>
          <w:rFonts w:ascii="Arial" w:hAnsi="Arial" w:cs="Arial"/>
          <w:sz w:val="20"/>
        </w:rPr>
        <w:t xml:space="preserve">Na podstawie art. 18 ust. 2 pkt. 4 </w:t>
      </w:r>
      <w:r w:rsidR="00392725" w:rsidRPr="009A2622">
        <w:rPr>
          <w:rFonts w:ascii="Arial" w:hAnsi="Arial" w:cs="Arial"/>
          <w:sz w:val="20"/>
        </w:rPr>
        <w:t xml:space="preserve">i </w:t>
      </w:r>
      <w:proofErr w:type="spellStart"/>
      <w:r w:rsidR="00392725" w:rsidRPr="009A2622">
        <w:rPr>
          <w:rFonts w:ascii="Arial" w:hAnsi="Arial" w:cs="Arial"/>
          <w:sz w:val="20"/>
        </w:rPr>
        <w:t>pkt</w:t>
      </w:r>
      <w:proofErr w:type="spellEnd"/>
      <w:r w:rsidR="00392725" w:rsidRPr="009A2622">
        <w:rPr>
          <w:rFonts w:ascii="Arial" w:hAnsi="Arial" w:cs="Arial"/>
          <w:sz w:val="20"/>
        </w:rPr>
        <w:t xml:space="preserve"> 9 lit. i) </w:t>
      </w:r>
      <w:r w:rsidRPr="009A2622">
        <w:rPr>
          <w:rFonts w:ascii="Arial" w:hAnsi="Arial" w:cs="Arial"/>
          <w:sz w:val="20"/>
        </w:rPr>
        <w:t>ustawy z dnia 08 marca 1990 o samorządzie gminnym (Dz. U. z 20</w:t>
      </w:r>
      <w:r w:rsidR="00C66D18" w:rsidRPr="009A2622">
        <w:rPr>
          <w:rFonts w:ascii="Arial" w:hAnsi="Arial" w:cs="Arial"/>
          <w:sz w:val="20"/>
        </w:rPr>
        <w:t>13</w:t>
      </w:r>
      <w:r w:rsidRPr="009A2622">
        <w:rPr>
          <w:rFonts w:ascii="Arial" w:hAnsi="Arial" w:cs="Arial"/>
          <w:sz w:val="20"/>
        </w:rPr>
        <w:t xml:space="preserve">r. </w:t>
      </w:r>
      <w:r w:rsidR="00C66D18" w:rsidRPr="009A2622">
        <w:rPr>
          <w:rFonts w:ascii="Arial" w:hAnsi="Arial" w:cs="Arial"/>
          <w:sz w:val="20"/>
        </w:rPr>
        <w:t>poz. 5</w:t>
      </w:r>
      <w:r w:rsidRPr="009A2622">
        <w:rPr>
          <w:rFonts w:ascii="Arial" w:hAnsi="Arial" w:cs="Arial"/>
          <w:sz w:val="20"/>
        </w:rPr>
        <w:t>9</w:t>
      </w:r>
      <w:r w:rsidR="00C66D18" w:rsidRPr="009A2622">
        <w:rPr>
          <w:rFonts w:ascii="Arial" w:hAnsi="Arial" w:cs="Arial"/>
          <w:sz w:val="20"/>
        </w:rPr>
        <w:t>4</w:t>
      </w:r>
      <w:r w:rsidRPr="009A2622">
        <w:rPr>
          <w:rFonts w:ascii="Arial" w:hAnsi="Arial" w:cs="Arial"/>
          <w:sz w:val="20"/>
        </w:rPr>
        <w:t xml:space="preserve"> z </w:t>
      </w:r>
      <w:proofErr w:type="spellStart"/>
      <w:r w:rsidRPr="009A2622">
        <w:rPr>
          <w:rFonts w:ascii="Arial" w:hAnsi="Arial" w:cs="Arial"/>
          <w:sz w:val="20"/>
        </w:rPr>
        <w:t>późn</w:t>
      </w:r>
      <w:proofErr w:type="spellEnd"/>
      <w:r w:rsidRPr="009A2622">
        <w:rPr>
          <w:rFonts w:ascii="Arial" w:hAnsi="Arial" w:cs="Arial"/>
          <w:sz w:val="20"/>
        </w:rPr>
        <w:t>. zm.</w:t>
      </w:r>
      <w:r w:rsidRPr="009A2622">
        <w:rPr>
          <w:rStyle w:val="Uwydatnienie"/>
          <w:rFonts w:ascii="Arial" w:hAnsi="Arial" w:cs="Arial"/>
          <w:sz w:val="20"/>
        </w:rPr>
        <w:t xml:space="preserve">), art. 211, art. 212, </w:t>
      </w:r>
      <w:r w:rsidR="009A2622" w:rsidRPr="009A2622">
        <w:rPr>
          <w:rStyle w:val="Uwydatnienie"/>
          <w:rFonts w:ascii="Arial" w:hAnsi="Arial" w:cs="Arial"/>
          <w:sz w:val="20"/>
        </w:rPr>
        <w:t xml:space="preserve">art. 214, art. 215, </w:t>
      </w:r>
      <w:r w:rsidRPr="009A2622">
        <w:rPr>
          <w:rStyle w:val="Uwydatnienie"/>
          <w:rFonts w:ascii="Arial" w:hAnsi="Arial" w:cs="Arial"/>
          <w:sz w:val="20"/>
        </w:rPr>
        <w:t xml:space="preserve">art. 216, </w:t>
      </w:r>
      <w:r w:rsidR="009A2622" w:rsidRPr="009A2622">
        <w:rPr>
          <w:rStyle w:val="Uwydatnienie"/>
          <w:rFonts w:ascii="Arial" w:hAnsi="Arial" w:cs="Arial"/>
          <w:sz w:val="20"/>
        </w:rPr>
        <w:t xml:space="preserve">art. 217, art. 218, art. 220, art. 221, art. 225, </w:t>
      </w:r>
      <w:r w:rsidRPr="009A2622">
        <w:rPr>
          <w:rStyle w:val="Uwydatnienie"/>
          <w:rFonts w:ascii="Arial" w:hAnsi="Arial" w:cs="Arial"/>
          <w:sz w:val="20"/>
        </w:rPr>
        <w:t>art. 235, art. 236, art. 237 ustawy z dnia 27 sierpnia 2009r. o finansach publicznych (</w:t>
      </w:r>
      <w:r w:rsidR="006F6725" w:rsidRPr="009A2622">
        <w:rPr>
          <w:rStyle w:val="Uwydatnienie"/>
          <w:rFonts w:ascii="Arial" w:hAnsi="Arial" w:cs="Arial"/>
          <w:sz w:val="20"/>
        </w:rPr>
        <w:t xml:space="preserve">t. j. </w:t>
      </w:r>
      <w:r w:rsidRPr="009A2622">
        <w:rPr>
          <w:rStyle w:val="Uwydatnienie"/>
          <w:rFonts w:ascii="Arial" w:hAnsi="Arial" w:cs="Arial"/>
          <w:sz w:val="20"/>
        </w:rPr>
        <w:t xml:space="preserve">Dz. U. </w:t>
      </w:r>
      <w:r w:rsidR="006F6725" w:rsidRPr="009A2622">
        <w:rPr>
          <w:rStyle w:val="Uwydatnienie"/>
          <w:rFonts w:ascii="Arial" w:hAnsi="Arial" w:cs="Arial"/>
          <w:sz w:val="20"/>
        </w:rPr>
        <w:t xml:space="preserve">z 2013 </w:t>
      </w:r>
      <w:r w:rsidRPr="009A2622">
        <w:rPr>
          <w:rStyle w:val="Uwydatnienie"/>
          <w:rFonts w:ascii="Arial" w:hAnsi="Arial" w:cs="Arial"/>
          <w:sz w:val="20"/>
        </w:rPr>
        <w:t>poz.</w:t>
      </w:r>
      <w:r w:rsidR="006F6725" w:rsidRPr="009A2622">
        <w:rPr>
          <w:rStyle w:val="Uwydatnienie"/>
          <w:rFonts w:ascii="Arial" w:hAnsi="Arial" w:cs="Arial"/>
          <w:sz w:val="20"/>
        </w:rPr>
        <w:t>885</w:t>
      </w:r>
      <w:r w:rsidR="00240EB3" w:rsidRPr="009A2622">
        <w:rPr>
          <w:rStyle w:val="Uwydatnienie"/>
          <w:rFonts w:ascii="Arial" w:hAnsi="Arial" w:cs="Arial"/>
          <w:sz w:val="20"/>
        </w:rPr>
        <w:t xml:space="preserve"> </w:t>
      </w:r>
      <w:r w:rsidR="002262DB" w:rsidRPr="009A2622">
        <w:rPr>
          <w:rStyle w:val="Uwydatnienie"/>
          <w:rFonts w:ascii="Arial" w:hAnsi="Arial" w:cs="Arial"/>
          <w:sz w:val="20"/>
        </w:rPr>
        <w:t xml:space="preserve">z </w:t>
      </w:r>
      <w:proofErr w:type="spellStart"/>
      <w:r w:rsidR="002262DB" w:rsidRPr="009A2622">
        <w:rPr>
          <w:rStyle w:val="Uwydatnienie"/>
          <w:rFonts w:ascii="Arial" w:hAnsi="Arial" w:cs="Arial"/>
          <w:sz w:val="20"/>
        </w:rPr>
        <w:t>późn</w:t>
      </w:r>
      <w:proofErr w:type="spellEnd"/>
      <w:r w:rsidR="002262DB" w:rsidRPr="009A2622">
        <w:rPr>
          <w:rStyle w:val="Uwydatnienie"/>
          <w:rFonts w:ascii="Arial" w:hAnsi="Arial" w:cs="Arial"/>
          <w:sz w:val="20"/>
        </w:rPr>
        <w:t>. zm.</w:t>
      </w:r>
      <w:r w:rsidRPr="009A2622">
        <w:rPr>
          <w:rStyle w:val="Uwydatnienie"/>
          <w:rFonts w:ascii="Arial" w:hAnsi="Arial" w:cs="Arial"/>
          <w:sz w:val="20"/>
        </w:rPr>
        <w:t xml:space="preserve">) </w:t>
      </w:r>
      <w:r w:rsidRPr="009A2622">
        <w:rPr>
          <w:rFonts w:ascii="Arial" w:hAnsi="Arial" w:cs="Arial"/>
          <w:b/>
          <w:sz w:val="20"/>
        </w:rPr>
        <w:t xml:space="preserve">uchwala się, co następuje: </w:t>
      </w:r>
    </w:p>
    <w:p w:rsidR="00FA5003" w:rsidRPr="00DB5ADC" w:rsidRDefault="00FA5003" w:rsidP="00FA5003">
      <w:pPr>
        <w:pStyle w:val="Normal"/>
        <w:jc w:val="center"/>
        <w:rPr>
          <w:rFonts w:ascii="Arial" w:hAnsi="Arial" w:cs="Arial"/>
          <w:b/>
          <w:color w:val="FF0000"/>
        </w:rPr>
      </w:pPr>
    </w:p>
    <w:p w:rsidR="00FA5003" w:rsidRPr="007D183D" w:rsidRDefault="00FA5003" w:rsidP="00FA5003">
      <w:pPr>
        <w:pStyle w:val="Normal"/>
        <w:spacing w:line="360" w:lineRule="auto"/>
        <w:jc w:val="both"/>
        <w:rPr>
          <w:rFonts w:ascii="Arial" w:hAnsi="Arial" w:cs="Arial"/>
          <w:szCs w:val="24"/>
        </w:rPr>
      </w:pPr>
      <w:r w:rsidRPr="007D183D">
        <w:rPr>
          <w:rFonts w:ascii="Arial" w:hAnsi="Arial" w:cs="Arial"/>
          <w:b/>
          <w:szCs w:val="24"/>
        </w:rPr>
        <w:t xml:space="preserve">§ 1. </w:t>
      </w:r>
      <w:r w:rsidRPr="007D183D">
        <w:rPr>
          <w:rFonts w:ascii="Arial" w:hAnsi="Arial" w:cs="Arial"/>
          <w:szCs w:val="24"/>
        </w:rPr>
        <w:t>W uchwale nr X</w:t>
      </w:r>
      <w:r w:rsidR="002262DB" w:rsidRPr="007D183D">
        <w:rPr>
          <w:rFonts w:ascii="Arial" w:hAnsi="Arial" w:cs="Arial"/>
          <w:szCs w:val="24"/>
        </w:rPr>
        <w:t>L/308/2013</w:t>
      </w:r>
      <w:r w:rsidRPr="007D183D">
        <w:rPr>
          <w:rFonts w:ascii="Arial" w:hAnsi="Arial" w:cs="Arial"/>
          <w:szCs w:val="24"/>
        </w:rPr>
        <w:t xml:space="preserve"> z dnia 2</w:t>
      </w:r>
      <w:r w:rsidR="002262DB" w:rsidRPr="007D183D">
        <w:rPr>
          <w:rFonts w:ascii="Arial" w:hAnsi="Arial" w:cs="Arial"/>
          <w:szCs w:val="24"/>
        </w:rPr>
        <w:t>0 grudnia 2013</w:t>
      </w:r>
      <w:r w:rsidRPr="007D183D">
        <w:rPr>
          <w:rFonts w:ascii="Arial" w:hAnsi="Arial" w:cs="Arial"/>
          <w:szCs w:val="24"/>
        </w:rPr>
        <w:t xml:space="preserve"> roku w sprawie uchwalenia uchwały bu</w:t>
      </w:r>
      <w:r w:rsidR="002262DB" w:rsidRPr="007D183D">
        <w:rPr>
          <w:rFonts w:ascii="Arial" w:hAnsi="Arial" w:cs="Arial"/>
          <w:szCs w:val="24"/>
        </w:rPr>
        <w:t>dżetowej Gminy Skąpe na rok 2014</w:t>
      </w:r>
      <w:r w:rsidRPr="007D183D">
        <w:rPr>
          <w:rFonts w:ascii="Arial" w:hAnsi="Arial" w:cs="Arial"/>
          <w:szCs w:val="24"/>
        </w:rPr>
        <w:t xml:space="preserve"> wprowadza się następujące zmiany: </w:t>
      </w:r>
    </w:p>
    <w:p w:rsidR="00FA5003" w:rsidRPr="007D183D" w:rsidRDefault="00FA5003" w:rsidP="00FA5003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7D183D">
        <w:rPr>
          <w:rFonts w:ascii="Arial" w:hAnsi="Arial" w:cs="Arial"/>
          <w:szCs w:val="24"/>
        </w:rPr>
        <w:t>w § 1 w zakres</w:t>
      </w:r>
      <w:r w:rsidR="00506A51" w:rsidRPr="007D183D">
        <w:rPr>
          <w:rFonts w:ascii="Arial" w:hAnsi="Arial" w:cs="Arial"/>
          <w:szCs w:val="24"/>
        </w:rPr>
        <w:t>ie dochodów budżetu gminy z</w:t>
      </w:r>
      <w:r w:rsidR="00CE70B2" w:rsidRPr="007D183D">
        <w:rPr>
          <w:rFonts w:ascii="Arial" w:hAnsi="Arial" w:cs="Arial"/>
          <w:szCs w:val="24"/>
        </w:rPr>
        <w:t>więk</w:t>
      </w:r>
      <w:r w:rsidRPr="007D183D">
        <w:rPr>
          <w:rFonts w:ascii="Arial" w:hAnsi="Arial" w:cs="Arial"/>
          <w:szCs w:val="24"/>
        </w:rPr>
        <w:t xml:space="preserve">sza się plan </w:t>
      </w:r>
      <w:r w:rsidR="007448F9" w:rsidRPr="007D183D">
        <w:rPr>
          <w:rFonts w:ascii="Arial" w:hAnsi="Arial" w:cs="Arial"/>
          <w:szCs w:val="24"/>
        </w:rPr>
        <w:t>d</w:t>
      </w:r>
      <w:r w:rsidRPr="007D183D">
        <w:rPr>
          <w:rFonts w:ascii="Arial" w:hAnsi="Arial" w:cs="Arial"/>
          <w:szCs w:val="24"/>
        </w:rPr>
        <w:t>o kwot</w:t>
      </w:r>
      <w:r w:rsidR="007448F9" w:rsidRPr="007D183D">
        <w:rPr>
          <w:rFonts w:ascii="Arial" w:hAnsi="Arial" w:cs="Arial"/>
          <w:szCs w:val="24"/>
        </w:rPr>
        <w:t>y</w:t>
      </w:r>
      <w:r w:rsidRPr="007D183D">
        <w:rPr>
          <w:rFonts w:ascii="Arial" w:hAnsi="Arial" w:cs="Arial"/>
          <w:szCs w:val="24"/>
        </w:rPr>
        <w:t xml:space="preserve"> </w:t>
      </w:r>
      <w:r w:rsidR="002262DB" w:rsidRPr="007F7F37">
        <w:rPr>
          <w:rFonts w:ascii="Arial" w:hAnsi="Arial" w:cs="Arial"/>
          <w:b/>
          <w:szCs w:val="24"/>
        </w:rPr>
        <w:t>2</w:t>
      </w:r>
      <w:r w:rsidR="007D183D" w:rsidRPr="007F7F37">
        <w:rPr>
          <w:rFonts w:ascii="Arial" w:hAnsi="Arial" w:cs="Arial"/>
          <w:b/>
          <w:szCs w:val="24"/>
        </w:rPr>
        <w:t>3</w:t>
      </w:r>
      <w:r w:rsidR="00754318" w:rsidRPr="007F7F37">
        <w:rPr>
          <w:rFonts w:ascii="Arial" w:hAnsi="Arial" w:cs="Arial"/>
          <w:b/>
          <w:szCs w:val="24"/>
        </w:rPr>
        <w:t>.</w:t>
      </w:r>
      <w:r w:rsidR="007D183D" w:rsidRPr="007F7F37">
        <w:rPr>
          <w:rFonts w:ascii="Arial" w:hAnsi="Arial" w:cs="Arial"/>
          <w:b/>
          <w:szCs w:val="24"/>
        </w:rPr>
        <w:t>4</w:t>
      </w:r>
      <w:r w:rsidR="00EB1717" w:rsidRPr="007F7F37">
        <w:rPr>
          <w:rFonts w:ascii="Arial" w:hAnsi="Arial" w:cs="Arial"/>
          <w:b/>
          <w:szCs w:val="24"/>
        </w:rPr>
        <w:t>4</w:t>
      </w:r>
      <w:r w:rsidR="007D183D" w:rsidRPr="007F7F37">
        <w:rPr>
          <w:rFonts w:ascii="Arial" w:hAnsi="Arial" w:cs="Arial"/>
          <w:b/>
          <w:szCs w:val="24"/>
        </w:rPr>
        <w:t>1</w:t>
      </w:r>
      <w:r w:rsidR="007448F9" w:rsidRPr="007F7F37">
        <w:rPr>
          <w:rFonts w:ascii="Arial" w:hAnsi="Arial" w:cs="Arial"/>
          <w:b/>
          <w:szCs w:val="24"/>
        </w:rPr>
        <w:t>.</w:t>
      </w:r>
      <w:r w:rsidR="00EB1717" w:rsidRPr="007F7F37">
        <w:rPr>
          <w:rFonts w:ascii="Arial" w:hAnsi="Arial" w:cs="Arial"/>
          <w:b/>
          <w:szCs w:val="24"/>
        </w:rPr>
        <w:t>459</w:t>
      </w:r>
      <w:r w:rsidRPr="007F7F37">
        <w:rPr>
          <w:rFonts w:ascii="Arial" w:hAnsi="Arial" w:cs="Arial"/>
          <w:b/>
          <w:szCs w:val="24"/>
        </w:rPr>
        <w:t>,</w:t>
      </w:r>
      <w:r w:rsidR="007D183D" w:rsidRPr="007F7F37">
        <w:rPr>
          <w:rFonts w:ascii="Arial" w:hAnsi="Arial" w:cs="Arial"/>
          <w:b/>
          <w:szCs w:val="24"/>
        </w:rPr>
        <w:t>66</w:t>
      </w:r>
      <w:r w:rsidRPr="007F7F37">
        <w:rPr>
          <w:rFonts w:ascii="Arial" w:hAnsi="Arial" w:cs="Arial"/>
          <w:b/>
          <w:szCs w:val="24"/>
        </w:rPr>
        <w:t xml:space="preserve"> zł</w:t>
      </w:r>
      <w:r w:rsidRPr="007D183D">
        <w:rPr>
          <w:rFonts w:ascii="Arial" w:hAnsi="Arial" w:cs="Arial"/>
          <w:szCs w:val="24"/>
        </w:rPr>
        <w:t>, jak w tabeli Nr 1 do niniejszej uchwały,</w:t>
      </w:r>
    </w:p>
    <w:p w:rsidR="00FA5003" w:rsidRPr="007D183D" w:rsidRDefault="00FA5003" w:rsidP="00FA5003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7D183D">
        <w:rPr>
          <w:rFonts w:ascii="Arial" w:hAnsi="Arial" w:cs="Arial"/>
          <w:szCs w:val="24"/>
        </w:rPr>
        <w:t xml:space="preserve">w § 1 </w:t>
      </w:r>
      <w:proofErr w:type="spellStart"/>
      <w:r w:rsidRPr="007D183D">
        <w:rPr>
          <w:rFonts w:ascii="Arial" w:hAnsi="Arial" w:cs="Arial"/>
          <w:szCs w:val="24"/>
        </w:rPr>
        <w:t>pkt</w:t>
      </w:r>
      <w:proofErr w:type="spellEnd"/>
      <w:r w:rsidRPr="007D183D">
        <w:rPr>
          <w:rFonts w:ascii="Arial" w:hAnsi="Arial" w:cs="Arial"/>
          <w:szCs w:val="24"/>
        </w:rPr>
        <w:t xml:space="preserve"> </w:t>
      </w:r>
      <w:r w:rsidR="00C31161" w:rsidRPr="007D183D">
        <w:rPr>
          <w:rFonts w:ascii="Arial" w:hAnsi="Arial" w:cs="Arial"/>
          <w:szCs w:val="24"/>
        </w:rPr>
        <w:t>1</w:t>
      </w:r>
      <w:r w:rsidRPr="007D183D">
        <w:rPr>
          <w:rFonts w:ascii="Arial" w:hAnsi="Arial" w:cs="Arial"/>
          <w:szCs w:val="24"/>
        </w:rPr>
        <w:t xml:space="preserve">) otrzymuje brzmienie: „dochody </w:t>
      </w:r>
      <w:r w:rsidR="00C31161" w:rsidRPr="007D183D">
        <w:rPr>
          <w:rFonts w:ascii="Arial" w:hAnsi="Arial" w:cs="Arial"/>
          <w:szCs w:val="24"/>
        </w:rPr>
        <w:t>bieżące</w:t>
      </w:r>
      <w:r w:rsidRPr="007D183D">
        <w:rPr>
          <w:rFonts w:ascii="Arial" w:hAnsi="Arial" w:cs="Arial"/>
          <w:szCs w:val="24"/>
        </w:rPr>
        <w:t xml:space="preserve"> w kwocie </w:t>
      </w:r>
      <w:r w:rsidR="00C31161" w:rsidRPr="007F7F37">
        <w:rPr>
          <w:rFonts w:ascii="Arial" w:hAnsi="Arial" w:cs="Arial"/>
          <w:b/>
          <w:szCs w:val="24"/>
        </w:rPr>
        <w:t>1</w:t>
      </w:r>
      <w:r w:rsidR="007D183D" w:rsidRPr="007F7F37">
        <w:rPr>
          <w:rFonts w:ascii="Arial" w:hAnsi="Arial" w:cs="Arial"/>
          <w:b/>
          <w:szCs w:val="24"/>
        </w:rPr>
        <w:t>9</w:t>
      </w:r>
      <w:r w:rsidRPr="007F7F37">
        <w:rPr>
          <w:rFonts w:ascii="Arial" w:hAnsi="Arial" w:cs="Arial"/>
          <w:b/>
          <w:szCs w:val="24"/>
        </w:rPr>
        <w:t>.</w:t>
      </w:r>
      <w:r w:rsidR="007D183D" w:rsidRPr="007F7F37">
        <w:rPr>
          <w:rFonts w:ascii="Arial" w:hAnsi="Arial" w:cs="Arial"/>
          <w:b/>
          <w:szCs w:val="24"/>
        </w:rPr>
        <w:t>0</w:t>
      </w:r>
      <w:r w:rsidR="00EB1717" w:rsidRPr="007F7F37">
        <w:rPr>
          <w:rFonts w:ascii="Arial" w:hAnsi="Arial" w:cs="Arial"/>
          <w:b/>
          <w:szCs w:val="24"/>
        </w:rPr>
        <w:t>9</w:t>
      </w:r>
      <w:r w:rsidR="007D183D" w:rsidRPr="007F7F37">
        <w:rPr>
          <w:rFonts w:ascii="Arial" w:hAnsi="Arial" w:cs="Arial"/>
          <w:b/>
          <w:szCs w:val="24"/>
        </w:rPr>
        <w:t>4</w:t>
      </w:r>
      <w:r w:rsidRPr="007F7F37">
        <w:rPr>
          <w:rFonts w:ascii="Arial" w:hAnsi="Arial" w:cs="Arial"/>
          <w:b/>
          <w:szCs w:val="24"/>
        </w:rPr>
        <w:t>.</w:t>
      </w:r>
      <w:r w:rsidR="00EB1717" w:rsidRPr="007F7F37">
        <w:rPr>
          <w:rFonts w:ascii="Arial" w:hAnsi="Arial" w:cs="Arial"/>
          <w:b/>
          <w:szCs w:val="24"/>
        </w:rPr>
        <w:t>821</w:t>
      </w:r>
      <w:r w:rsidR="002262DB" w:rsidRPr="007F7F37">
        <w:rPr>
          <w:rFonts w:ascii="Arial" w:hAnsi="Arial" w:cs="Arial"/>
          <w:b/>
          <w:szCs w:val="24"/>
        </w:rPr>
        <w:t>,</w:t>
      </w:r>
      <w:r w:rsidR="007D183D" w:rsidRPr="007F7F37">
        <w:rPr>
          <w:rFonts w:ascii="Arial" w:hAnsi="Arial" w:cs="Arial"/>
          <w:b/>
          <w:szCs w:val="24"/>
        </w:rPr>
        <w:t>66</w:t>
      </w:r>
      <w:r w:rsidRPr="007F7F37">
        <w:rPr>
          <w:rFonts w:ascii="Arial" w:hAnsi="Arial" w:cs="Arial"/>
          <w:b/>
          <w:szCs w:val="24"/>
        </w:rPr>
        <w:t xml:space="preserve"> zł</w:t>
      </w:r>
      <w:r w:rsidRPr="007D183D">
        <w:rPr>
          <w:rFonts w:ascii="Arial" w:hAnsi="Arial" w:cs="Arial"/>
          <w:b/>
          <w:szCs w:val="24"/>
        </w:rPr>
        <w:t>”,</w:t>
      </w:r>
    </w:p>
    <w:p w:rsidR="002610AF" w:rsidRPr="007D183D" w:rsidRDefault="002610AF" w:rsidP="002610AF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7D183D">
        <w:rPr>
          <w:rFonts w:ascii="Arial" w:hAnsi="Arial" w:cs="Arial"/>
          <w:szCs w:val="24"/>
        </w:rPr>
        <w:t xml:space="preserve">w § 1 </w:t>
      </w:r>
      <w:proofErr w:type="spellStart"/>
      <w:r w:rsidRPr="007D183D">
        <w:rPr>
          <w:rFonts w:ascii="Arial" w:hAnsi="Arial" w:cs="Arial"/>
          <w:szCs w:val="24"/>
        </w:rPr>
        <w:t>pkt</w:t>
      </w:r>
      <w:proofErr w:type="spellEnd"/>
      <w:r w:rsidRPr="007D183D">
        <w:rPr>
          <w:rFonts w:ascii="Arial" w:hAnsi="Arial" w:cs="Arial"/>
          <w:szCs w:val="24"/>
        </w:rPr>
        <w:t xml:space="preserve"> 2) otrzymuje brzmienie: „dochody majątkowe w kwocie </w:t>
      </w:r>
      <w:r w:rsidR="007D183D" w:rsidRPr="007D183D">
        <w:rPr>
          <w:rFonts w:ascii="Arial" w:hAnsi="Arial" w:cs="Arial"/>
          <w:b/>
          <w:szCs w:val="24"/>
        </w:rPr>
        <w:t>4</w:t>
      </w:r>
      <w:r w:rsidRPr="007D183D">
        <w:rPr>
          <w:rFonts w:ascii="Arial" w:hAnsi="Arial" w:cs="Arial"/>
          <w:b/>
          <w:szCs w:val="24"/>
        </w:rPr>
        <w:t>.</w:t>
      </w:r>
      <w:r w:rsidR="007D183D" w:rsidRPr="007D183D">
        <w:rPr>
          <w:rFonts w:ascii="Arial" w:hAnsi="Arial" w:cs="Arial"/>
          <w:b/>
          <w:szCs w:val="24"/>
        </w:rPr>
        <w:t>346</w:t>
      </w:r>
      <w:r w:rsidRPr="007D183D">
        <w:rPr>
          <w:rFonts w:ascii="Arial" w:hAnsi="Arial" w:cs="Arial"/>
          <w:b/>
          <w:szCs w:val="24"/>
        </w:rPr>
        <w:t>.</w:t>
      </w:r>
      <w:r w:rsidR="007D183D" w:rsidRPr="007D183D">
        <w:rPr>
          <w:rFonts w:ascii="Arial" w:hAnsi="Arial" w:cs="Arial"/>
          <w:b/>
          <w:szCs w:val="24"/>
        </w:rPr>
        <w:t>63</w:t>
      </w:r>
      <w:r w:rsidR="00C131D8" w:rsidRPr="007D183D">
        <w:rPr>
          <w:rFonts w:ascii="Arial" w:hAnsi="Arial" w:cs="Arial"/>
          <w:b/>
          <w:szCs w:val="24"/>
        </w:rPr>
        <w:t>8</w:t>
      </w:r>
      <w:r w:rsidRPr="007D183D">
        <w:rPr>
          <w:rFonts w:ascii="Arial" w:hAnsi="Arial" w:cs="Arial"/>
          <w:b/>
          <w:szCs w:val="24"/>
        </w:rPr>
        <w:t>,00 zł”,</w:t>
      </w:r>
    </w:p>
    <w:p w:rsidR="00D258A7" w:rsidRPr="007D183D" w:rsidRDefault="00D258A7" w:rsidP="00D258A7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7D183D">
        <w:rPr>
          <w:rFonts w:ascii="Arial" w:hAnsi="Arial" w:cs="Arial"/>
          <w:szCs w:val="24"/>
        </w:rPr>
        <w:t>w § 2 ust. 1 w zakresie wydatków budżetu gminy z</w:t>
      </w:r>
      <w:r w:rsidR="007D183D" w:rsidRPr="007D183D">
        <w:rPr>
          <w:rFonts w:ascii="Arial" w:hAnsi="Arial" w:cs="Arial"/>
          <w:szCs w:val="24"/>
        </w:rPr>
        <w:t>mniej</w:t>
      </w:r>
      <w:r w:rsidRPr="007D183D">
        <w:rPr>
          <w:rFonts w:ascii="Arial" w:hAnsi="Arial" w:cs="Arial"/>
          <w:szCs w:val="24"/>
        </w:rPr>
        <w:t xml:space="preserve">sza się plan do kwoty </w:t>
      </w:r>
      <w:r w:rsidRPr="007F7F37">
        <w:rPr>
          <w:rFonts w:ascii="Arial" w:hAnsi="Arial" w:cs="Arial"/>
          <w:b/>
          <w:szCs w:val="24"/>
        </w:rPr>
        <w:t>2</w:t>
      </w:r>
      <w:r w:rsidR="006C36A1" w:rsidRPr="007F7F37">
        <w:rPr>
          <w:rFonts w:ascii="Arial" w:hAnsi="Arial" w:cs="Arial"/>
          <w:b/>
          <w:szCs w:val="24"/>
        </w:rPr>
        <w:t>2</w:t>
      </w:r>
      <w:r w:rsidRPr="007F7F37">
        <w:rPr>
          <w:rFonts w:ascii="Arial" w:hAnsi="Arial" w:cs="Arial"/>
          <w:b/>
          <w:szCs w:val="24"/>
        </w:rPr>
        <w:t>.</w:t>
      </w:r>
      <w:r w:rsidR="00EB1717" w:rsidRPr="007F7F37">
        <w:rPr>
          <w:rFonts w:ascii="Arial" w:hAnsi="Arial" w:cs="Arial"/>
          <w:b/>
          <w:szCs w:val="24"/>
        </w:rPr>
        <w:t>42</w:t>
      </w:r>
      <w:r w:rsidR="006C36A1" w:rsidRPr="007F7F37">
        <w:rPr>
          <w:rFonts w:ascii="Arial" w:hAnsi="Arial" w:cs="Arial"/>
          <w:b/>
          <w:szCs w:val="24"/>
        </w:rPr>
        <w:t>5</w:t>
      </w:r>
      <w:r w:rsidRPr="007F7F37">
        <w:rPr>
          <w:rFonts w:ascii="Arial" w:hAnsi="Arial" w:cs="Arial"/>
          <w:b/>
          <w:szCs w:val="24"/>
        </w:rPr>
        <w:t>.</w:t>
      </w:r>
      <w:r w:rsidR="00EB1717" w:rsidRPr="007F7F37">
        <w:rPr>
          <w:rFonts w:ascii="Arial" w:hAnsi="Arial" w:cs="Arial"/>
          <w:b/>
          <w:szCs w:val="24"/>
        </w:rPr>
        <w:t>861</w:t>
      </w:r>
      <w:r w:rsidRPr="007F7F37">
        <w:rPr>
          <w:rFonts w:ascii="Arial" w:hAnsi="Arial" w:cs="Arial"/>
          <w:b/>
          <w:szCs w:val="24"/>
        </w:rPr>
        <w:t>,</w:t>
      </w:r>
      <w:r w:rsidR="007D183D" w:rsidRPr="007F7F37">
        <w:rPr>
          <w:rFonts w:ascii="Arial" w:hAnsi="Arial" w:cs="Arial"/>
          <w:b/>
          <w:szCs w:val="24"/>
        </w:rPr>
        <w:t>66</w:t>
      </w:r>
      <w:r w:rsidRPr="007F7F37">
        <w:rPr>
          <w:rFonts w:ascii="Arial" w:hAnsi="Arial" w:cs="Arial"/>
          <w:b/>
          <w:szCs w:val="24"/>
        </w:rPr>
        <w:t xml:space="preserve"> zł</w:t>
      </w:r>
      <w:r w:rsidRPr="007D183D">
        <w:rPr>
          <w:rFonts w:ascii="Arial" w:hAnsi="Arial" w:cs="Arial"/>
          <w:szCs w:val="24"/>
        </w:rPr>
        <w:t>, jak w tabeli Nr 2 do niniejszej uchwały,</w:t>
      </w:r>
    </w:p>
    <w:p w:rsidR="006C36A1" w:rsidRPr="007F7F37" w:rsidRDefault="006C36A1" w:rsidP="006C36A1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7D183D">
        <w:rPr>
          <w:rFonts w:ascii="Arial" w:hAnsi="Arial" w:cs="Arial"/>
          <w:szCs w:val="24"/>
        </w:rPr>
        <w:t xml:space="preserve">w § 2 ust. 2 w zakresie wydatków bieżących zwiększa się plan do kwoty </w:t>
      </w:r>
      <w:r w:rsidRPr="007F7F37">
        <w:rPr>
          <w:rFonts w:ascii="Arial" w:hAnsi="Arial" w:cs="Arial"/>
          <w:b/>
          <w:szCs w:val="24"/>
        </w:rPr>
        <w:t>15.9</w:t>
      </w:r>
      <w:r w:rsidR="00EB1717" w:rsidRPr="007F7F37">
        <w:rPr>
          <w:rFonts w:ascii="Arial" w:hAnsi="Arial" w:cs="Arial"/>
          <w:b/>
          <w:szCs w:val="24"/>
        </w:rPr>
        <w:t>60</w:t>
      </w:r>
      <w:r w:rsidRPr="007F7F37">
        <w:rPr>
          <w:rFonts w:ascii="Arial" w:hAnsi="Arial" w:cs="Arial"/>
          <w:b/>
          <w:szCs w:val="24"/>
        </w:rPr>
        <w:t>.</w:t>
      </w:r>
      <w:r w:rsidR="00EB1717" w:rsidRPr="007F7F37">
        <w:rPr>
          <w:rFonts w:ascii="Arial" w:hAnsi="Arial" w:cs="Arial"/>
          <w:b/>
          <w:szCs w:val="24"/>
        </w:rPr>
        <w:t>257</w:t>
      </w:r>
      <w:r w:rsidRPr="007F7F37">
        <w:rPr>
          <w:rFonts w:ascii="Arial" w:hAnsi="Arial" w:cs="Arial"/>
          <w:b/>
          <w:szCs w:val="24"/>
        </w:rPr>
        <w:t>,</w:t>
      </w:r>
      <w:r w:rsidR="007D183D" w:rsidRPr="007F7F37">
        <w:rPr>
          <w:rFonts w:ascii="Arial" w:hAnsi="Arial" w:cs="Arial"/>
          <w:b/>
          <w:szCs w:val="24"/>
        </w:rPr>
        <w:t>66</w:t>
      </w:r>
      <w:r w:rsidRPr="007F7F37">
        <w:rPr>
          <w:rFonts w:ascii="Arial" w:hAnsi="Arial" w:cs="Arial"/>
          <w:b/>
          <w:szCs w:val="24"/>
        </w:rPr>
        <w:t xml:space="preserve"> zł</w:t>
      </w:r>
      <w:r w:rsidRPr="007F7F37">
        <w:rPr>
          <w:rFonts w:ascii="Arial" w:hAnsi="Arial" w:cs="Arial"/>
          <w:szCs w:val="24"/>
        </w:rPr>
        <w:t>,</w:t>
      </w:r>
    </w:p>
    <w:p w:rsidR="006C36A1" w:rsidRPr="007D183D" w:rsidRDefault="006C36A1" w:rsidP="006C36A1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7D183D">
        <w:rPr>
          <w:rFonts w:ascii="Arial" w:hAnsi="Arial" w:cs="Arial"/>
          <w:szCs w:val="24"/>
        </w:rPr>
        <w:t xml:space="preserve">w § 2 ust. 2 </w:t>
      </w:r>
      <w:proofErr w:type="spellStart"/>
      <w:r w:rsidRPr="007D183D">
        <w:rPr>
          <w:rFonts w:ascii="Arial" w:hAnsi="Arial" w:cs="Arial"/>
          <w:szCs w:val="24"/>
        </w:rPr>
        <w:t>pkt</w:t>
      </w:r>
      <w:proofErr w:type="spellEnd"/>
      <w:r w:rsidRPr="007D183D">
        <w:rPr>
          <w:rFonts w:ascii="Arial" w:hAnsi="Arial" w:cs="Arial"/>
          <w:szCs w:val="24"/>
        </w:rPr>
        <w:t xml:space="preserve"> 1) w zakresie wydatków bieżących jednostek budżetowych zwiększa się plan do kwoty </w:t>
      </w:r>
      <w:r w:rsidRPr="007F7F37">
        <w:rPr>
          <w:rFonts w:ascii="Arial" w:hAnsi="Arial" w:cs="Arial"/>
          <w:b/>
          <w:szCs w:val="24"/>
        </w:rPr>
        <w:t>11.6</w:t>
      </w:r>
      <w:r w:rsidR="00EB1717" w:rsidRPr="007F7F37">
        <w:rPr>
          <w:rFonts w:ascii="Arial" w:hAnsi="Arial" w:cs="Arial"/>
          <w:b/>
          <w:szCs w:val="24"/>
        </w:rPr>
        <w:t>27</w:t>
      </w:r>
      <w:r w:rsidR="007D183D" w:rsidRPr="007F7F37">
        <w:rPr>
          <w:rFonts w:ascii="Arial" w:hAnsi="Arial" w:cs="Arial"/>
          <w:b/>
          <w:szCs w:val="24"/>
        </w:rPr>
        <w:t>.</w:t>
      </w:r>
      <w:r w:rsidR="00EB1717" w:rsidRPr="007F7F37">
        <w:rPr>
          <w:rFonts w:ascii="Arial" w:hAnsi="Arial" w:cs="Arial"/>
          <w:b/>
          <w:szCs w:val="24"/>
        </w:rPr>
        <w:t>450</w:t>
      </w:r>
      <w:r w:rsidRPr="007F7F37">
        <w:rPr>
          <w:rFonts w:ascii="Arial" w:hAnsi="Arial" w:cs="Arial"/>
          <w:b/>
          <w:szCs w:val="24"/>
        </w:rPr>
        <w:t>,</w:t>
      </w:r>
      <w:r w:rsidR="007D183D" w:rsidRPr="007F7F37">
        <w:rPr>
          <w:rFonts w:ascii="Arial" w:hAnsi="Arial" w:cs="Arial"/>
          <w:b/>
          <w:szCs w:val="24"/>
        </w:rPr>
        <w:t>66</w:t>
      </w:r>
      <w:r w:rsidRPr="007F7F37">
        <w:rPr>
          <w:rFonts w:ascii="Arial" w:hAnsi="Arial" w:cs="Arial"/>
          <w:b/>
          <w:szCs w:val="24"/>
        </w:rPr>
        <w:t xml:space="preserve"> zł</w:t>
      </w:r>
      <w:r w:rsidRPr="007F7F37">
        <w:rPr>
          <w:rFonts w:ascii="Arial" w:hAnsi="Arial" w:cs="Arial"/>
          <w:szCs w:val="24"/>
        </w:rPr>
        <w:t>,</w:t>
      </w:r>
    </w:p>
    <w:p w:rsidR="006C36A1" w:rsidRPr="007D183D" w:rsidRDefault="006C36A1" w:rsidP="006C36A1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7D183D">
        <w:rPr>
          <w:rFonts w:ascii="Arial" w:hAnsi="Arial" w:cs="Arial"/>
          <w:szCs w:val="24"/>
        </w:rPr>
        <w:t xml:space="preserve">w § 2 ust. 2 </w:t>
      </w:r>
      <w:proofErr w:type="spellStart"/>
      <w:r w:rsidRPr="007D183D">
        <w:rPr>
          <w:rFonts w:ascii="Arial" w:hAnsi="Arial" w:cs="Arial"/>
          <w:szCs w:val="24"/>
        </w:rPr>
        <w:t>pkt</w:t>
      </w:r>
      <w:proofErr w:type="spellEnd"/>
      <w:r w:rsidRPr="007D183D">
        <w:rPr>
          <w:rFonts w:ascii="Arial" w:hAnsi="Arial" w:cs="Arial"/>
          <w:szCs w:val="24"/>
        </w:rPr>
        <w:t xml:space="preserve"> 1 lit. a) w zakresie wydatków na wynagrodzenia i</w:t>
      </w:r>
      <w:r w:rsidR="007D183D" w:rsidRPr="007D183D">
        <w:rPr>
          <w:rFonts w:ascii="Arial" w:hAnsi="Arial" w:cs="Arial"/>
          <w:szCs w:val="24"/>
        </w:rPr>
        <w:t xml:space="preserve"> składki od nich naliczane zmniej</w:t>
      </w:r>
      <w:r w:rsidRPr="007D183D">
        <w:rPr>
          <w:rFonts w:ascii="Arial" w:hAnsi="Arial" w:cs="Arial"/>
          <w:szCs w:val="24"/>
        </w:rPr>
        <w:t xml:space="preserve">sza się plan do kwoty </w:t>
      </w:r>
      <w:r w:rsidRPr="007D183D">
        <w:rPr>
          <w:rFonts w:ascii="Arial" w:hAnsi="Arial" w:cs="Arial"/>
          <w:b/>
          <w:szCs w:val="24"/>
        </w:rPr>
        <w:t>6.32</w:t>
      </w:r>
      <w:r w:rsidR="007D183D" w:rsidRPr="007D183D">
        <w:rPr>
          <w:rFonts w:ascii="Arial" w:hAnsi="Arial" w:cs="Arial"/>
          <w:b/>
          <w:szCs w:val="24"/>
        </w:rPr>
        <w:t>2</w:t>
      </w:r>
      <w:r w:rsidRPr="007D183D">
        <w:rPr>
          <w:rFonts w:ascii="Arial" w:hAnsi="Arial" w:cs="Arial"/>
          <w:b/>
          <w:szCs w:val="24"/>
        </w:rPr>
        <w:t>.8</w:t>
      </w:r>
      <w:r w:rsidR="007D183D" w:rsidRPr="007D183D">
        <w:rPr>
          <w:rFonts w:ascii="Arial" w:hAnsi="Arial" w:cs="Arial"/>
          <w:b/>
          <w:szCs w:val="24"/>
        </w:rPr>
        <w:t>28</w:t>
      </w:r>
      <w:r w:rsidRPr="007D183D">
        <w:rPr>
          <w:rFonts w:ascii="Arial" w:hAnsi="Arial" w:cs="Arial"/>
          <w:b/>
          <w:szCs w:val="24"/>
        </w:rPr>
        <w:t>,</w:t>
      </w:r>
      <w:r w:rsidR="007D183D" w:rsidRPr="007D183D">
        <w:rPr>
          <w:rFonts w:ascii="Arial" w:hAnsi="Arial" w:cs="Arial"/>
          <w:b/>
          <w:szCs w:val="24"/>
        </w:rPr>
        <w:t>91</w:t>
      </w:r>
      <w:r w:rsidRPr="007D183D">
        <w:rPr>
          <w:rFonts w:ascii="Arial" w:hAnsi="Arial" w:cs="Arial"/>
          <w:b/>
          <w:szCs w:val="24"/>
        </w:rPr>
        <w:t xml:space="preserve"> zł</w:t>
      </w:r>
      <w:r w:rsidR="007F7F37">
        <w:rPr>
          <w:rFonts w:ascii="Arial" w:hAnsi="Arial" w:cs="Arial"/>
          <w:b/>
          <w:szCs w:val="24"/>
        </w:rPr>
        <w:t>,</w:t>
      </w:r>
    </w:p>
    <w:p w:rsidR="006C36A1" w:rsidRPr="007D183D" w:rsidRDefault="006C36A1" w:rsidP="006C36A1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7D183D">
        <w:rPr>
          <w:rFonts w:ascii="Arial" w:hAnsi="Arial" w:cs="Arial"/>
          <w:szCs w:val="24"/>
        </w:rPr>
        <w:t xml:space="preserve">w § 2 ust. 2 </w:t>
      </w:r>
      <w:proofErr w:type="spellStart"/>
      <w:r w:rsidRPr="007D183D">
        <w:rPr>
          <w:rFonts w:ascii="Arial" w:hAnsi="Arial" w:cs="Arial"/>
          <w:szCs w:val="24"/>
        </w:rPr>
        <w:t>pkt</w:t>
      </w:r>
      <w:proofErr w:type="spellEnd"/>
      <w:r w:rsidRPr="007D183D">
        <w:rPr>
          <w:rFonts w:ascii="Arial" w:hAnsi="Arial" w:cs="Arial"/>
          <w:szCs w:val="24"/>
        </w:rPr>
        <w:t xml:space="preserve"> 1 lit. b) w zakresie wydatków związanych z realizacją ich zadań statutowych zwiększa się plan do kwoty </w:t>
      </w:r>
      <w:r w:rsidR="0029393E" w:rsidRPr="007F7F37">
        <w:rPr>
          <w:rFonts w:ascii="Arial" w:hAnsi="Arial" w:cs="Arial"/>
          <w:b/>
          <w:szCs w:val="24"/>
        </w:rPr>
        <w:t>5</w:t>
      </w:r>
      <w:r w:rsidRPr="007F7F37">
        <w:rPr>
          <w:rFonts w:ascii="Arial" w:hAnsi="Arial" w:cs="Arial"/>
          <w:b/>
          <w:szCs w:val="24"/>
        </w:rPr>
        <w:t>.</w:t>
      </w:r>
      <w:r w:rsidR="00EB1717" w:rsidRPr="007F7F37">
        <w:rPr>
          <w:rFonts w:ascii="Arial" w:hAnsi="Arial" w:cs="Arial"/>
          <w:b/>
          <w:szCs w:val="24"/>
        </w:rPr>
        <w:t>304</w:t>
      </w:r>
      <w:r w:rsidRPr="007F7F37">
        <w:rPr>
          <w:rFonts w:ascii="Arial" w:hAnsi="Arial" w:cs="Arial"/>
          <w:b/>
          <w:szCs w:val="24"/>
        </w:rPr>
        <w:t>.</w:t>
      </w:r>
      <w:r w:rsidR="00EB1717" w:rsidRPr="007F7F37">
        <w:rPr>
          <w:rFonts w:ascii="Arial" w:hAnsi="Arial" w:cs="Arial"/>
          <w:b/>
          <w:szCs w:val="24"/>
        </w:rPr>
        <w:t>621</w:t>
      </w:r>
      <w:r w:rsidRPr="007F7F37">
        <w:rPr>
          <w:rFonts w:ascii="Arial" w:hAnsi="Arial" w:cs="Arial"/>
          <w:b/>
          <w:szCs w:val="24"/>
        </w:rPr>
        <w:t>,</w:t>
      </w:r>
      <w:r w:rsidR="0029393E" w:rsidRPr="007F7F37">
        <w:rPr>
          <w:rFonts w:ascii="Arial" w:hAnsi="Arial" w:cs="Arial"/>
          <w:b/>
          <w:szCs w:val="24"/>
        </w:rPr>
        <w:t>7</w:t>
      </w:r>
      <w:r w:rsidR="007D183D" w:rsidRPr="007F7F37">
        <w:rPr>
          <w:rFonts w:ascii="Arial" w:hAnsi="Arial" w:cs="Arial"/>
          <w:b/>
          <w:szCs w:val="24"/>
        </w:rPr>
        <w:t>5</w:t>
      </w:r>
      <w:r w:rsidRPr="007F7F37">
        <w:rPr>
          <w:rFonts w:ascii="Arial" w:hAnsi="Arial" w:cs="Arial"/>
          <w:b/>
          <w:szCs w:val="24"/>
        </w:rPr>
        <w:t xml:space="preserve"> zł</w:t>
      </w:r>
      <w:r w:rsidRPr="007F7F37">
        <w:rPr>
          <w:rFonts w:ascii="Arial" w:hAnsi="Arial" w:cs="Arial"/>
          <w:szCs w:val="24"/>
        </w:rPr>
        <w:t>,</w:t>
      </w:r>
    </w:p>
    <w:p w:rsidR="007D183D" w:rsidRPr="007D183D" w:rsidRDefault="007D183D" w:rsidP="006C36A1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7D183D">
        <w:rPr>
          <w:rFonts w:ascii="Arial" w:hAnsi="Arial" w:cs="Arial"/>
          <w:szCs w:val="24"/>
        </w:rPr>
        <w:t xml:space="preserve">w § 2 ust. 2 </w:t>
      </w:r>
      <w:proofErr w:type="spellStart"/>
      <w:r w:rsidRPr="007D183D">
        <w:rPr>
          <w:rFonts w:ascii="Arial" w:hAnsi="Arial" w:cs="Arial"/>
          <w:szCs w:val="24"/>
        </w:rPr>
        <w:t>pkt</w:t>
      </w:r>
      <w:proofErr w:type="spellEnd"/>
      <w:r w:rsidRPr="007D183D">
        <w:rPr>
          <w:rFonts w:ascii="Arial" w:hAnsi="Arial" w:cs="Arial"/>
          <w:szCs w:val="24"/>
        </w:rPr>
        <w:t xml:space="preserve"> 2 w zakresie dotacji na zadania bieżące zmniejsza się plan do kwoty </w:t>
      </w:r>
      <w:r w:rsidRPr="007D183D">
        <w:rPr>
          <w:rFonts w:ascii="Arial" w:hAnsi="Arial" w:cs="Arial"/>
          <w:b/>
          <w:szCs w:val="24"/>
        </w:rPr>
        <w:t>1.043.115,00 zł</w:t>
      </w:r>
      <w:r w:rsidRPr="007D183D">
        <w:rPr>
          <w:rFonts w:ascii="Arial" w:hAnsi="Arial" w:cs="Arial"/>
          <w:szCs w:val="24"/>
        </w:rPr>
        <w:t>,</w:t>
      </w:r>
    </w:p>
    <w:p w:rsidR="0029393E" w:rsidRPr="007D183D" w:rsidRDefault="0029393E" w:rsidP="006C36A1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7D183D">
        <w:rPr>
          <w:rFonts w:ascii="Arial" w:hAnsi="Arial" w:cs="Arial"/>
          <w:szCs w:val="24"/>
        </w:rPr>
        <w:t xml:space="preserve">w § 2 ust. 2 </w:t>
      </w:r>
      <w:proofErr w:type="spellStart"/>
      <w:r w:rsidRPr="007D183D">
        <w:rPr>
          <w:rFonts w:ascii="Arial" w:hAnsi="Arial" w:cs="Arial"/>
          <w:szCs w:val="24"/>
        </w:rPr>
        <w:t>pkt</w:t>
      </w:r>
      <w:proofErr w:type="spellEnd"/>
      <w:r w:rsidRPr="007D183D">
        <w:rPr>
          <w:rFonts w:ascii="Arial" w:hAnsi="Arial" w:cs="Arial"/>
          <w:szCs w:val="24"/>
        </w:rPr>
        <w:t xml:space="preserve"> 5 w zakresie obsługi długu jak w tabeli Nr 2 do niniejszej uchwały,</w:t>
      </w:r>
    </w:p>
    <w:p w:rsidR="006C36A1" w:rsidRPr="007D183D" w:rsidRDefault="006C36A1" w:rsidP="006C36A1">
      <w:pPr>
        <w:pStyle w:val="Normal"/>
        <w:numPr>
          <w:ilvl w:val="0"/>
          <w:numId w:val="1"/>
        </w:numPr>
        <w:tabs>
          <w:tab w:val="num" w:pos="502"/>
          <w:tab w:val="num" w:pos="3054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7D183D">
        <w:rPr>
          <w:rFonts w:ascii="Arial" w:hAnsi="Arial" w:cs="Arial"/>
          <w:szCs w:val="24"/>
        </w:rPr>
        <w:t>w § 2 ust. 3 w zakresie wydatków majątkowych z</w:t>
      </w:r>
      <w:r w:rsidR="007D183D" w:rsidRPr="007D183D">
        <w:rPr>
          <w:rFonts w:ascii="Arial" w:hAnsi="Arial" w:cs="Arial"/>
          <w:szCs w:val="24"/>
        </w:rPr>
        <w:t>mniej</w:t>
      </w:r>
      <w:r w:rsidRPr="007D183D">
        <w:rPr>
          <w:rFonts w:ascii="Arial" w:hAnsi="Arial" w:cs="Arial"/>
          <w:szCs w:val="24"/>
        </w:rPr>
        <w:t xml:space="preserve">sza się plan do kwoty </w:t>
      </w:r>
      <w:r w:rsidRPr="007F7F37">
        <w:rPr>
          <w:rFonts w:ascii="Arial" w:hAnsi="Arial" w:cs="Arial"/>
          <w:b/>
          <w:szCs w:val="24"/>
        </w:rPr>
        <w:t>6.</w:t>
      </w:r>
      <w:r w:rsidR="007D183D" w:rsidRPr="007F7F37">
        <w:rPr>
          <w:rFonts w:ascii="Arial" w:hAnsi="Arial" w:cs="Arial"/>
          <w:b/>
          <w:szCs w:val="24"/>
        </w:rPr>
        <w:t>4</w:t>
      </w:r>
      <w:r w:rsidR="00EB1717" w:rsidRPr="007F7F37">
        <w:rPr>
          <w:rFonts w:ascii="Arial" w:hAnsi="Arial" w:cs="Arial"/>
          <w:b/>
          <w:szCs w:val="24"/>
        </w:rPr>
        <w:t>65</w:t>
      </w:r>
      <w:r w:rsidRPr="007F7F37">
        <w:rPr>
          <w:rFonts w:ascii="Arial" w:hAnsi="Arial" w:cs="Arial"/>
          <w:b/>
          <w:szCs w:val="24"/>
        </w:rPr>
        <w:t>.</w:t>
      </w:r>
      <w:r w:rsidR="00EB1717" w:rsidRPr="007F7F37">
        <w:rPr>
          <w:rFonts w:ascii="Arial" w:hAnsi="Arial" w:cs="Arial"/>
          <w:b/>
          <w:szCs w:val="24"/>
        </w:rPr>
        <w:t>6</w:t>
      </w:r>
      <w:r w:rsidR="007D183D" w:rsidRPr="007F7F37">
        <w:rPr>
          <w:rFonts w:ascii="Arial" w:hAnsi="Arial" w:cs="Arial"/>
          <w:b/>
          <w:szCs w:val="24"/>
        </w:rPr>
        <w:t>04</w:t>
      </w:r>
      <w:r w:rsidRPr="007F7F37">
        <w:rPr>
          <w:rFonts w:ascii="Arial" w:hAnsi="Arial" w:cs="Arial"/>
          <w:b/>
          <w:szCs w:val="24"/>
        </w:rPr>
        <w:t>,00</w:t>
      </w:r>
      <w:r w:rsidRPr="00EB1717">
        <w:rPr>
          <w:rFonts w:ascii="Arial" w:hAnsi="Arial" w:cs="Arial"/>
          <w:b/>
          <w:szCs w:val="24"/>
          <w:u w:val="single"/>
        </w:rPr>
        <w:t xml:space="preserve"> </w:t>
      </w:r>
      <w:r w:rsidRPr="007D183D">
        <w:rPr>
          <w:rFonts w:ascii="Arial" w:hAnsi="Arial" w:cs="Arial"/>
          <w:b/>
          <w:szCs w:val="24"/>
        </w:rPr>
        <w:t>zł</w:t>
      </w:r>
      <w:r w:rsidRPr="007D183D">
        <w:rPr>
          <w:rFonts w:ascii="Arial" w:hAnsi="Arial" w:cs="Arial"/>
          <w:szCs w:val="24"/>
        </w:rPr>
        <w:t>, jak w tabeli Nr 2 do niniejszej uchwały,</w:t>
      </w:r>
    </w:p>
    <w:p w:rsidR="006C36A1" w:rsidRPr="007D183D" w:rsidRDefault="006C36A1" w:rsidP="006C36A1">
      <w:pPr>
        <w:pStyle w:val="Normal"/>
        <w:numPr>
          <w:ilvl w:val="0"/>
          <w:numId w:val="1"/>
        </w:numPr>
        <w:tabs>
          <w:tab w:val="num" w:pos="502"/>
          <w:tab w:val="num" w:pos="3054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7D183D">
        <w:rPr>
          <w:rFonts w:ascii="Arial" w:hAnsi="Arial" w:cs="Arial"/>
        </w:rPr>
        <w:t xml:space="preserve">w § 2 ust. 3 </w:t>
      </w:r>
      <w:proofErr w:type="spellStart"/>
      <w:r w:rsidRPr="007D183D">
        <w:rPr>
          <w:rFonts w:ascii="Arial" w:hAnsi="Arial" w:cs="Arial"/>
        </w:rPr>
        <w:t>pkt</w:t>
      </w:r>
      <w:proofErr w:type="spellEnd"/>
      <w:r w:rsidRPr="007D183D">
        <w:rPr>
          <w:rFonts w:ascii="Arial" w:hAnsi="Arial" w:cs="Arial"/>
        </w:rPr>
        <w:t xml:space="preserve"> 1) otrzymuje brzmienie: „I</w:t>
      </w:r>
      <w:r w:rsidRPr="007D183D">
        <w:rPr>
          <w:rFonts w:ascii="Arial" w:hAnsi="Arial" w:cs="Arial"/>
          <w:szCs w:val="24"/>
        </w:rPr>
        <w:t xml:space="preserve">nwestycje i zakupy inwestycyjne w kwocie </w:t>
      </w:r>
      <w:r w:rsidRPr="007F7F37">
        <w:rPr>
          <w:rFonts w:ascii="Arial" w:hAnsi="Arial" w:cs="Arial"/>
          <w:b/>
          <w:szCs w:val="24"/>
        </w:rPr>
        <w:t>6.</w:t>
      </w:r>
      <w:r w:rsidR="007D183D" w:rsidRPr="007F7F37">
        <w:rPr>
          <w:rFonts w:ascii="Arial" w:hAnsi="Arial" w:cs="Arial"/>
          <w:b/>
          <w:szCs w:val="24"/>
        </w:rPr>
        <w:t>4</w:t>
      </w:r>
      <w:r w:rsidR="00EB1717" w:rsidRPr="007F7F37">
        <w:rPr>
          <w:rFonts w:ascii="Arial" w:hAnsi="Arial" w:cs="Arial"/>
          <w:b/>
          <w:szCs w:val="24"/>
        </w:rPr>
        <w:t>65</w:t>
      </w:r>
      <w:r w:rsidRPr="007F7F37">
        <w:rPr>
          <w:rFonts w:ascii="Arial" w:hAnsi="Arial" w:cs="Arial"/>
          <w:b/>
          <w:szCs w:val="24"/>
        </w:rPr>
        <w:t>.</w:t>
      </w:r>
      <w:r w:rsidR="00EB1717" w:rsidRPr="007F7F37">
        <w:rPr>
          <w:rFonts w:ascii="Arial" w:hAnsi="Arial" w:cs="Arial"/>
          <w:b/>
          <w:szCs w:val="24"/>
        </w:rPr>
        <w:t>6</w:t>
      </w:r>
      <w:r w:rsidR="007D183D" w:rsidRPr="007F7F37">
        <w:rPr>
          <w:rFonts w:ascii="Arial" w:hAnsi="Arial" w:cs="Arial"/>
          <w:b/>
          <w:szCs w:val="24"/>
        </w:rPr>
        <w:t>04</w:t>
      </w:r>
      <w:r w:rsidRPr="007F7F37">
        <w:rPr>
          <w:rFonts w:ascii="Arial" w:hAnsi="Arial" w:cs="Arial"/>
          <w:b/>
          <w:szCs w:val="24"/>
        </w:rPr>
        <w:t>,00 zł</w:t>
      </w:r>
      <w:r w:rsidRPr="007F7F37">
        <w:rPr>
          <w:rFonts w:ascii="Arial" w:hAnsi="Arial" w:cs="Arial"/>
          <w:szCs w:val="24"/>
        </w:rPr>
        <w:t>,</w:t>
      </w:r>
      <w:r w:rsidRPr="007D183D">
        <w:rPr>
          <w:rFonts w:ascii="Arial" w:hAnsi="Arial" w:cs="Arial"/>
          <w:szCs w:val="24"/>
        </w:rPr>
        <w:t xml:space="preserve"> z czego na programy finansowane z udziałem środków, o których mowa w art. 5 ust. 1 </w:t>
      </w:r>
      <w:proofErr w:type="spellStart"/>
      <w:r w:rsidRPr="007D183D">
        <w:rPr>
          <w:rFonts w:ascii="Arial" w:hAnsi="Arial" w:cs="Arial"/>
          <w:szCs w:val="24"/>
        </w:rPr>
        <w:t>pkt</w:t>
      </w:r>
      <w:proofErr w:type="spellEnd"/>
      <w:r w:rsidRPr="007D183D">
        <w:rPr>
          <w:rFonts w:ascii="Arial" w:hAnsi="Arial" w:cs="Arial"/>
          <w:szCs w:val="24"/>
        </w:rPr>
        <w:t xml:space="preserve"> 2 i 3 w kwocie </w:t>
      </w:r>
      <w:r w:rsidRPr="007D183D">
        <w:rPr>
          <w:rFonts w:ascii="Arial" w:hAnsi="Arial" w:cs="Arial"/>
          <w:b/>
          <w:szCs w:val="24"/>
        </w:rPr>
        <w:t>4.</w:t>
      </w:r>
      <w:r w:rsidR="007D183D" w:rsidRPr="007D183D">
        <w:rPr>
          <w:rFonts w:ascii="Arial" w:hAnsi="Arial" w:cs="Arial"/>
          <w:b/>
          <w:szCs w:val="24"/>
        </w:rPr>
        <w:t>412</w:t>
      </w:r>
      <w:r w:rsidRPr="007D183D">
        <w:rPr>
          <w:rFonts w:ascii="Arial" w:hAnsi="Arial" w:cs="Arial"/>
          <w:b/>
          <w:szCs w:val="24"/>
        </w:rPr>
        <w:t>.</w:t>
      </w:r>
      <w:r w:rsidR="007D183D" w:rsidRPr="007D183D">
        <w:rPr>
          <w:rFonts w:ascii="Arial" w:hAnsi="Arial" w:cs="Arial"/>
          <w:b/>
          <w:szCs w:val="24"/>
        </w:rPr>
        <w:t>100</w:t>
      </w:r>
      <w:r w:rsidRPr="007D183D">
        <w:rPr>
          <w:rFonts w:ascii="Arial" w:hAnsi="Arial" w:cs="Arial"/>
          <w:b/>
          <w:szCs w:val="24"/>
        </w:rPr>
        <w:t>,00</w:t>
      </w:r>
      <w:r w:rsidRPr="007D183D">
        <w:rPr>
          <w:rFonts w:ascii="Arial" w:hAnsi="Arial" w:cs="Arial"/>
          <w:szCs w:val="24"/>
        </w:rPr>
        <w:t xml:space="preserve"> zł, w tym:</w:t>
      </w:r>
      <w:r w:rsidRPr="007D183D">
        <w:rPr>
          <w:rFonts w:ascii="Arial" w:hAnsi="Arial" w:cs="Arial"/>
        </w:rPr>
        <w:t>”,</w:t>
      </w:r>
    </w:p>
    <w:p w:rsidR="007D183D" w:rsidRPr="00906B74" w:rsidRDefault="007D183D" w:rsidP="007D183D">
      <w:pPr>
        <w:pStyle w:val="Normal"/>
        <w:numPr>
          <w:ilvl w:val="0"/>
          <w:numId w:val="1"/>
        </w:numPr>
        <w:tabs>
          <w:tab w:val="num" w:pos="502"/>
          <w:tab w:val="num" w:pos="1070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906B74">
        <w:rPr>
          <w:rFonts w:ascii="Arial" w:hAnsi="Arial" w:cs="Arial"/>
        </w:rPr>
        <w:lastRenderedPageBreak/>
        <w:t>w § 3 ust. 1 otrzymuje brzmienie: „</w:t>
      </w:r>
      <w:r w:rsidRPr="00AB6B72">
        <w:rPr>
          <w:rFonts w:ascii="Arial" w:hAnsi="Arial" w:cs="Arial"/>
          <w:szCs w:val="24"/>
        </w:rPr>
        <w:t>Różnica między dochodami i wydatkami stanowi planowan</w:t>
      </w:r>
      <w:r>
        <w:rPr>
          <w:rFonts w:ascii="Arial" w:hAnsi="Arial" w:cs="Arial"/>
          <w:szCs w:val="24"/>
        </w:rPr>
        <w:t>ą</w:t>
      </w:r>
      <w:r w:rsidRPr="00AB6B72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nadwyżkę</w:t>
      </w:r>
      <w:r w:rsidRPr="00AB6B72">
        <w:rPr>
          <w:rFonts w:ascii="Arial" w:hAnsi="Arial" w:cs="Arial"/>
          <w:szCs w:val="24"/>
        </w:rPr>
        <w:t xml:space="preserve"> budżetu w kwocie </w:t>
      </w:r>
      <w:r>
        <w:rPr>
          <w:rFonts w:ascii="Arial" w:hAnsi="Arial" w:cs="Arial"/>
          <w:b/>
          <w:szCs w:val="24"/>
        </w:rPr>
        <w:t>1.015</w:t>
      </w:r>
      <w:r w:rsidRPr="00AB6B72">
        <w:rPr>
          <w:rFonts w:ascii="Arial" w:hAnsi="Arial" w:cs="Arial"/>
          <w:b/>
          <w:szCs w:val="24"/>
        </w:rPr>
        <w:t>.</w:t>
      </w:r>
      <w:r>
        <w:rPr>
          <w:rFonts w:ascii="Arial" w:hAnsi="Arial" w:cs="Arial"/>
          <w:b/>
          <w:szCs w:val="24"/>
        </w:rPr>
        <w:t>598</w:t>
      </w:r>
      <w:r w:rsidRPr="00AB6B72">
        <w:rPr>
          <w:rFonts w:ascii="Arial" w:hAnsi="Arial" w:cs="Arial"/>
          <w:b/>
          <w:szCs w:val="24"/>
        </w:rPr>
        <w:t>,00 zł</w:t>
      </w:r>
      <w:r>
        <w:rPr>
          <w:rFonts w:ascii="Arial" w:hAnsi="Arial" w:cs="Arial"/>
          <w:b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przeznacza się na spłatę kredytów, pożyczek otrzymanych na finansowanie wyprzedzające zadań realizowanych z udziałem środków pochodzących </w:t>
      </w:r>
      <w:r w:rsidR="00C40F9D">
        <w:rPr>
          <w:rFonts w:ascii="Arial" w:hAnsi="Arial" w:cs="Arial"/>
          <w:szCs w:val="24"/>
        </w:rPr>
        <w:t>z budżetu UE i wykup papierów wartościowych zaciągniętych w latach poprzednich</w:t>
      </w:r>
      <w:r w:rsidRPr="00AB6B72">
        <w:rPr>
          <w:rFonts w:ascii="Arial" w:hAnsi="Arial" w:cs="Arial"/>
          <w:szCs w:val="24"/>
        </w:rPr>
        <w:t>”</w:t>
      </w:r>
      <w:r w:rsidR="00C40F9D">
        <w:rPr>
          <w:rFonts w:ascii="Arial" w:hAnsi="Arial" w:cs="Arial"/>
          <w:szCs w:val="24"/>
        </w:rPr>
        <w:t>,</w:t>
      </w:r>
    </w:p>
    <w:p w:rsidR="007D183D" w:rsidRPr="00906B74" w:rsidRDefault="007D183D" w:rsidP="007D183D">
      <w:pPr>
        <w:pStyle w:val="Normal"/>
        <w:numPr>
          <w:ilvl w:val="0"/>
          <w:numId w:val="1"/>
        </w:numPr>
        <w:tabs>
          <w:tab w:val="num" w:pos="502"/>
          <w:tab w:val="num" w:pos="1070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906B74">
        <w:rPr>
          <w:rFonts w:ascii="Arial" w:hAnsi="Arial" w:cs="Arial"/>
        </w:rPr>
        <w:t>w § 3 ust. 2 w zakresie przychodów budżetu z</w:t>
      </w:r>
      <w:r w:rsidR="00C40F9D">
        <w:rPr>
          <w:rFonts w:ascii="Arial" w:hAnsi="Arial" w:cs="Arial"/>
        </w:rPr>
        <w:t>mniej</w:t>
      </w:r>
      <w:r w:rsidRPr="00906B74">
        <w:rPr>
          <w:rFonts w:ascii="Arial" w:hAnsi="Arial" w:cs="Arial"/>
        </w:rPr>
        <w:t xml:space="preserve">sza się plan do kwoty </w:t>
      </w:r>
      <w:r w:rsidR="00C40F9D">
        <w:rPr>
          <w:rFonts w:ascii="Arial" w:hAnsi="Arial" w:cs="Arial"/>
          <w:b/>
        </w:rPr>
        <w:t>2</w:t>
      </w:r>
      <w:r w:rsidRPr="00906B74">
        <w:rPr>
          <w:rFonts w:ascii="Arial" w:hAnsi="Arial" w:cs="Arial"/>
          <w:b/>
        </w:rPr>
        <w:t>.</w:t>
      </w:r>
      <w:r w:rsidR="00C40F9D">
        <w:rPr>
          <w:rFonts w:ascii="Arial" w:hAnsi="Arial" w:cs="Arial"/>
          <w:b/>
        </w:rPr>
        <w:t>73</w:t>
      </w:r>
      <w:r>
        <w:rPr>
          <w:rFonts w:ascii="Arial" w:hAnsi="Arial" w:cs="Arial"/>
          <w:b/>
        </w:rPr>
        <w:t>6</w:t>
      </w:r>
      <w:r w:rsidRPr="00906B74">
        <w:rPr>
          <w:rFonts w:ascii="Arial" w:hAnsi="Arial" w:cs="Arial"/>
          <w:b/>
        </w:rPr>
        <w:t>.5</w:t>
      </w:r>
      <w:r w:rsidR="00C40F9D">
        <w:rPr>
          <w:rFonts w:ascii="Arial" w:hAnsi="Arial" w:cs="Arial"/>
          <w:b/>
        </w:rPr>
        <w:t>38</w:t>
      </w:r>
      <w:r w:rsidRPr="00906B74">
        <w:rPr>
          <w:rFonts w:ascii="Arial" w:hAnsi="Arial" w:cs="Arial"/>
          <w:b/>
        </w:rPr>
        <w:t>,00 zł</w:t>
      </w:r>
      <w:r w:rsidRPr="00906B74">
        <w:rPr>
          <w:rFonts w:ascii="Arial" w:hAnsi="Arial" w:cs="Arial"/>
        </w:rPr>
        <w:t xml:space="preserve"> jak w tabeli nr 3 do niniejszej uchwały,</w:t>
      </w:r>
    </w:p>
    <w:p w:rsidR="007D183D" w:rsidRPr="00B24075" w:rsidRDefault="007D183D" w:rsidP="007D183D">
      <w:pPr>
        <w:pStyle w:val="Normal"/>
        <w:numPr>
          <w:ilvl w:val="0"/>
          <w:numId w:val="1"/>
        </w:numPr>
        <w:tabs>
          <w:tab w:val="num" w:pos="502"/>
          <w:tab w:val="num" w:pos="1070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906B74">
        <w:rPr>
          <w:rFonts w:ascii="Arial" w:hAnsi="Arial" w:cs="Arial"/>
        </w:rPr>
        <w:t xml:space="preserve">w § 3 ust. 2 </w:t>
      </w:r>
      <w:proofErr w:type="spellStart"/>
      <w:r w:rsidRPr="00906B74">
        <w:rPr>
          <w:rFonts w:ascii="Arial" w:hAnsi="Arial" w:cs="Arial"/>
        </w:rPr>
        <w:t>pkt</w:t>
      </w:r>
      <w:proofErr w:type="spellEnd"/>
      <w:r w:rsidRPr="00906B7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</w:t>
      </w:r>
      <w:r w:rsidRPr="00906B74">
        <w:rPr>
          <w:rFonts w:ascii="Arial" w:hAnsi="Arial" w:cs="Arial"/>
        </w:rPr>
        <w:t xml:space="preserve">) </w:t>
      </w:r>
      <w:r w:rsidR="00C40F9D">
        <w:rPr>
          <w:rFonts w:ascii="Arial" w:hAnsi="Arial" w:cs="Arial"/>
        </w:rPr>
        <w:t xml:space="preserve">otrzymuje </w:t>
      </w:r>
      <w:r w:rsidRPr="00906B74">
        <w:rPr>
          <w:rFonts w:ascii="Arial" w:hAnsi="Arial" w:cs="Arial"/>
        </w:rPr>
        <w:t>brzmieni</w:t>
      </w:r>
      <w:r w:rsidR="00C40F9D">
        <w:rPr>
          <w:rFonts w:ascii="Arial" w:hAnsi="Arial" w:cs="Arial"/>
        </w:rPr>
        <w:t>e</w:t>
      </w:r>
      <w:r w:rsidRPr="00906B74">
        <w:rPr>
          <w:rFonts w:ascii="Arial" w:hAnsi="Arial" w:cs="Arial"/>
        </w:rPr>
        <w:t xml:space="preserve">: „przychody z </w:t>
      </w:r>
      <w:r>
        <w:rPr>
          <w:rFonts w:ascii="Arial" w:hAnsi="Arial" w:cs="Arial"/>
        </w:rPr>
        <w:t xml:space="preserve">emisji obligacji komunalnych </w:t>
      </w:r>
      <w:r w:rsidRPr="00906B74">
        <w:rPr>
          <w:rFonts w:ascii="Arial" w:hAnsi="Arial" w:cs="Arial"/>
        </w:rPr>
        <w:t xml:space="preserve">w kwocie </w:t>
      </w:r>
      <w:r>
        <w:rPr>
          <w:rFonts w:ascii="Arial" w:hAnsi="Arial" w:cs="Arial"/>
          <w:b/>
        </w:rPr>
        <w:t>1</w:t>
      </w:r>
      <w:r w:rsidR="00C40F9D">
        <w:rPr>
          <w:rFonts w:ascii="Arial" w:hAnsi="Arial" w:cs="Arial"/>
          <w:b/>
        </w:rPr>
        <w:t>58</w:t>
      </w:r>
      <w:r w:rsidRPr="00906B74">
        <w:rPr>
          <w:rFonts w:ascii="Arial" w:hAnsi="Arial" w:cs="Arial"/>
          <w:b/>
        </w:rPr>
        <w:t>.</w:t>
      </w:r>
      <w:r w:rsidR="00C40F9D">
        <w:rPr>
          <w:rFonts w:ascii="Arial" w:hAnsi="Arial" w:cs="Arial"/>
          <w:b/>
        </w:rPr>
        <w:t>996</w:t>
      </w:r>
      <w:r w:rsidRPr="00906B74">
        <w:rPr>
          <w:rFonts w:ascii="Arial" w:hAnsi="Arial" w:cs="Arial"/>
          <w:b/>
        </w:rPr>
        <w:t>,00 zł”</w:t>
      </w:r>
      <w:r w:rsidRPr="00906B74">
        <w:rPr>
          <w:rFonts w:ascii="Arial" w:hAnsi="Arial" w:cs="Arial"/>
        </w:rPr>
        <w:t>,</w:t>
      </w:r>
    </w:p>
    <w:p w:rsidR="007D183D" w:rsidRPr="00B24075" w:rsidRDefault="007D183D" w:rsidP="007D183D">
      <w:pPr>
        <w:pStyle w:val="Normal"/>
        <w:numPr>
          <w:ilvl w:val="0"/>
          <w:numId w:val="1"/>
        </w:numPr>
        <w:tabs>
          <w:tab w:val="num" w:pos="993"/>
          <w:tab w:val="num" w:pos="1070"/>
          <w:tab w:val="num" w:pos="6881"/>
          <w:tab w:val="num" w:pos="9291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w § 3 ust. 4 </w:t>
      </w:r>
      <w:r w:rsidR="00C40F9D">
        <w:rPr>
          <w:rFonts w:ascii="Arial" w:hAnsi="Arial" w:cs="Arial"/>
          <w:szCs w:val="24"/>
        </w:rPr>
        <w:t xml:space="preserve">skreśla się </w:t>
      </w:r>
      <w:proofErr w:type="spellStart"/>
      <w:r>
        <w:rPr>
          <w:rFonts w:ascii="Arial" w:hAnsi="Arial" w:cs="Arial"/>
          <w:szCs w:val="24"/>
        </w:rPr>
        <w:t>pkt</w:t>
      </w:r>
      <w:proofErr w:type="spellEnd"/>
      <w:r>
        <w:rPr>
          <w:rFonts w:ascii="Arial" w:hAnsi="Arial" w:cs="Arial"/>
          <w:szCs w:val="24"/>
        </w:rPr>
        <w:t xml:space="preserve"> 3) </w:t>
      </w:r>
      <w:r w:rsidR="00C40F9D">
        <w:rPr>
          <w:rFonts w:ascii="Arial" w:hAnsi="Arial" w:cs="Arial"/>
          <w:szCs w:val="24"/>
        </w:rPr>
        <w:t xml:space="preserve">i </w:t>
      </w:r>
      <w:proofErr w:type="spellStart"/>
      <w:r w:rsidR="00C40F9D">
        <w:rPr>
          <w:rFonts w:ascii="Arial" w:hAnsi="Arial" w:cs="Arial"/>
          <w:szCs w:val="24"/>
        </w:rPr>
        <w:t>pkt</w:t>
      </w:r>
      <w:proofErr w:type="spellEnd"/>
      <w:r w:rsidR="00C40F9D">
        <w:rPr>
          <w:rFonts w:ascii="Arial" w:hAnsi="Arial" w:cs="Arial"/>
          <w:szCs w:val="24"/>
        </w:rPr>
        <w:t xml:space="preserve"> 4)</w:t>
      </w:r>
      <w:r>
        <w:rPr>
          <w:rFonts w:ascii="Arial" w:hAnsi="Arial" w:cs="Arial"/>
          <w:b/>
          <w:szCs w:val="24"/>
        </w:rPr>
        <w:t>,</w:t>
      </w:r>
    </w:p>
    <w:p w:rsidR="007D183D" w:rsidRPr="00906B74" w:rsidRDefault="007D183D" w:rsidP="007D183D">
      <w:pPr>
        <w:pStyle w:val="Normal"/>
        <w:numPr>
          <w:ilvl w:val="0"/>
          <w:numId w:val="1"/>
        </w:numPr>
        <w:tabs>
          <w:tab w:val="num" w:pos="993"/>
          <w:tab w:val="num" w:pos="1070"/>
          <w:tab w:val="num" w:pos="6881"/>
          <w:tab w:val="num" w:pos="9291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w § 3 ust. 4 </w:t>
      </w:r>
      <w:r w:rsidR="00C40F9D">
        <w:rPr>
          <w:rFonts w:ascii="Arial" w:hAnsi="Arial" w:cs="Arial"/>
          <w:szCs w:val="24"/>
        </w:rPr>
        <w:t xml:space="preserve">dotychczasowy </w:t>
      </w:r>
      <w:proofErr w:type="spellStart"/>
      <w:r>
        <w:rPr>
          <w:rFonts w:ascii="Arial" w:hAnsi="Arial" w:cs="Arial"/>
          <w:szCs w:val="24"/>
        </w:rPr>
        <w:t>pkt</w:t>
      </w:r>
      <w:proofErr w:type="spellEnd"/>
      <w:r>
        <w:rPr>
          <w:rFonts w:ascii="Arial" w:hAnsi="Arial" w:cs="Arial"/>
          <w:szCs w:val="24"/>
        </w:rPr>
        <w:t xml:space="preserve"> 5) </w:t>
      </w:r>
      <w:r w:rsidR="00C40F9D">
        <w:rPr>
          <w:rFonts w:ascii="Arial" w:hAnsi="Arial" w:cs="Arial"/>
          <w:szCs w:val="24"/>
        </w:rPr>
        <w:t xml:space="preserve">otrzymuje numer odpowiednio </w:t>
      </w:r>
      <w:proofErr w:type="spellStart"/>
      <w:r w:rsidR="00C40F9D">
        <w:rPr>
          <w:rFonts w:ascii="Arial" w:hAnsi="Arial" w:cs="Arial"/>
          <w:szCs w:val="24"/>
        </w:rPr>
        <w:t>pkt</w:t>
      </w:r>
      <w:proofErr w:type="spellEnd"/>
      <w:r w:rsidR="00C40F9D">
        <w:rPr>
          <w:rFonts w:ascii="Arial" w:hAnsi="Arial" w:cs="Arial"/>
          <w:szCs w:val="24"/>
        </w:rPr>
        <w:t xml:space="preserve"> 3) oraz </w:t>
      </w:r>
      <w:r>
        <w:rPr>
          <w:rFonts w:ascii="Arial" w:hAnsi="Arial" w:cs="Arial"/>
          <w:szCs w:val="24"/>
        </w:rPr>
        <w:t>brzmieni</w:t>
      </w:r>
      <w:r w:rsidR="00C40F9D">
        <w:rPr>
          <w:rFonts w:ascii="Arial" w:hAnsi="Arial" w:cs="Arial"/>
          <w:szCs w:val="24"/>
        </w:rPr>
        <w:t>e</w:t>
      </w:r>
      <w:r>
        <w:rPr>
          <w:rFonts w:ascii="Arial" w:hAnsi="Arial" w:cs="Arial"/>
          <w:szCs w:val="24"/>
        </w:rPr>
        <w:t>: „</w:t>
      </w:r>
      <w:r w:rsidRPr="00906B74">
        <w:rPr>
          <w:rFonts w:ascii="Arial" w:hAnsi="Arial" w:cs="Arial"/>
          <w:szCs w:val="24"/>
        </w:rPr>
        <w:t xml:space="preserve">na </w:t>
      </w:r>
      <w:r>
        <w:rPr>
          <w:rFonts w:ascii="Arial" w:hAnsi="Arial" w:cs="Arial"/>
          <w:szCs w:val="24"/>
        </w:rPr>
        <w:t xml:space="preserve">spłatę wcześniej zaciągniętych zobowiązań z tytułu kredytów </w:t>
      </w:r>
      <w:r w:rsidR="00C40F9D">
        <w:rPr>
          <w:rFonts w:ascii="Arial" w:hAnsi="Arial" w:cs="Arial"/>
          <w:b/>
          <w:szCs w:val="24"/>
        </w:rPr>
        <w:t>158</w:t>
      </w:r>
      <w:r w:rsidRPr="00906B74">
        <w:rPr>
          <w:rFonts w:ascii="Arial" w:hAnsi="Arial" w:cs="Arial"/>
          <w:b/>
          <w:szCs w:val="24"/>
        </w:rPr>
        <w:t>.</w:t>
      </w:r>
      <w:r w:rsidR="00C40F9D">
        <w:rPr>
          <w:rFonts w:ascii="Arial" w:hAnsi="Arial" w:cs="Arial"/>
          <w:b/>
          <w:szCs w:val="24"/>
        </w:rPr>
        <w:t>996</w:t>
      </w:r>
      <w:r w:rsidRPr="00906B74">
        <w:rPr>
          <w:rFonts w:ascii="Arial" w:hAnsi="Arial" w:cs="Arial"/>
          <w:b/>
          <w:szCs w:val="24"/>
        </w:rPr>
        <w:t>,00 zł”,</w:t>
      </w:r>
    </w:p>
    <w:p w:rsidR="00404FDC" w:rsidRDefault="00404FDC" w:rsidP="00404FDC">
      <w:pPr>
        <w:pStyle w:val="Normal"/>
        <w:numPr>
          <w:ilvl w:val="0"/>
          <w:numId w:val="1"/>
        </w:numPr>
        <w:tabs>
          <w:tab w:val="num" w:pos="502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9A2622">
        <w:rPr>
          <w:rFonts w:ascii="Arial" w:hAnsi="Arial" w:cs="Arial"/>
          <w:szCs w:val="24"/>
        </w:rPr>
        <w:t xml:space="preserve">w § 5 </w:t>
      </w:r>
      <w:proofErr w:type="spellStart"/>
      <w:r w:rsidRPr="009A2622">
        <w:rPr>
          <w:rFonts w:ascii="Arial" w:hAnsi="Arial" w:cs="Arial"/>
          <w:szCs w:val="24"/>
        </w:rPr>
        <w:t>pkt</w:t>
      </w:r>
      <w:proofErr w:type="spellEnd"/>
      <w:r w:rsidRPr="009A2622">
        <w:rPr>
          <w:rFonts w:ascii="Arial" w:hAnsi="Arial" w:cs="Arial"/>
          <w:szCs w:val="24"/>
        </w:rPr>
        <w:t xml:space="preserve"> 2) w zakresie dochodów i wydatków związanych z realizacją zadań zleconych z zakresu administracji rządowej i innych zadań zlec</w:t>
      </w:r>
      <w:r w:rsidR="006A751A" w:rsidRPr="009A2622">
        <w:rPr>
          <w:rFonts w:ascii="Arial" w:hAnsi="Arial" w:cs="Arial"/>
          <w:szCs w:val="24"/>
        </w:rPr>
        <w:t xml:space="preserve">onych ustawami jak w tabeli nr </w:t>
      </w:r>
      <w:r w:rsidR="009A2622" w:rsidRPr="009A2622">
        <w:rPr>
          <w:rFonts w:ascii="Arial" w:hAnsi="Arial" w:cs="Arial"/>
          <w:szCs w:val="24"/>
        </w:rPr>
        <w:t>4</w:t>
      </w:r>
      <w:r w:rsidR="00C31161" w:rsidRPr="009A2622">
        <w:rPr>
          <w:rFonts w:ascii="Arial" w:hAnsi="Arial" w:cs="Arial"/>
          <w:szCs w:val="24"/>
        </w:rPr>
        <w:t xml:space="preserve"> do niniejszej uchwał</w:t>
      </w:r>
      <w:r w:rsidR="00F954A4" w:rsidRPr="009A2622">
        <w:rPr>
          <w:rFonts w:ascii="Arial" w:hAnsi="Arial" w:cs="Arial"/>
          <w:szCs w:val="24"/>
        </w:rPr>
        <w:t>y,</w:t>
      </w:r>
    </w:p>
    <w:p w:rsidR="009A2622" w:rsidRPr="00452C61" w:rsidRDefault="009A2622" w:rsidP="009A2622">
      <w:pPr>
        <w:pStyle w:val="Normal"/>
        <w:numPr>
          <w:ilvl w:val="0"/>
          <w:numId w:val="1"/>
        </w:numPr>
        <w:tabs>
          <w:tab w:val="clear" w:pos="1778"/>
          <w:tab w:val="num" w:pos="502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w § 6 planowane kwoty dotacji zmniejsza się do kwoty </w:t>
      </w:r>
      <w:r>
        <w:rPr>
          <w:rFonts w:ascii="Arial" w:hAnsi="Arial" w:cs="Arial"/>
          <w:b/>
          <w:szCs w:val="24"/>
        </w:rPr>
        <w:t xml:space="preserve">1.043.115,00 zł </w:t>
      </w:r>
      <w:r>
        <w:rPr>
          <w:rFonts w:ascii="Arial" w:hAnsi="Arial" w:cs="Arial"/>
          <w:szCs w:val="24"/>
        </w:rPr>
        <w:t>jak w załączniku nr 1 do niniejszej uchwały,</w:t>
      </w:r>
    </w:p>
    <w:p w:rsidR="009A2622" w:rsidRPr="00881746" w:rsidRDefault="009A2622" w:rsidP="009A2622">
      <w:pPr>
        <w:pStyle w:val="Normal"/>
        <w:numPr>
          <w:ilvl w:val="0"/>
          <w:numId w:val="1"/>
        </w:numPr>
        <w:tabs>
          <w:tab w:val="clear" w:pos="1778"/>
          <w:tab w:val="num" w:pos="502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w § 6 </w:t>
      </w:r>
      <w:proofErr w:type="spellStart"/>
      <w:r>
        <w:rPr>
          <w:rFonts w:ascii="Arial" w:hAnsi="Arial" w:cs="Arial"/>
          <w:szCs w:val="24"/>
        </w:rPr>
        <w:t>pkt</w:t>
      </w:r>
      <w:proofErr w:type="spellEnd"/>
      <w:r>
        <w:rPr>
          <w:rFonts w:ascii="Arial" w:hAnsi="Arial" w:cs="Arial"/>
          <w:szCs w:val="24"/>
        </w:rPr>
        <w:t xml:space="preserve"> 1) otrzymuje brzmienie: „dotacje podmiotowe w kwocie </w:t>
      </w:r>
      <w:r>
        <w:rPr>
          <w:rFonts w:ascii="Arial" w:hAnsi="Arial" w:cs="Arial"/>
          <w:b/>
          <w:szCs w:val="24"/>
        </w:rPr>
        <w:t>662</w:t>
      </w:r>
      <w:r w:rsidRPr="00881746">
        <w:rPr>
          <w:rFonts w:ascii="Arial" w:hAnsi="Arial" w:cs="Arial"/>
          <w:b/>
          <w:szCs w:val="24"/>
        </w:rPr>
        <w:t>.</w:t>
      </w:r>
      <w:r>
        <w:rPr>
          <w:rFonts w:ascii="Arial" w:hAnsi="Arial" w:cs="Arial"/>
          <w:b/>
          <w:szCs w:val="24"/>
        </w:rPr>
        <w:t>632</w:t>
      </w:r>
      <w:r w:rsidRPr="00881746">
        <w:rPr>
          <w:rFonts w:ascii="Arial" w:hAnsi="Arial" w:cs="Arial"/>
          <w:b/>
          <w:szCs w:val="24"/>
        </w:rPr>
        <w:t>,00 zł</w:t>
      </w:r>
      <w:r w:rsidR="007F7F37">
        <w:rPr>
          <w:rFonts w:ascii="Arial" w:hAnsi="Arial" w:cs="Arial"/>
          <w:b/>
          <w:szCs w:val="24"/>
        </w:rPr>
        <w:t>”</w:t>
      </w:r>
      <w:r>
        <w:rPr>
          <w:rFonts w:ascii="Arial" w:hAnsi="Arial" w:cs="Arial"/>
          <w:b/>
          <w:szCs w:val="24"/>
        </w:rPr>
        <w:t>,</w:t>
      </w:r>
    </w:p>
    <w:p w:rsidR="009A2622" w:rsidRDefault="009A2622" w:rsidP="009A2622">
      <w:pPr>
        <w:pStyle w:val="Normal"/>
        <w:numPr>
          <w:ilvl w:val="0"/>
          <w:numId w:val="1"/>
        </w:numPr>
        <w:tabs>
          <w:tab w:val="clear" w:pos="1778"/>
          <w:tab w:val="num" w:pos="502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w § 6 </w:t>
      </w:r>
      <w:proofErr w:type="spellStart"/>
      <w:r>
        <w:rPr>
          <w:rFonts w:ascii="Arial" w:hAnsi="Arial" w:cs="Arial"/>
          <w:szCs w:val="24"/>
        </w:rPr>
        <w:t>pkt</w:t>
      </w:r>
      <w:proofErr w:type="spellEnd"/>
      <w:r>
        <w:rPr>
          <w:rFonts w:ascii="Arial" w:hAnsi="Arial" w:cs="Arial"/>
          <w:szCs w:val="24"/>
        </w:rPr>
        <w:t xml:space="preserve"> 1 lit b) otrzymuje brzmienie: „jednostek niezaliczanych do sektora finansów publicznych w kwocie </w:t>
      </w:r>
      <w:r>
        <w:rPr>
          <w:rFonts w:ascii="Arial" w:hAnsi="Arial" w:cs="Arial"/>
          <w:b/>
          <w:szCs w:val="24"/>
        </w:rPr>
        <w:t>590.000,00 zł”</w:t>
      </w:r>
      <w:r>
        <w:rPr>
          <w:rFonts w:ascii="Arial" w:hAnsi="Arial" w:cs="Arial"/>
          <w:szCs w:val="24"/>
        </w:rPr>
        <w:t>,</w:t>
      </w:r>
    </w:p>
    <w:p w:rsidR="009A2622" w:rsidRPr="00881746" w:rsidRDefault="009A2622" w:rsidP="009A2622">
      <w:pPr>
        <w:pStyle w:val="Normal"/>
        <w:numPr>
          <w:ilvl w:val="0"/>
          <w:numId w:val="1"/>
        </w:numPr>
        <w:tabs>
          <w:tab w:val="clear" w:pos="1778"/>
          <w:tab w:val="num" w:pos="502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w § 6 </w:t>
      </w:r>
      <w:proofErr w:type="spellStart"/>
      <w:r>
        <w:rPr>
          <w:rFonts w:ascii="Arial" w:hAnsi="Arial" w:cs="Arial"/>
          <w:szCs w:val="24"/>
        </w:rPr>
        <w:t>pkt</w:t>
      </w:r>
      <w:proofErr w:type="spellEnd"/>
      <w:r>
        <w:rPr>
          <w:rFonts w:ascii="Arial" w:hAnsi="Arial" w:cs="Arial"/>
          <w:szCs w:val="24"/>
        </w:rPr>
        <w:t xml:space="preserve"> 3) otrzymuje brzmienie: „dotacje celowe w kwocie </w:t>
      </w:r>
      <w:r>
        <w:rPr>
          <w:rFonts w:ascii="Arial" w:hAnsi="Arial" w:cs="Arial"/>
          <w:b/>
          <w:szCs w:val="24"/>
        </w:rPr>
        <w:t>193</w:t>
      </w:r>
      <w:r w:rsidRPr="00881746">
        <w:rPr>
          <w:rFonts w:ascii="Arial" w:hAnsi="Arial" w:cs="Arial"/>
          <w:b/>
          <w:szCs w:val="24"/>
        </w:rPr>
        <w:t>.</w:t>
      </w:r>
      <w:r>
        <w:rPr>
          <w:rFonts w:ascii="Arial" w:hAnsi="Arial" w:cs="Arial"/>
          <w:b/>
          <w:szCs w:val="24"/>
        </w:rPr>
        <w:t>483</w:t>
      </w:r>
      <w:r w:rsidRPr="00881746">
        <w:rPr>
          <w:rFonts w:ascii="Arial" w:hAnsi="Arial" w:cs="Arial"/>
          <w:b/>
          <w:szCs w:val="24"/>
        </w:rPr>
        <w:t>,00 zł</w:t>
      </w:r>
      <w:r w:rsidR="007F7F37">
        <w:rPr>
          <w:rFonts w:ascii="Arial" w:hAnsi="Arial" w:cs="Arial"/>
          <w:b/>
          <w:szCs w:val="24"/>
        </w:rPr>
        <w:t>”</w:t>
      </w:r>
      <w:r>
        <w:rPr>
          <w:rFonts w:ascii="Arial" w:hAnsi="Arial" w:cs="Arial"/>
          <w:b/>
          <w:szCs w:val="24"/>
        </w:rPr>
        <w:t>,</w:t>
      </w:r>
    </w:p>
    <w:p w:rsidR="009A2622" w:rsidRDefault="009A2622" w:rsidP="009A2622">
      <w:pPr>
        <w:pStyle w:val="Normal"/>
        <w:numPr>
          <w:ilvl w:val="0"/>
          <w:numId w:val="1"/>
        </w:numPr>
        <w:tabs>
          <w:tab w:val="clear" w:pos="1778"/>
          <w:tab w:val="num" w:pos="502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w § 6 </w:t>
      </w:r>
      <w:proofErr w:type="spellStart"/>
      <w:r>
        <w:rPr>
          <w:rFonts w:ascii="Arial" w:hAnsi="Arial" w:cs="Arial"/>
          <w:szCs w:val="24"/>
        </w:rPr>
        <w:t>pkt</w:t>
      </w:r>
      <w:proofErr w:type="spellEnd"/>
      <w:r>
        <w:rPr>
          <w:rFonts w:ascii="Arial" w:hAnsi="Arial" w:cs="Arial"/>
          <w:szCs w:val="24"/>
        </w:rPr>
        <w:t xml:space="preserve"> 3 lit a) otrzymuje brzmienie: „jednostek niezaliczanych do sektora finansów publicznych w kwocie </w:t>
      </w:r>
      <w:r>
        <w:rPr>
          <w:rFonts w:ascii="Arial" w:hAnsi="Arial" w:cs="Arial"/>
          <w:b/>
          <w:szCs w:val="24"/>
        </w:rPr>
        <w:t>193.483,00 zł”</w:t>
      </w:r>
      <w:r>
        <w:rPr>
          <w:rFonts w:ascii="Arial" w:hAnsi="Arial" w:cs="Arial"/>
          <w:szCs w:val="24"/>
        </w:rPr>
        <w:t>,</w:t>
      </w:r>
    </w:p>
    <w:p w:rsidR="005148F8" w:rsidRPr="009A2622" w:rsidRDefault="005148F8" w:rsidP="005148F8">
      <w:pPr>
        <w:pStyle w:val="Normal"/>
        <w:numPr>
          <w:ilvl w:val="0"/>
          <w:numId w:val="1"/>
        </w:numPr>
        <w:tabs>
          <w:tab w:val="num" w:pos="502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9A2622">
        <w:rPr>
          <w:rFonts w:ascii="Arial" w:hAnsi="Arial" w:cs="Arial"/>
          <w:szCs w:val="24"/>
        </w:rPr>
        <w:t xml:space="preserve">w § 7 wprowadza się zmiany w zadań </w:t>
      </w:r>
      <w:r w:rsidR="00240EB3" w:rsidRPr="009A2622">
        <w:rPr>
          <w:rFonts w:ascii="Arial" w:hAnsi="Arial" w:cs="Arial"/>
          <w:szCs w:val="24"/>
        </w:rPr>
        <w:t xml:space="preserve">inwestycyjnych jak w tabeli nr </w:t>
      </w:r>
      <w:r w:rsidR="009A2622" w:rsidRPr="009A2622">
        <w:rPr>
          <w:rFonts w:ascii="Arial" w:hAnsi="Arial" w:cs="Arial"/>
          <w:szCs w:val="24"/>
        </w:rPr>
        <w:t>5</w:t>
      </w:r>
      <w:r w:rsidR="006704E1" w:rsidRPr="009A2622">
        <w:rPr>
          <w:rFonts w:ascii="Arial" w:hAnsi="Arial" w:cs="Arial"/>
          <w:szCs w:val="24"/>
        </w:rPr>
        <w:t xml:space="preserve"> do niniejszej uchwały.</w:t>
      </w:r>
    </w:p>
    <w:p w:rsidR="00F954A4" w:rsidRPr="009A2622" w:rsidRDefault="00F954A4" w:rsidP="00F954A4">
      <w:pPr>
        <w:pStyle w:val="Normal"/>
        <w:spacing w:line="360" w:lineRule="auto"/>
        <w:ind w:left="426"/>
        <w:jc w:val="both"/>
        <w:rPr>
          <w:rFonts w:ascii="Arial" w:hAnsi="Arial" w:cs="Arial"/>
          <w:szCs w:val="24"/>
        </w:rPr>
      </w:pPr>
    </w:p>
    <w:p w:rsidR="00FA5003" w:rsidRPr="009A2622" w:rsidRDefault="00FA5003" w:rsidP="00FA5003">
      <w:pPr>
        <w:pStyle w:val="Tekstpodstawowywcity"/>
        <w:tabs>
          <w:tab w:val="left" w:pos="6804"/>
        </w:tabs>
        <w:rPr>
          <w:rFonts w:ascii="Arial" w:hAnsi="Arial" w:cs="Arial"/>
          <w:szCs w:val="24"/>
        </w:rPr>
      </w:pPr>
      <w:r w:rsidRPr="009A2622">
        <w:rPr>
          <w:rFonts w:ascii="Arial" w:hAnsi="Arial" w:cs="Arial"/>
          <w:b/>
          <w:szCs w:val="24"/>
        </w:rPr>
        <w:t xml:space="preserve">§ 2. </w:t>
      </w:r>
      <w:r w:rsidRPr="009A2622">
        <w:rPr>
          <w:rFonts w:ascii="Arial" w:hAnsi="Arial" w:cs="Arial"/>
          <w:szCs w:val="24"/>
        </w:rPr>
        <w:t>Uchwała wchodzi w życie z dniem podjęcia.</w:t>
      </w:r>
    </w:p>
    <w:p w:rsidR="00FA5003" w:rsidRPr="009A2622" w:rsidRDefault="00FA5003" w:rsidP="00FA5003">
      <w:pPr>
        <w:pStyle w:val="Nagwek2"/>
        <w:ind w:left="5220"/>
        <w:rPr>
          <w:rFonts w:ascii="Arial" w:hAnsi="Arial" w:cs="Arial"/>
          <w:b w:val="0"/>
          <w:szCs w:val="24"/>
        </w:rPr>
      </w:pPr>
    </w:p>
    <w:p w:rsidR="00FA5003" w:rsidRPr="009A2622" w:rsidRDefault="00FA5003" w:rsidP="00FA5003">
      <w:pPr>
        <w:pStyle w:val="Nagwek2"/>
        <w:ind w:left="5220"/>
        <w:rPr>
          <w:rFonts w:ascii="Arial" w:hAnsi="Arial" w:cs="Arial"/>
          <w:b w:val="0"/>
          <w:szCs w:val="24"/>
        </w:rPr>
      </w:pPr>
      <w:r w:rsidRPr="009A2622">
        <w:rPr>
          <w:rFonts w:ascii="Arial" w:hAnsi="Arial" w:cs="Arial"/>
          <w:b w:val="0"/>
          <w:szCs w:val="24"/>
        </w:rPr>
        <w:t xml:space="preserve">    Przewodniczący Rady Gminy </w:t>
      </w:r>
    </w:p>
    <w:p w:rsidR="00F26C05" w:rsidRPr="009A2622" w:rsidRDefault="009A2622" w:rsidP="009E70C3">
      <w:pPr>
        <w:spacing w:line="360" w:lineRule="auto"/>
        <w:ind w:left="6120"/>
        <w:rPr>
          <w:rFonts w:ascii="Arial" w:hAnsi="Arial" w:cs="Arial"/>
          <w:sz w:val="24"/>
          <w:szCs w:val="24"/>
        </w:rPr>
      </w:pPr>
      <w:r w:rsidRPr="009A2622">
        <w:rPr>
          <w:rFonts w:ascii="Arial" w:hAnsi="Arial" w:cs="Arial"/>
          <w:sz w:val="24"/>
          <w:szCs w:val="24"/>
        </w:rPr>
        <w:t xml:space="preserve">Halina </w:t>
      </w:r>
      <w:proofErr w:type="spellStart"/>
      <w:r w:rsidRPr="009A2622">
        <w:rPr>
          <w:rFonts w:ascii="Arial" w:hAnsi="Arial" w:cs="Arial"/>
          <w:sz w:val="24"/>
          <w:szCs w:val="24"/>
        </w:rPr>
        <w:t>Staszyńska</w:t>
      </w:r>
      <w:proofErr w:type="spellEnd"/>
    </w:p>
    <w:p w:rsidR="004C3E1A" w:rsidRPr="00DB5ADC" w:rsidRDefault="004C3E1A" w:rsidP="004C3E1A">
      <w:pPr>
        <w:spacing w:line="360" w:lineRule="auto"/>
        <w:rPr>
          <w:rFonts w:ascii="Arial" w:hAnsi="Arial" w:cs="Arial"/>
          <w:color w:val="FF0000"/>
          <w:sz w:val="24"/>
          <w:szCs w:val="24"/>
        </w:rPr>
      </w:pPr>
    </w:p>
    <w:p w:rsidR="008E1B62" w:rsidRPr="00DB5ADC" w:rsidRDefault="008E1B62" w:rsidP="004C3E1A">
      <w:pPr>
        <w:spacing w:line="360" w:lineRule="auto"/>
        <w:rPr>
          <w:rFonts w:ascii="Arial" w:hAnsi="Arial" w:cs="Arial"/>
          <w:color w:val="FF0000"/>
          <w:sz w:val="24"/>
          <w:szCs w:val="24"/>
        </w:rPr>
      </w:pPr>
    </w:p>
    <w:p w:rsidR="008E1B62" w:rsidRPr="00DB5ADC" w:rsidRDefault="008E1B62" w:rsidP="004C3E1A">
      <w:pPr>
        <w:spacing w:line="360" w:lineRule="auto"/>
        <w:rPr>
          <w:rFonts w:ascii="Arial" w:hAnsi="Arial" w:cs="Arial"/>
          <w:color w:val="FF0000"/>
          <w:sz w:val="24"/>
          <w:szCs w:val="24"/>
        </w:rPr>
      </w:pPr>
    </w:p>
    <w:sectPr w:rsidR="008E1B62" w:rsidRPr="00DB5ADC" w:rsidSect="00987F9A">
      <w:pgSz w:w="12240" w:h="15840"/>
      <w:pgMar w:top="1134" w:right="1134" w:bottom="1134" w:left="1134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0AD8" w:rsidRDefault="00D50AD8">
      <w:r>
        <w:separator/>
      </w:r>
    </w:p>
  </w:endnote>
  <w:endnote w:type="continuationSeparator" w:id="0">
    <w:p w:rsidR="00D50AD8" w:rsidRDefault="00D50A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0AD8" w:rsidRDefault="00D50AD8">
      <w:r>
        <w:separator/>
      </w:r>
    </w:p>
  </w:footnote>
  <w:footnote w:type="continuationSeparator" w:id="0">
    <w:p w:rsidR="00D50AD8" w:rsidRDefault="00D50AD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B01E8"/>
    <w:multiLevelType w:val="hybridMultilevel"/>
    <w:tmpl w:val="F8989424"/>
    <w:lvl w:ilvl="0" w:tplc="52D8B9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FB64DA"/>
    <w:multiLevelType w:val="hybridMultilevel"/>
    <w:tmpl w:val="0A2C9E6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151ACE"/>
    <w:multiLevelType w:val="hybridMultilevel"/>
    <w:tmpl w:val="4E50E5B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6002B4"/>
    <w:multiLevelType w:val="hybridMultilevel"/>
    <w:tmpl w:val="0B204848"/>
    <w:lvl w:ilvl="0" w:tplc="B672AB8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24702060"/>
    <w:multiLevelType w:val="hybridMultilevel"/>
    <w:tmpl w:val="9ABA6500"/>
    <w:lvl w:ilvl="0" w:tplc="D2FCAD7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65C5884"/>
    <w:multiLevelType w:val="hybridMultilevel"/>
    <w:tmpl w:val="F8849922"/>
    <w:lvl w:ilvl="0" w:tplc="F49A6E40">
      <w:start w:val="1"/>
      <w:numFmt w:val="lowerLetter"/>
      <w:lvlText w:val="%1)"/>
      <w:lvlJc w:val="left"/>
      <w:pPr>
        <w:ind w:left="49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11" w:hanging="360"/>
      </w:pPr>
    </w:lvl>
    <w:lvl w:ilvl="2" w:tplc="0415001B" w:tentative="1">
      <w:start w:val="1"/>
      <w:numFmt w:val="lowerRoman"/>
      <w:lvlText w:val="%3."/>
      <w:lvlJc w:val="right"/>
      <w:pPr>
        <w:ind w:left="1931" w:hanging="180"/>
      </w:pPr>
    </w:lvl>
    <w:lvl w:ilvl="3" w:tplc="0415000F" w:tentative="1">
      <w:start w:val="1"/>
      <w:numFmt w:val="decimal"/>
      <w:lvlText w:val="%4."/>
      <w:lvlJc w:val="left"/>
      <w:pPr>
        <w:ind w:left="2651" w:hanging="360"/>
      </w:pPr>
    </w:lvl>
    <w:lvl w:ilvl="4" w:tplc="04150019" w:tentative="1">
      <w:start w:val="1"/>
      <w:numFmt w:val="lowerLetter"/>
      <w:lvlText w:val="%5."/>
      <w:lvlJc w:val="left"/>
      <w:pPr>
        <w:ind w:left="3371" w:hanging="360"/>
      </w:pPr>
    </w:lvl>
    <w:lvl w:ilvl="5" w:tplc="0415001B" w:tentative="1">
      <w:start w:val="1"/>
      <w:numFmt w:val="lowerRoman"/>
      <w:lvlText w:val="%6."/>
      <w:lvlJc w:val="right"/>
      <w:pPr>
        <w:ind w:left="4091" w:hanging="180"/>
      </w:pPr>
    </w:lvl>
    <w:lvl w:ilvl="6" w:tplc="0415000F" w:tentative="1">
      <w:start w:val="1"/>
      <w:numFmt w:val="decimal"/>
      <w:lvlText w:val="%7."/>
      <w:lvlJc w:val="left"/>
      <w:pPr>
        <w:ind w:left="4811" w:hanging="360"/>
      </w:pPr>
    </w:lvl>
    <w:lvl w:ilvl="7" w:tplc="04150019" w:tentative="1">
      <w:start w:val="1"/>
      <w:numFmt w:val="lowerLetter"/>
      <w:lvlText w:val="%8."/>
      <w:lvlJc w:val="left"/>
      <w:pPr>
        <w:ind w:left="5531" w:hanging="360"/>
      </w:pPr>
    </w:lvl>
    <w:lvl w:ilvl="8" w:tplc="0415001B" w:tentative="1">
      <w:start w:val="1"/>
      <w:numFmt w:val="lowerRoman"/>
      <w:lvlText w:val="%9."/>
      <w:lvlJc w:val="right"/>
      <w:pPr>
        <w:ind w:left="6251" w:hanging="180"/>
      </w:pPr>
    </w:lvl>
  </w:abstractNum>
  <w:abstractNum w:abstractNumId="6">
    <w:nsid w:val="26776A27"/>
    <w:multiLevelType w:val="hybridMultilevel"/>
    <w:tmpl w:val="85F6ABBA"/>
    <w:lvl w:ilvl="0" w:tplc="D2FCAD7C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B9CBBEC">
      <w:start w:val="1"/>
      <w:numFmt w:val="lowerLetter"/>
      <w:lvlText w:val="%2)"/>
      <w:lvlJc w:val="left"/>
      <w:pPr>
        <w:tabs>
          <w:tab w:val="num" w:pos="900"/>
        </w:tabs>
        <w:ind w:left="900" w:hanging="360"/>
      </w:pPr>
      <w:rPr>
        <w:rFonts w:ascii="Arial" w:eastAsia="Times New Roman" w:hAnsi="Arial" w:cs="Arial"/>
      </w:rPr>
    </w:lvl>
    <w:lvl w:ilvl="2" w:tplc="759672BE">
      <w:start w:val="1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9CC3443"/>
    <w:multiLevelType w:val="hybridMultilevel"/>
    <w:tmpl w:val="EF3219A6"/>
    <w:lvl w:ilvl="0" w:tplc="3E081C3E">
      <w:start w:val="1"/>
      <w:numFmt w:val="decimal"/>
      <w:lvlText w:val="%1)"/>
      <w:lvlJc w:val="left"/>
      <w:pPr>
        <w:tabs>
          <w:tab w:val="num" w:pos="1778"/>
        </w:tabs>
        <w:ind w:left="1778" w:hanging="360"/>
      </w:pPr>
      <w:rPr>
        <w:rFonts w:hint="default"/>
      </w:rPr>
    </w:lvl>
    <w:lvl w:ilvl="1" w:tplc="8050FD6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4A4A5A0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15000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4141B70"/>
    <w:multiLevelType w:val="hybridMultilevel"/>
    <w:tmpl w:val="664CE5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C021EDB"/>
    <w:multiLevelType w:val="hybridMultilevel"/>
    <w:tmpl w:val="5B589C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8"/>
  </w:num>
  <w:num w:numId="8">
    <w:abstractNumId w:val="5"/>
  </w:num>
  <w:num w:numId="9">
    <w:abstractNumId w:val="3"/>
  </w:num>
  <w:num w:numId="10">
    <w:abstractNumId w:val="1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proofState w:spelling="clean"/>
  <w:stylePaneFormatFilter w:val="3F01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97967"/>
    <w:rsid w:val="00002018"/>
    <w:rsid w:val="000067C4"/>
    <w:rsid w:val="000079F0"/>
    <w:rsid w:val="000118FB"/>
    <w:rsid w:val="00013EFE"/>
    <w:rsid w:val="00014EC8"/>
    <w:rsid w:val="00020414"/>
    <w:rsid w:val="00021E7D"/>
    <w:rsid w:val="00030DD7"/>
    <w:rsid w:val="00031D06"/>
    <w:rsid w:val="00032B70"/>
    <w:rsid w:val="00032CBE"/>
    <w:rsid w:val="0003514C"/>
    <w:rsid w:val="00035988"/>
    <w:rsid w:val="00045312"/>
    <w:rsid w:val="000463E9"/>
    <w:rsid w:val="00047C12"/>
    <w:rsid w:val="00050842"/>
    <w:rsid w:val="00050DBA"/>
    <w:rsid w:val="00051D7B"/>
    <w:rsid w:val="00060D47"/>
    <w:rsid w:val="000634CD"/>
    <w:rsid w:val="00066333"/>
    <w:rsid w:val="00066B33"/>
    <w:rsid w:val="000670FD"/>
    <w:rsid w:val="000703E0"/>
    <w:rsid w:val="0007051C"/>
    <w:rsid w:val="0007156B"/>
    <w:rsid w:val="00075DDB"/>
    <w:rsid w:val="00075FF4"/>
    <w:rsid w:val="000765D6"/>
    <w:rsid w:val="00077055"/>
    <w:rsid w:val="000809F6"/>
    <w:rsid w:val="00081CBD"/>
    <w:rsid w:val="00081F42"/>
    <w:rsid w:val="00082DF9"/>
    <w:rsid w:val="00083039"/>
    <w:rsid w:val="00096E1A"/>
    <w:rsid w:val="00097117"/>
    <w:rsid w:val="00097173"/>
    <w:rsid w:val="000A12E6"/>
    <w:rsid w:val="000A29A6"/>
    <w:rsid w:val="000A64F6"/>
    <w:rsid w:val="000A73BA"/>
    <w:rsid w:val="000B0634"/>
    <w:rsid w:val="000B464D"/>
    <w:rsid w:val="000B564C"/>
    <w:rsid w:val="000B5CCD"/>
    <w:rsid w:val="000C0668"/>
    <w:rsid w:val="000C2CD8"/>
    <w:rsid w:val="000C6C9C"/>
    <w:rsid w:val="000D1FB6"/>
    <w:rsid w:val="000D59A1"/>
    <w:rsid w:val="000D5C9A"/>
    <w:rsid w:val="000D60BC"/>
    <w:rsid w:val="000D7365"/>
    <w:rsid w:val="000E1AC0"/>
    <w:rsid w:val="000E1E61"/>
    <w:rsid w:val="000E2683"/>
    <w:rsid w:val="000E30DC"/>
    <w:rsid w:val="000E3877"/>
    <w:rsid w:val="000E3FE3"/>
    <w:rsid w:val="000E5E6B"/>
    <w:rsid w:val="000E76FB"/>
    <w:rsid w:val="000F6821"/>
    <w:rsid w:val="000F6D2E"/>
    <w:rsid w:val="00100505"/>
    <w:rsid w:val="001072A1"/>
    <w:rsid w:val="001330E0"/>
    <w:rsid w:val="00133BD7"/>
    <w:rsid w:val="00134D4F"/>
    <w:rsid w:val="0013529A"/>
    <w:rsid w:val="00136C86"/>
    <w:rsid w:val="001378EB"/>
    <w:rsid w:val="00143DBC"/>
    <w:rsid w:val="0014497B"/>
    <w:rsid w:val="00144F0B"/>
    <w:rsid w:val="001521DF"/>
    <w:rsid w:val="00152C25"/>
    <w:rsid w:val="00152EC1"/>
    <w:rsid w:val="0015757F"/>
    <w:rsid w:val="00157F71"/>
    <w:rsid w:val="0016222A"/>
    <w:rsid w:val="00162624"/>
    <w:rsid w:val="00163099"/>
    <w:rsid w:val="00165D83"/>
    <w:rsid w:val="00165EBC"/>
    <w:rsid w:val="001665A9"/>
    <w:rsid w:val="0016709D"/>
    <w:rsid w:val="0017274E"/>
    <w:rsid w:val="001753DF"/>
    <w:rsid w:val="0017624D"/>
    <w:rsid w:val="001811FA"/>
    <w:rsid w:val="00182E4A"/>
    <w:rsid w:val="001837B8"/>
    <w:rsid w:val="0019151C"/>
    <w:rsid w:val="00192773"/>
    <w:rsid w:val="00192BA3"/>
    <w:rsid w:val="001A14C5"/>
    <w:rsid w:val="001A279A"/>
    <w:rsid w:val="001A34A3"/>
    <w:rsid w:val="001A374A"/>
    <w:rsid w:val="001A4D75"/>
    <w:rsid w:val="001A5348"/>
    <w:rsid w:val="001A5C2D"/>
    <w:rsid w:val="001A71DE"/>
    <w:rsid w:val="001A781F"/>
    <w:rsid w:val="001A79D3"/>
    <w:rsid w:val="001B2288"/>
    <w:rsid w:val="001B2A40"/>
    <w:rsid w:val="001B3C30"/>
    <w:rsid w:val="001B4B77"/>
    <w:rsid w:val="001B4F6B"/>
    <w:rsid w:val="001C118D"/>
    <w:rsid w:val="001C64CA"/>
    <w:rsid w:val="001C7706"/>
    <w:rsid w:val="001C7C6E"/>
    <w:rsid w:val="001D0069"/>
    <w:rsid w:val="001D5586"/>
    <w:rsid w:val="001D6986"/>
    <w:rsid w:val="001D734A"/>
    <w:rsid w:val="001E74B8"/>
    <w:rsid w:val="001F061C"/>
    <w:rsid w:val="001F1156"/>
    <w:rsid w:val="001F151D"/>
    <w:rsid w:val="001F3FDC"/>
    <w:rsid w:val="001F4353"/>
    <w:rsid w:val="001F6C92"/>
    <w:rsid w:val="001F77F8"/>
    <w:rsid w:val="00200FEF"/>
    <w:rsid w:val="002018F3"/>
    <w:rsid w:val="0020236C"/>
    <w:rsid w:val="00206B92"/>
    <w:rsid w:val="00207A26"/>
    <w:rsid w:val="00211C4E"/>
    <w:rsid w:val="00213322"/>
    <w:rsid w:val="00215723"/>
    <w:rsid w:val="002178D2"/>
    <w:rsid w:val="00220C82"/>
    <w:rsid w:val="00223D23"/>
    <w:rsid w:val="00224DF6"/>
    <w:rsid w:val="002262DB"/>
    <w:rsid w:val="00227356"/>
    <w:rsid w:val="00227C51"/>
    <w:rsid w:val="002310B7"/>
    <w:rsid w:val="00232144"/>
    <w:rsid w:val="00235D69"/>
    <w:rsid w:val="0023732B"/>
    <w:rsid w:val="00240EB3"/>
    <w:rsid w:val="00247AC0"/>
    <w:rsid w:val="00250AC2"/>
    <w:rsid w:val="00252438"/>
    <w:rsid w:val="00255DAA"/>
    <w:rsid w:val="00257CFC"/>
    <w:rsid w:val="002609C6"/>
    <w:rsid w:val="002610AF"/>
    <w:rsid w:val="0026350C"/>
    <w:rsid w:val="002654DE"/>
    <w:rsid w:val="00267AEA"/>
    <w:rsid w:val="00273758"/>
    <w:rsid w:val="0027382A"/>
    <w:rsid w:val="0028144F"/>
    <w:rsid w:val="00282BC8"/>
    <w:rsid w:val="00282BF1"/>
    <w:rsid w:val="00282FBA"/>
    <w:rsid w:val="0028395D"/>
    <w:rsid w:val="002864AC"/>
    <w:rsid w:val="002905A8"/>
    <w:rsid w:val="0029072B"/>
    <w:rsid w:val="002914DC"/>
    <w:rsid w:val="0029181D"/>
    <w:rsid w:val="0029393E"/>
    <w:rsid w:val="00294411"/>
    <w:rsid w:val="00295C89"/>
    <w:rsid w:val="002A5064"/>
    <w:rsid w:val="002B0611"/>
    <w:rsid w:val="002B0D50"/>
    <w:rsid w:val="002B1FA6"/>
    <w:rsid w:val="002B55EF"/>
    <w:rsid w:val="002C0AC2"/>
    <w:rsid w:val="002C37ED"/>
    <w:rsid w:val="002C4BB7"/>
    <w:rsid w:val="002D0588"/>
    <w:rsid w:val="002D76B7"/>
    <w:rsid w:val="002E090F"/>
    <w:rsid w:val="002E0AA9"/>
    <w:rsid w:val="002E1A68"/>
    <w:rsid w:val="002E2EEF"/>
    <w:rsid w:val="002E34A1"/>
    <w:rsid w:val="002E63D9"/>
    <w:rsid w:val="002E797A"/>
    <w:rsid w:val="002E7A86"/>
    <w:rsid w:val="002F1D3C"/>
    <w:rsid w:val="002F237F"/>
    <w:rsid w:val="002F32BD"/>
    <w:rsid w:val="002F379F"/>
    <w:rsid w:val="002F5F95"/>
    <w:rsid w:val="002F6AC1"/>
    <w:rsid w:val="00302237"/>
    <w:rsid w:val="00303499"/>
    <w:rsid w:val="003034BC"/>
    <w:rsid w:val="0030518B"/>
    <w:rsid w:val="003051D5"/>
    <w:rsid w:val="00305B52"/>
    <w:rsid w:val="00312E18"/>
    <w:rsid w:val="00315E24"/>
    <w:rsid w:val="00317DCE"/>
    <w:rsid w:val="00321519"/>
    <w:rsid w:val="00321F60"/>
    <w:rsid w:val="00322BC7"/>
    <w:rsid w:val="0032744A"/>
    <w:rsid w:val="00327508"/>
    <w:rsid w:val="00330F76"/>
    <w:rsid w:val="003338E8"/>
    <w:rsid w:val="003367C8"/>
    <w:rsid w:val="0034298A"/>
    <w:rsid w:val="00343AE6"/>
    <w:rsid w:val="003502B8"/>
    <w:rsid w:val="00350516"/>
    <w:rsid w:val="003508F7"/>
    <w:rsid w:val="00351B97"/>
    <w:rsid w:val="0035329F"/>
    <w:rsid w:val="00363DC4"/>
    <w:rsid w:val="00367EE9"/>
    <w:rsid w:val="00371617"/>
    <w:rsid w:val="00374003"/>
    <w:rsid w:val="00375BCF"/>
    <w:rsid w:val="0037602D"/>
    <w:rsid w:val="00376AAE"/>
    <w:rsid w:val="00381B1F"/>
    <w:rsid w:val="00385F7E"/>
    <w:rsid w:val="00386C3F"/>
    <w:rsid w:val="00392725"/>
    <w:rsid w:val="00392A31"/>
    <w:rsid w:val="00393786"/>
    <w:rsid w:val="00393AAD"/>
    <w:rsid w:val="0039457D"/>
    <w:rsid w:val="00396D3A"/>
    <w:rsid w:val="003A017E"/>
    <w:rsid w:val="003A2403"/>
    <w:rsid w:val="003A5B59"/>
    <w:rsid w:val="003A6A3B"/>
    <w:rsid w:val="003A6D5E"/>
    <w:rsid w:val="003B0964"/>
    <w:rsid w:val="003B16FC"/>
    <w:rsid w:val="003B60EE"/>
    <w:rsid w:val="003B671F"/>
    <w:rsid w:val="003C3C74"/>
    <w:rsid w:val="003C630A"/>
    <w:rsid w:val="003C698B"/>
    <w:rsid w:val="003D13A5"/>
    <w:rsid w:val="003D7D61"/>
    <w:rsid w:val="003D7DD3"/>
    <w:rsid w:val="003E0F18"/>
    <w:rsid w:val="003E1E25"/>
    <w:rsid w:val="003E36A1"/>
    <w:rsid w:val="003E459E"/>
    <w:rsid w:val="003E6DB4"/>
    <w:rsid w:val="003F3EA3"/>
    <w:rsid w:val="003F652C"/>
    <w:rsid w:val="00402F37"/>
    <w:rsid w:val="00404FDC"/>
    <w:rsid w:val="004059DE"/>
    <w:rsid w:val="00413B84"/>
    <w:rsid w:val="00423D28"/>
    <w:rsid w:val="004279C7"/>
    <w:rsid w:val="0043118F"/>
    <w:rsid w:val="00431942"/>
    <w:rsid w:val="004341EF"/>
    <w:rsid w:val="00441556"/>
    <w:rsid w:val="00441FCB"/>
    <w:rsid w:val="004438C9"/>
    <w:rsid w:val="004439E6"/>
    <w:rsid w:val="004447DC"/>
    <w:rsid w:val="00452C61"/>
    <w:rsid w:val="00452D5B"/>
    <w:rsid w:val="00453DDB"/>
    <w:rsid w:val="0045466D"/>
    <w:rsid w:val="004552DF"/>
    <w:rsid w:val="00456144"/>
    <w:rsid w:val="00456269"/>
    <w:rsid w:val="004564F3"/>
    <w:rsid w:val="00456888"/>
    <w:rsid w:val="0045793D"/>
    <w:rsid w:val="0046659D"/>
    <w:rsid w:val="004676E6"/>
    <w:rsid w:val="00467797"/>
    <w:rsid w:val="00473DF3"/>
    <w:rsid w:val="004753ED"/>
    <w:rsid w:val="0047658A"/>
    <w:rsid w:val="00476C78"/>
    <w:rsid w:val="004809DE"/>
    <w:rsid w:val="004812D2"/>
    <w:rsid w:val="0048642F"/>
    <w:rsid w:val="00486888"/>
    <w:rsid w:val="00486AD7"/>
    <w:rsid w:val="00486F19"/>
    <w:rsid w:val="00490A43"/>
    <w:rsid w:val="00490DF5"/>
    <w:rsid w:val="0049348B"/>
    <w:rsid w:val="00494821"/>
    <w:rsid w:val="004967F0"/>
    <w:rsid w:val="004A17C1"/>
    <w:rsid w:val="004A5336"/>
    <w:rsid w:val="004A5A5C"/>
    <w:rsid w:val="004B003E"/>
    <w:rsid w:val="004B20AF"/>
    <w:rsid w:val="004B6EF1"/>
    <w:rsid w:val="004B713B"/>
    <w:rsid w:val="004C294C"/>
    <w:rsid w:val="004C3E1A"/>
    <w:rsid w:val="004C54CC"/>
    <w:rsid w:val="004D13C0"/>
    <w:rsid w:val="004D14C1"/>
    <w:rsid w:val="004E2610"/>
    <w:rsid w:val="004E3A65"/>
    <w:rsid w:val="004E46ED"/>
    <w:rsid w:val="004E565A"/>
    <w:rsid w:val="004E656F"/>
    <w:rsid w:val="004F0C25"/>
    <w:rsid w:val="004F36FA"/>
    <w:rsid w:val="004F647E"/>
    <w:rsid w:val="005012DB"/>
    <w:rsid w:val="0050227C"/>
    <w:rsid w:val="00503573"/>
    <w:rsid w:val="00503F3A"/>
    <w:rsid w:val="00506A51"/>
    <w:rsid w:val="00507509"/>
    <w:rsid w:val="005120F8"/>
    <w:rsid w:val="005127EA"/>
    <w:rsid w:val="00513FD2"/>
    <w:rsid w:val="005148F8"/>
    <w:rsid w:val="005157C8"/>
    <w:rsid w:val="00515DF8"/>
    <w:rsid w:val="00515E08"/>
    <w:rsid w:val="0051726B"/>
    <w:rsid w:val="0052371D"/>
    <w:rsid w:val="00525DAD"/>
    <w:rsid w:val="005277F4"/>
    <w:rsid w:val="00530DF5"/>
    <w:rsid w:val="00532C7F"/>
    <w:rsid w:val="0053522D"/>
    <w:rsid w:val="00535BEA"/>
    <w:rsid w:val="00541201"/>
    <w:rsid w:val="00544316"/>
    <w:rsid w:val="00545398"/>
    <w:rsid w:val="00545EFD"/>
    <w:rsid w:val="00545F30"/>
    <w:rsid w:val="005558BE"/>
    <w:rsid w:val="00561048"/>
    <w:rsid w:val="00566DDF"/>
    <w:rsid w:val="00567044"/>
    <w:rsid w:val="00567CF8"/>
    <w:rsid w:val="00573D3A"/>
    <w:rsid w:val="00573FB2"/>
    <w:rsid w:val="0057412B"/>
    <w:rsid w:val="0057480C"/>
    <w:rsid w:val="00576C04"/>
    <w:rsid w:val="005851EA"/>
    <w:rsid w:val="00590909"/>
    <w:rsid w:val="00593665"/>
    <w:rsid w:val="0059426D"/>
    <w:rsid w:val="005977BB"/>
    <w:rsid w:val="00597967"/>
    <w:rsid w:val="005A2E2D"/>
    <w:rsid w:val="005A316D"/>
    <w:rsid w:val="005A69ED"/>
    <w:rsid w:val="005B5B93"/>
    <w:rsid w:val="005B68B5"/>
    <w:rsid w:val="005B6E2D"/>
    <w:rsid w:val="005C29D1"/>
    <w:rsid w:val="005C61B9"/>
    <w:rsid w:val="005C7437"/>
    <w:rsid w:val="005D2BAF"/>
    <w:rsid w:val="005D30EE"/>
    <w:rsid w:val="005D327A"/>
    <w:rsid w:val="005D4CCA"/>
    <w:rsid w:val="005D796C"/>
    <w:rsid w:val="005E0164"/>
    <w:rsid w:val="005E09A2"/>
    <w:rsid w:val="005E28E5"/>
    <w:rsid w:val="005E5AF8"/>
    <w:rsid w:val="005E6F4F"/>
    <w:rsid w:val="005F20B1"/>
    <w:rsid w:val="005F2702"/>
    <w:rsid w:val="005F35E0"/>
    <w:rsid w:val="005F42F3"/>
    <w:rsid w:val="005F59FE"/>
    <w:rsid w:val="0060067F"/>
    <w:rsid w:val="00601A72"/>
    <w:rsid w:val="00602603"/>
    <w:rsid w:val="00610975"/>
    <w:rsid w:val="006137E9"/>
    <w:rsid w:val="00616E5D"/>
    <w:rsid w:val="00625EB8"/>
    <w:rsid w:val="00631DE3"/>
    <w:rsid w:val="006343A0"/>
    <w:rsid w:val="00635019"/>
    <w:rsid w:val="0063623A"/>
    <w:rsid w:val="006366CA"/>
    <w:rsid w:val="00636BB3"/>
    <w:rsid w:val="006428B8"/>
    <w:rsid w:val="006435F6"/>
    <w:rsid w:val="00645498"/>
    <w:rsid w:val="00645FB1"/>
    <w:rsid w:val="00646045"/>
    <w:rsid w:val="006464B3"/>
    <w:rsid w:val="006469CC"/>
    <w:rsid w:val="00646FE9"/>
    <w:rsid w:val="00647866"/>
    <w:rsid w:val="006504B7"/>
    <w:rsid w:val="0065630F"/>
    <w:rsid w:val="00656688"/>
    <w:rsid w:val="006575C7"/>
    <w:rsid w:val="00661FC8"/>
    <w:rsid w:val="00667AD1"/>
    <w:rsid w:val="006704E1"/>
    <w:rsid w:val="00670F10"/>
    <w:rsid w:val="0067515E"/>
    <w:rsid w:val="00675305"/>
    <w:rsid w:val="006767B7"/>
    <w:rsid w:val="00677EDA"/>
    <w:rsid w:val="006811FA"/>
    <w:rsid w:val="0068554E"/>
    <w:rsid w:val="0068729B"/>
    <w:rsid w:val="006912D1"/>
    <w:rsid w:val="00695B32"/>
    <w:rsid w:val="00697F9B"/>
    <w:rsid w:val="006A0590"/>
    <w:rsid w:val="006A0786"/>
    <w:rsid w:val="006A0EE3"/>
    <w:rsid w:val="006A136C"/>
    <w:rsid w:val="006A1A8B"/>
    <w:rsid w:val="006A2AB7"/>
    <w:rsid w:val="006A47EE"/>
    <w:rsid w:val="006A4FA6"/>
    <w:rsid w:val="006A6359"/>
    <w:rsid w:val="006A751A"/>
    <w:rsid w:val="006A7E33"/>
    <w:rsid w:val="006B0AE7"/>
    <w:rsid w:val="006B3184"/>
    <w:rsid w:val="006B3CC8"/>
    <w:rsid w:val="006C10A7"/>
    <w:rsid w:val="006C17EE"/>
    <w:rsid w:val="006C2C86"/>
    <w:rsid w:val="006C36A1"/>
    <w:rsid w:val="006C3789"/>
    <w:rsid w:val="006C5DDA"/>
    <w:rsid w:val="006C7ABE"/>
    <w:rsid w:val="006D25E5"/>
    <w:rsid w:val="006D3497"/>
    <w:rsid w:val="006D5394"/>
    <w:rsid w:val="006D5CAA"/>
    <w:rsid w:val="006D5FDE"/>
    <w:rsid w:val="006E077D"/>
    <w:rsid w:val="006E29D0"/>
    <w:rsid w:val="006E30BA"/>
    <w:rsid w:val="006E3FC2"/>
    <w:rsid w:val="006E6AA2"/>
    <w:rsid w:val="006E6C92"/>
    <w:rsid w:val="006F0C47"/>
    <w:rsid w:val="006F2223"/>
    <w:rsid w:val="006F38F2"/>
    <w:rsid w:val="006F6725"/>
    <w:rsid w:val="006F70AC"/>
    <w:rsid w:val="006F7F01"/>
    <w:rsid w:val="00700EB8"/>
    <w:rsid w:val="00701587"/>
    <w:rsid w:val="0070391F"/>
    <w:rsid w:val="0070589E"/>
    <w:rsid w:val="00706603"/>
    <w:rsid w:val="007156DC"/>
    <w:rsid w:val="00717E8B"/>
    <w:rsid w:val="00723AF0"/>
    <w:rsid w:val="00725196"/>
    <w:rsid w:val="00725ADD"/>
    <w:rsid w:val="007273C2"/>
    <w:rsid w:val="00727DDF"/>
    <w:rsid w:val="00730111"/>
    <w:rsid w:val="00730584"/>
    <w:rsid w:val="007320FB"/>
    <w:rsid w:val="007337BC"/>
    <w:rsid w:val="007351C0"/>
    <w:rsid w:val="00736E3A"/>
    <w:rsid w:val="007448F9"/>
    <w:rsid w:val="007468CB"/>
    <w:rsid w:val="00750360"/>
    <w:rsid w:val="00752EC0"/>
    <w:rsid w:val="00754318"/>
    <w:rsid w:val="00757E24"/>
    <w:rsid w:val="00760180"/>
    <w:rsid w:val="00760B09"/>
    <w:rsid w:val="00763037"/>
    <w:rsid w:val="00765D46"/>
    <w:rsid w:val="00780035"/>
    <w:rsid w:val="0078175A"/>
    <w:rsid w:val="00782816"/>
    <w:rsid w:val="0078458F"/>
    <w:rsid w:val="00785590"/>
    <w:rsid w:val="0079130B"/>
    <w:rsid w:val="007924FB"/>
    <w:rsid w:val="007940D5"/>
    <w:rsid w:val="00794B1A"/>
    <w:rsid w:val="007972D9"/>
    <w:rsid w:val="007A2001"/>
    <w:rsid w:val="007A7A7F"/>
    <w:rsid w:val="007B1283"/>
    <w:rsid w:val="007B30D8"/>
    <w:rsid w:val="007B4B9C"/>
    <w:rsid w:val="007B5035"/>
    <w:rsid w:val="007B6D76"/>
    <w:rsid w:val="007C0C36"/>
    <w:rsid w:val="007C5506"/>
    <w:rsid w:val="007D183D"/>
    <w:rsid w:val="007E42C4"/>
    <w:rsid w:val="007E4393"/>
    <w:rsid w:val="007E4B6B"/>
    <w:rsid w:val="007E4C59"/>
    <w:rsid w:val="007F0160"/>
    <w:rsid w:val="007F17C3"/>
    <w:rsid w:val="007F269C"/>
    <w:rsid w:val="007F2FF1"/>
    <w:rsid w:val="007F7F37"/>
    <w:rsid w:val="00806E04"/>
    <w:rsid w:val="00810C89"/>
    <w:rsid w:val="008111A2"/>
    <w:rsid w:val="00812433"/>
    <w:rsid w:val="00815E85"/>
    <w:rsid w:val="0081692A"/>
    <w:rsid w:val="00817D29"/>
    <w:rsid w:val="00820117"/>
    <w:rsid w:val="00834453"/>
    <w:rsid w:val="00834E98"/>
    <w:rsid w:val="00840768"/>
    <w:rsid w:val="00843B2B"/>
    <w:rsid w:val="00843FD2"/>
    <w:rsid w:val="008441D0"/>
    <w:rsid w:val="00847494"/>
    <w:rsid w:val="00856377"/>
    <w:rsid w:val="00856D9C"/>
    <w:rsid w:val="008604AF"/>
    <w:rsid w:val="00862B85"/>
    <w:rsid w:val="008670CD"/>
    <w:rsid w:val="00875D2E"/>
    <w:rsid w:val="00877919"/>
    <w:rsid w:val="00880CA3"/>
    <w:rsid w:val="00881208"/>
    <w:rsid w:val="00881746"/>
    <w:rsid w:val="00883964"/>
    <w:rsid w:val="00883B7D"/>
    <w:rsid w:val="00885A02"/>
    <w:rsid w:val="00886E5E"/>
    <w:rsid w:val="0089004B"/>
    <w:rsid w:val="00891CAB"/>
    <w:rsid w:val="00896C31"/>
    <w:rsid w:val="00897280"/>
    <w:rsid w:val="00897C40"/>
    <w:rsid w:val="008A6766"/>
    <w:rsid w:val="008A7959"/>
    <w:rsid w:val="008B3276"/>
    <w:rsid w:val="008B4787"/>
    <w:rsid w:val="008B619C"/>
    <w:rsid w:val="008C1578"/>
    <w:rsid w:val="008C2A51"/>
    <w:rsid w:val="008C2D63"/>
    <w:rsid w:val="008D173C"/>
    <w:rsid w:val="008D67AC"/>
    <w:rsid w:val="008D7583"/>
    <w:rsid w:val="008D7799"/>
    <w:rsid w:val="008E1B62"/>
    <w:rsid w:val="008E3A10"/>
    <w:rsid w:val="008E480C"/>
    <w:rsid w:val="008E7075"/>
    <w:rsid w:val="008F0314"/>
    <w:rsid w:val="008F213E"/>
    <w:rsid w:val="008F3CBF"/>
    <w:rsid w:val="008F525D"/>
    <w:rsid w:val="00903077"/>
    <w:rsid w:val="009033A8"/>
    <w:rsid w:val="009047B0"/>
    <w:rsid w:val="00904D87"/>
    <w:rsid w:val="0090509B"/>
    <w:rsid w:val="00906B74"/>
    <w:rsid w:val="00910360"/>
    <w:rsid w:val="009105ED"/>
    <w:rsid w:val="00915B86"/>
    <w:rsid w:val="00920DCE"/>
    <w:rsid w:val="009222F3"/>
    <w:rsid w:val="00926755"/>
    <w:rsid w:val="0093063D"/>
    <w:rsid w:val="00933246"/>
    <w:rsid w:val="00934CB2"/>
    <w:rsid w:val="0093584D"/>
    <w:rsid w:val="009358D4"/>
    <w:rsid w:val="00936883"/>
    <w:rsid w:val="00940123"/>
    <w:rsid w:val="00940D16"/>
    <w:rsid w:val="0094176F"/>
    <w:rsid w:val="009439D2"/>
    <w:rsid w:val="00944053"/>
    <w:rsid w:val="00946A2E"/>
    <w:rsid w:val="009477EE"/>
    <w:rsid w:val="00947F23"/>
    <w:rsid w:val="0095003A"/>
    <w:rsid w:val="00953F9C"/>
    <w:rsid w:val="00955097"/>
    <w:rsid w:val="009652F5"/>
    <w:rsid w:val="0096588B"/>
    <w:rsid w:val="009658AE"/>
    <w:rsid w:val="00965E4E"/>
    <w:rsid w:val="00966615"/>
    <w:rsid w:val="00967372"/>
    <w:rsid w:val="009707A9"/>
    <w:rsid w:val="00971CF9"/>
    <w:rsid w:val="00975E26"/>
    <w:rsid w:val="00981D92"/>
    <w:rsid w:val="00982F55"/>
    <w:rsid w:val="009859C3"/>
    <w:rsid w:val="00985D8E"/>
    <w:rsid w:val="009871B3"/>
    <w:rsid w:val="00987F9A"/>
    <w:rsid w:val="00996FD3"/>
    <w:rsid w:val="00997AAD"/>
    <w:rsid w:val="009A0368"/>
    <w:rsid w:val="009A2622"/>
    <w:rsid w:val="009A6A7A"/>
    <w:rsid w:val="009B1D28"/>
    <w:rsid w:val="009B52FA"/>
    <w:rsid w:val="009B6D5C"/>
    <w:rsid w:val="009B76D4"/>
    <w:rsid w:val="009C22B8"/>
    <w:rsid w:val="009C385E"/>
    <w:rsid w:val="009C39E2"/>
    <w:rsid w:val="009C646C"/>
    <w:rsid w:val="009D0012"/>
    <w:rsid w:val="009D0E2C"/>
    <w:rsid w:val="009D2252"/>
    <w:rsid w:val="009D520C"/>
    <w:rsid w:val="009D5DBE"/>
    <w:rsid w:val="009D6FBB"/>
    <w:rsid w:val="009D72F6"/>
    <w:rsid w:val="009E70C3"/>
    <w:rsid w:val="009F09A6"/>
    <w:rsid w:val="009F2123"/>
    <w:rsid w:val="009F2AAD"/>
    <w:rsid w:val="009F5150"/>
    <w:rsid w:val="00A02939"/>
    <w:rsid w:val="00A03D13"/>
    <w:rsid w:val="00A06C61"/>
    <w:rsid w:val="00A10CFD"/>
    <w:rsid w:val="00A13855"/>
    <w:rsid w:val="00A13A1E"/>
    <w:rsid w:val="00A219D3"/>
    <w:rsid w:val="00A2714F"/>
    <w:rsid w:val="00A2795C"/>
    <w:rsid w:val="00A31231"/>
    <w:rsid w:val="00A315A8"/>
    <w:rsid w:val="00A32589"/>
    <w:rsid w:val="00A33159"/>
    <w:rsid w:val="00A334E3"/>
    <w:rsid w:val="00A3371B"/>
    <w:rsid w:val="00A33E03"/>
    <w:rsid w:val="00A34465"/>
    <w:rsid w:val="00A37067"/>
    <w:rsid w:val="00A374EF"/>
    <w:rsid w:val="00A37A5E"/>
    <w:rsid w:val="00A441C0"/>
    <w:rsid w:val="00A44B7A"/>
    <w:rsid w:val="00A44D75"/>
    <w:rsid w:val="00A45C02"/>
    <w:rsid w:val="00A471CA"/>
    <w:rsid w:val="00A47A16"/>
    <w:rsid w:val="00A47E19"/>
    <w:rsid w:val="00A54B1A"/>
    <w:rsid w:val="00A56EB4"/>
    <w:rsid w:val="00A608DC"/>
    <w:rsid w:val="00A6194A"/>
    <w:rsid w:val="00A635C7"/>
    <w:rsid w:val="00A65867"/>
    <w:rsid w:val="00A65FD4"/>
    <w:rsid w:val="00A66447"/>
    <w:rsid w:val="00A71867"/>
    <w:rsid w:val="00A74392"/>
    <w:rsid w:val="00A800FC"/>
    <w:rsid w:val="00A80B62"/>
    <w:rsid w:val="00A83FE5"/>
    <w:rsid w:val="00A846F3"/>
    <w:rsid w:val="00A85AB1"/>
    <w:rsid w:val="00A8752F"/>
    <w:rsid w:val="00A91BA7"/>
    <w:rsid w:val="00A931AC"/>
    <w:rsid w:val="00A96F46"/>
    <w:rsid w:val="00AA12E7"/>
    <w:rsid w:val="00AA5A50"/>
    <w:rsid w:val="00AB0BCE"/>
    <w:rsid w:val="00AB279B"/>
    <w:rsid w:val="00AB3203"/>
    <w:rsid w:val="00AB3548"/>
    <w:rsid w:val="00AB3923"/>
    <w:rsid w:val="00AB6750"/>
    <w:rsid w:val="00AB6B72"/>
    <w:rsid w:val="00AC43E8"/>
    <w:rsid w:val="00AC5197"/>
    <w:rsid w:val="00AD0EAD"/>
    <w:rsid w:val="00AD1A36"/>
    <w:rsid w:val="00AD54CF"/>
    <w:rsid w:val="00AD70C6"/>
    <w:rsid w:val="00AD724F"/>
    <w:rsid w:val="00AE02D0"/>
    <w:rsid w:val="00AE4338"/>
    <w:rsid w:val="00AE4877"/>
    <w:rsid w:val="00AF3DFD"/>
    <w:rsid w:val="00AF49AD"/>
    <w:rsid w:val="00AF60E4"/>
    <w:rsid w:val="00AF74D6"/>
    <w:rsid w:val="00B0041C"/>
    <w:rsid w:val="00B020A4"/>
    <w:rsid w:val="00B05C21"/>
    <w:rsid w:val="00B06B37"/>
    <w:rsid w:val="00B13BEB"/>
    <w:rsid w:val="00B13BFB"/>
    <w:rsid w:val="00B153BA"/>
    <w:rsid w:val="00B2247E"/>
    <w:rsid w:val="00B22EBB"/>
    <w:rsid w:val="00B24075"/>
    <w:rsid w:val="00B27614"/>
    <w:rsid w:val="00B3189B"/>
    <w:rsid w:val="00B326FF"/>
    <w:rsid w:val="00B330BC"/>
    <w:rsid w:val="00B338D8"/>
    <w:rsid w:val="00B51B52"/>
    <w:rsid w:val="00B53257"/>
    <w:rsid w:val="00B535AC"/>
    <w:rsid w:val="00B554FE"/>
    <w:rsid w:val="00B55BC8"/>
    <w:rsid w:val="00B5619D"/>
    <w:rsid w:val="00B564FE"/>
    <w:rsid w:val="00B57F39"/>
    <w:rsid w:val="00B60833"/>
    <w:rsid w:val="00B61323"/>
    <w:rsid w:val="00B61DD9"/>
    <w:rsid w:val="00B64B1F"/>
    <w:rsid w:val="00B65BB1"/>
    <w:rsid w:val="00B7482D"/>
    <w:rsid w:val="00B74881"/>
    <w:rsid w:val="00B758E1"/>
    <w:rsid w:val="00B778E4"/>
    <w:rsid w:val="00B802E0"/>
    <w:rsid w:val="00B81A73"/>
    <w:rsid w:val="00B82E83"/>
    <w:rsid w:val="00B845E9"/>
    <w:rsid w:val="00B869C6"/>
    <w:rsid w:val="00B905D0"/>
    <w:rsid w:val="00B9272D"/>
    <w:rsid w:val="00B966BE"/>
    <w:rsid w:val="00B973B3"/>
    <w:rsid w:val="00BA2FF9"/>
    <w:rsid w:val="00BA7151"/>
    <w:rsid w:val="00BB1F9A"/>
    <w:rsid w:val="00BB4C15"/>
    <w:rsid w:val="00BB572C"/>
    <w:rsid w:val="00BC091F"/>
    <w:rsid w:val="00BC1FB9"/>
    <w:rsid w:val="00BC48BE"/>
    <w:rsid w:val="00BD2182"/>
    <w:rsid w:val="00BD222B"/>
    <w:rsid w:val="00BD3212"/>
    <w:rsid w:val="00BE07AD"/>
    <w:rsid w:val="00BE39B0"/>
    <w:rsid w:val="00BE3AFA"/>
    <w:rsid w:val="00BF0F01"/>
    <w:rsid w:val="00BF4216"/>
    <w:rsid w:val="00BF5566"/>
    <w:rsid w:val="00C0344A"/>
    <w:rsid w:val="00C05306"/>
    <w:rsid w:val="00C107E9"/>
    <w:rsid w:val="00C1195D"/>
    <w:rsid w:val="00C11A92"/>
    <w:rsid w:val="00C131D8"/>
    <w:rsid w:val="00C153AB"/>
    <w:rsid w:val="00C159B3"/>
    <w:rsid w:val="00C247C2"/>
    <w:rsid w:val="00C251EB"/>
    <w:rsid w:val="00C30E1C"/>
    <w:rsid w:val="00C31161"/>
    <w:rsid w:val="00C3485B"/>
    <w:rsid w:val="00C37D59"/>
    <w:rsid w:val="00C403D7"/>
    <w:rsid w:val="00C40F9D"/>
    <w:rsid w:val="00C418BD"/>
    <w:rsid w:val="00C42FEB"/>
    <w:rsid w:val="00C453E0"/>
    <w:rsid w:val="00C45F37"/>
    <w:rsid w:val="00C472CE"/>
    <w:rsid w:val="00C52612"/>
    <w:rsid w:val="00C55A6E"/>
    <w:rsid w:val="00C55BB6"/>
    <w:rsid w:val="00C603AC"/>
    <w:rsid w:val="00C62E25"/>
    <w:rsid w:val="00C66D18"/>
    <w:rsid w:val="00C67031"/>
    <w:rsid w:val="00C701D7"/>
    <w:rsid w:val="00C70310"/>
    <w:rsid w:val="00C70361"/>
    <w:rsid w:val="00C72BBA"/>
    <w:rsid w:val="00C774B5"/>
    <w:rsid w:val="00C8389B"/>
    <w:rsid w:val="00C85553"/>
    <w:rsid w:val="00C865B8"/>
    <w:rsid w:val="00C8670F"/>
    <w:rsid w:val="00C87823"/>
    <w:rsid w:val="00C9105C"/>
    <w:rsid w:val="00C92C4F"/>
    <w:rsid w:val="00C94954"/>
    <w:rsid w:val="00C962AA"/>
    <w:rsid w:val="00C97F07"/>
    <w:rsid w:val="00C97FD5"/>
    <w:rsid w:val="00CA6FC8"/>
    <w:rsid w:val="00CA7B78"/>
    <w:rsid w:val="00CB5614"/>
    <w:rsid w:val="00CC6572"/>
    <w:rsid w:val="00CC6B02"/>
    <w:rsid w:val="00CD1EF2"/>
    <w:rsid w:val="00CD65EC"/>
    <w:rsid w:val="00CE230A"/>
    <w:rsid w:val="00CE2CF2"/>
    <w:rsid w:val="00CE4C08"/>
    <w:rsid w:val="00CE631E"/>
    <w:rsid w:val="00CE70B2"/>
    <w:rsid w:val="00CE7898"/>
    <w:rsid w:val="00CF01F4"/>
    <w:rsid w:val="00CF2B9E"/>
    <w:rsid w:val="00CF4A23"/>
    <w:rsid w:val="00CF7A93"/>
    <w:rsid w:val="00D021DA"/>
    <w:rsid w:val="00D049FC"/>
    <w:rsid w:val="00D05AC6"/>
    <w:rsid w:val="00D111A3"/>
    <w:rsid w:val="00D13496"/>
    <w:rsid w:val="00D15342"/>
    <w:rsid w:val="00D20834"/>
    <w:rsid w:val="00D20B89"/>
    <w:rsid w:val="00D23680"/>
    <w:rsid w:val="00D24EEE"/>
    <w:rsid w:val="00D258A7"/>
    <w:rsid w:val="00D3296C"/>
    <w:rsid w:val="00D33F80"/>
    <w:rsid w:val="00D3443D"/>
    <w:rsid w:val="00D346AE"/>
    <w:rsid w:val="00D41A62"/>
    <w:rsid w:val="00D44D2B"/>
    <w:rsid w:val="00D4508D"/>
    <w:rsid w:val="00D451EA"/>
    <w:rsid w:val="00D46216"/>
    <w:rsid w:val="00D50AD8"/>
    <w:rsid w:val="00D5180A"/>
    <w:rsid w:val="00D54B1B"/>
    <w:rsid w:val="00D5506D"/>
    <w:rsid w:val="00D55B2C"/>
    <w:rsid w:val="00D5782D"/>
    <w:rsid w:val="00D61E54"/>
    <w:rsid w:val="00D621C5"/>
    <w:rsid w:val="00D63D47"/>
    <w:rsid w:val="00D65F3B"/>
    <w:rsid w:val="00D661F5"/>
    <w:rsid w:val="00D70249"/>
    <w:rsid w:val="00D70E6B"/>
    <w:rsid w:val="00D71B68"/>
    <w:rsid w:val="00D725EB"/>
    <w:rsid w:val="00D76889"/>
    <w:rsid w:val="00D80113"/>
    <w:rsid w:val="00D8319D"/>
    <w:rsid w:val="00D928EA"/>
    <w:rsid w:val="00D9404C"/>
    <w:rsid w:val="00D94699"/>
    <w:rsid w:val="00D95BF0"/>
    <w:rsid w:val="00DA16C0"/>
    <w:rsid w:val="00DA1BEA"/>
    <w:rsid w:val="00DA358E"/>
    <w:rsid w:val="00DB117C"/>
    <w:rsid w:val="00DB13E5"/>
    <w:rsid w:val="00DB5ADC"/>
    <w:rsid w:val="00DB7332"/>
    <w:rsid w:val="00DB7C01"/>
    <w:rsid w:val="00DC20A8"/>
    <w:rsid w:val="00DC29B3"/>
    <w:rsid w:val="00DC3AFB"/>
    <w:rsid w:val="00DC4162"/>
    <w:rsid w:val="00DC5ACC"/>
    <w:rsid w:val="00DD1569"/>
    <w:rsid w:val="00DD6FC4"/>
    <w:rsid w:val="00DE1AE4"/>
    <w:rsid w:val="00DE3035"/>
    <w:rsid w:val="00DE463E"/>
    <w:rsid w:val="00DE4D58"/>
    <w:rsid w:val="00DE67BE"/>
    <w:rsid w:val="00DE6971"/>
    <w:rsid w:val="00DF3E0A"/>
    <w:rsid w:val="00DF3FFF"/>
    <w:rsid w:val="00DF694D"/>
    <w:rsid w:val="00DF7EB9"/>
    <w:rsid w:val="00E0240B"/>
    <w:rsid w:val="00E02933"/>
    <w:rsid w:val="00E05AAF"/>
    <w:rsid w:val="00E0762A"/>
    <w:rsid w:val="00E07AF9"/>
    <w:rsid w:val="00E12139"/>
    <w:rsid w:val="00E14D28"/>
    <w:rsid w:val="00E26B84"/>
    <w:rsid w:val="00E32159"/>
    <w:rsid w:val="00E34FB3"/>
    <w:rsid w:val="00E35ECC"/>
    <w:rsid w:val="00E3680B"/>
    <w:rsid w:val="00E36C56"/>
    <w:rsid w:val="00E44585"/>
    <w:rsid w:val="00E530A4"/>
    <w:rsid w:val="00E54486"/>
    <w:rsid w:val="00E617DB"/>
    <w:rsid w:val="00E65709"/>
    <w:rsid w:val="00E70087"/>
    <w:rsid w:val="00E717D0"/>
    <w:rsid w:val="00E72C6C"/>
    <w:rsid w:val="00E743FA"/>
    <w:rsid w:val="00E8040A"/>
    <w:rsid w:val="00E82961"/>
    <w:rsid w:val="00E8427B"/>
    <w:rsid w:val="00E84D25"/>
    <w:rsid w:val="00E866D2"/>
    <w:rsid w:val="00E9102E"/>
    <w:rsid w:val="00E91AEE"/>
    <w:rsid w:val="00E95681"/>
    <w:rsid w:val="00EA11D3"/>
    <w:rsid w:val="00EA1CDF"/>
    <w:rsid w:val="00EA36BB"/>
    <w:rsid w:val="00EA65A6"/>
    <w:rsid w:val="00EA674C"/>
    <w:rsid w:val="00EB1717"/>
    <w:rsid w:val="00EB2125"/>
    <w:rsid w:val="00EB7E00"/>
    <w:rsid w:val="00EC6487"/>
    <w:rsid w:val="00ED0156"/>
    <w:rsid w:val="00ED0A21"/>
    <w:rsid w:val="00ED0C72"/>
    <w:rsid w:val="00ED1BD8"/>
    <w:rsid w:val="00ED6D8A"/>
    <w:rsid w:val="00EE1CAC"/>
    <w:rsid w:val="00EE2D4A"/>
    <w:rsid w:val="00EE2F6A"/>
    <w:rsid w:val="00EE57D7"/>
    <w:rsid w:val="00EE59C4"/>
    <w:rsid w:val="00EE77F7"/>
    <w:rsid w:val="00EF3A66"/>
    <w:rsid w:val="00EF61C2"/>
    <w:rsid w:val="00EF6A22"/>
    <w:rsid w:val="00EF6FF8"/>
    <w:rsid w:val="00EF733D"/>
    <w:rsid w:val="00F01ACC"/>
    <w:rsid w:val="00F04E12"/>
    <w:rsid w:val="00F06E19"/>
    <w:rsid w:val="00F071E0"/>
    <w:rsid w:val="00F12A06"/>
    <w:rsid w:val="00F13F43"/>
    <w:rsid w:val="00F153FC"/>
    <w:rsid w:val="00F155DB"/>
    <w:rsid w:val="00F20152"/>
    <w:rsid w:val="00F21B2A"/>
    <w:rsid w:val="00F26C05"/>
    <w:rsid w:val="00F27CC4"/>
    <w:rsid w:val="00F344B2"/>
    <w:rsid w:val="00F355BB"/>
    <w:rsid w:val="00F355F5"/>
    <w:rsid w:val="00F37880"/>
    <w:rsid w:val="00F4129E"/>
    <w:rsid w:val="00F44E69"/>
    <w:rsid w:val="00F45F0A"/>
    <w:rsid w:val="00F47338"/>
    <w:rsid w:val="00F52D47"/>
    <w:rsid w:val="00F534D7"/>
    <w:rsid w:val="00F541BA"/>
    <w:rsid w:val="00F57D8A"/>
    <w:rsid w:val="00F6097F"/>
    <w:rsid w:val="00F62673"/>
    <w:rsid w:val="00F62E35"/>
    <w:rsid w:val="00F63A0F"/>
    <w:rsid w:val="00F63C02"/>
    <w:rsid w:val="00F64A3E"/>
    <w:rsid w:val="00F65C0F"/>
    <w:rsid w:val="00F70318"/>
    <w:rsid w:val="00F73AC4"/>
    <w:rsid w:val="00F76807"/>
    <w:rsid w:val="00F80D3A"/>
    <w:rsid w:val="00F8387F"/>
    <w:rsid w:val="00F87956"/>
    <w:rsid w:val="00F91382"/>
    <w:rsid w:val="00F92823"/>
    <w:rsid w:val="00F954A4"/>
    <w:rsid w:val="00F965B7"/>
    <w:rsid w:val="00FA134B"/>
    <w:rsid w:val="00FA296F"/>
    <w:rsid w:val="00FA3AED"/>
    <w:rsid w:val="00FA3F40"/>
    <w:rsid w:val="00FA4BC7"/>
    <w:rsid w:val="00FA5003"/>
    <w:rsid w:val="00FB0CB5"/>
    <w:rsid w:val="00FB10F1"/>
    <w:rsid w:val="00FB1C17"/>
    <w:rsid w:val="00FB2B19"/>
    <w:rsid w:val="00FB3E51"/>
    <w:rsid w:val="00FC0571"/>
    <w:rsid w:val="00FC16D4"/>
    <w:rsid w:val="00FC1838"/>
    <w:rsid w:val="00FC1A8F"/>
    <w:rsid w:val="00FC26DA"/>
    <w:rsid w:val="00FC5BD1"/>
    <w:rsid w:val="00FC615A"/>
    <w:rsid w:val="00FC61DC"/>
    <w:rsid w:val="00FD0648"/>
    <w:rsid w:val="00FD4B0E"/>
    <w:rsid w:val="00FD4BDA"/>
    <w:rsid w:val="00FD4D4F"/>
    <w:rsid w:val="00FD5750"/>
    <w:rsid w:val="00FD5CE5"/>
    <w:rsid w:val="00FD7259"/>
    <w:rsid w:val="00FD7702"/>
    <w:rsid w:val="00FD7BE7"/>
    <w:rsid w:val="00FE0E48"/>
    <w:rsid w:val="00FE2A0B"/>
    <w:rsid w:val="00FE328F"/>
    <w:rsid w:val="00FE3DAF"/>
    <w:rsid w:val="00FF33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750360"/>
  </w:style>
  <w:style w:type="paragraph" w:styleId="Nagwek1">
    <w:name w:val="heading 1"/>
    <w:basedOn w:val="Normalny"/>
    <w:next w:val="Normalny"/>
    <w:link w:val="Nagwek1Znak"/>
    <w:qFormat/>
    <w:rsid w:val="008A7959"/>
    <w:pPr>
      <w:keepNext/>
      <w:spacing w:line="360" w:lineRule="auto"/>
      <w:jc w:val="center"/>
      <w:outlineLvl w:val="0"/>
    </w:pPr>
    <w:rPr>
      <w:b/>
      <w:sz w:val="28"/>
    </w:rPr>
  </w:style>
  <w:style w:type="paragraph" w:styleId="Nagwek2">
    <w:name w:val="heading 2"/>
    <w:basedOn w:val="Normalny"/>
    <w:next w:val="Normalny"/>
    <w:link w:val="Nagwek2Znak"/>
    <w:qFormat/>
    <w:rsid w:val="008A7959"/>
    <w:pPr>
      <w:keepNext/>
      <w:tabs>
        <w:tab w:val="left" w:pos="6804"/>
      </w:tabs>
      <w:spacing w:line="360" w:lineRule="auto"/>
      <w:outlineLvl w:val="1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rsid w:val="008A7959"/>
    <w:rPr>
      <w:rFonts w:ascii="Courier New" w:hAnsi="Courier New"/>
      <w:sz w:val="24"/>
    </w:rPr>
  </w:style>
  <w:style w:type="paragraph" w:styleId="Tekstpodstawowy">
    <w:name w:val="Body Text"/>
    <w:basedOn w:val="Normalny"/>
    <w:link w:val="TekstpodstawowyZnak"/>
    <w:rsid w:val="008A7959"/>
    <w:pPr>
      <w:spacing w:line="360" w:lineRule="auto"/>
    </w:pPr>
    <w:rPr>
      <w:i/>
      <w:sz w:val="24"/>
    </w:rPr>
  </w:style>
  <w:style w:type="paragraph" w:styleId="Tekstpodstawowywcity">
    <w:name w:val="Body Text Indent"/>
    <w:basedOn w:val="Normalny"/>
    <w:link w:val="TekstpodstawowywcityZnak"/>
    <w:rsid w:val="008A7959"/>
    <w:pPr>
      <w:spacing w:line="360" w:lineRule="auto"/>
    </w:pPr>
    <w:rPr>
      <w:sz w:val="24"/>
    </w:rPr>
  </w:style>
  <w:style w:type="paragraph" w:styleId="Tekstdymka">
    <w:name w:val="Balloon Text"/>
    <w:basedOn w:val="Normalny"/>
    <w:semiHidden/>
    <w:rsid w:val="00C7031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rsid w:val="00D5782D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D5782D"/>
    <w:pPr>
      <w:tabs>
        <w:tab w:val="center" w:pos="4536"/>
        <w:tab w:val="right" w:pos="9072"/>
      </w:tabs>
    </w:pPr>
  </w:style>
  <w:style w:type="character" w:styleId="Uwydatnienie">
    <w:name w:val="Emphasis"/>
    <w:basedOn w:val="Domylnaczcionkaakapitu"/>
    <w:qFormat/>
    <w:rsid w:val="00FD7BE7"/>
    <w:rPr>
      <w:i/>
      <w:iCs/>
    </w:rPr>
  </w:style>
  <w:style w:type="paragraph" w:styleId="Tekstprzypisukocowego">
    <w:name w:val="endnote text"/>
    <w:basedOn w:val="Normalny"/>
    <w:link w:val="TekstprzypisukocowegoZnak"/>
    <w:rsid w:val="004A5336"/>
  </w:style>
  <w:style w:type="character" w:customStyle="1" w:styleId="TekstprzypisukocowegoZnak">
    <w:name w:val="Tekst przypisu końcowego Znak"/>
    <w:basedOn w:val="Domylnaczcionkaakapitu"/>
    <w:link w:val="Tekstprzypisukocowego"/>
    <w:rsid w:val="004A5336"/>
  </w:style>
  <w:style w:type="character" w:styleId="Odwoanieprzypisukocowego">
    <w:name w:val="endnote reference"/>
    <w:basedOn w:val="Domylnaczcionkaakapitu"/>
    <w:rsid w:val="004A5336"/>
    <w:rPr>
      <w:vertAlign w:val="superscript"/>
    </w:rPr>
  </w:style>
  <w:style w:type="paragraph" w:styleId="Plandokumentu">
    <w:name w:val="Document Map"/>
    <w:basedOn w:val="Normalny"/>
    <w:link w:val="PlandokumentuZnak"/>
    <w:rsid w:val="0070589E"/>
    <w:rPr>
      <w:rFonts w:ascii="Tahoma" w:hAnsi="Tahoma" w:cs="Tahoma"/>
      <w:sz w:val="16"/>
      <w:szCs w:val="16"/>
    </w:rPr>
  </w:style>
  <w:style w:type="character" w:customStyle="1" w:styleId="PlandokumentuZnak">
    <w:name w:val="Plan dokumentu Znak"/>
    <w:basedOn w:val="Domylnaczcionkaakapitu"/>
    <w:link w:val="Plandokumentu"/>
    <w:rsid w:val="0070589E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rsid w:val="00D8319D"/>
    <w:pPr>
      <w:spacing w:before="60" w:after="60"/>
    </w:pPr>
    <w:rPr>
      <w:rFonts w:ascii="Verdana" w:hAnsi="Verdana"/>
      <w:sz w:val="13"/>
      <w:szCs w:val="13"/>
    </w:rPr>
  </w:style>
  <w:style w:type="paragraph" w:styleId="Akapitzlist">
    <w:name w:val="List Paragraph"/>
    <w:basedOn w:val="Normalny"/>
    <w:uiPriority w:val="34"/>
    <w:qFormat/>
    <w:rsid w:val="00CE631E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FA5003"/>
    <w:rPr>
      <w:b/>
      <w:sz w:val="28"/>
    </w:rPr>
  </w:style>
  <w:style w:type="character" w:customStyle="1" w:styleId="Nagwek2Znak">
    <w:name w:val="Nagłówek 2 Znak"/>
    <w:basedOn w:val="Domylnaczcionkaakapitu"/>
    <w:link w:val="Nagwek2"/>
    <w:rsid w:val="00FA5003"/>
    <w:rPr>
      <w:b/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FA5003"/>
    <w:rPr>
      <w:i/>
      <w:sz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A5003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8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3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13687F-C3EC-4F3E-B83B-0B1AB45BA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7161</TotalTime>
  <Pages>2</Pages>
  <Words>549</Words>
  <Characters>3300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UGSKAPE</dc:creator>
  <cp:keywords/>
  <dc:description/>
  <cp:lastModifiedBy>Wisz</cp:lastModifiedBy>
  <cp:revision>125</cp:revision>
  <cp:lastPrinted>2014-07-22T05:41:00Z</cp:lastPrinted>
  <dcterms:created xsi:type="dcterms:W3CDTF">2004-03-12T10:15:00Z</dcterms:created>
  <dcterms:modified xsi:type="dcterms:W3CDTF">2014-12-11T12:04:00Z</dcterms:modified>
</cp:coreProperties>
</file>