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85F" w:rsidRPr="00657C12" w:rsidRDefault="00C62FC9" w:rsidP="007B485F">
      <w:pPr>
        <w:spacing w:line="36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657C1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SYSTEM OCENIANIA UCZNIÓW W KLASACH I – III na zajęciach j</w:t>
      </w:r>
      <w:r w:rsidR="007B485F" w:rsidRPr="00657C1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ęzyka a</w:t>
      </w:r>
      <w:r w:rsidRPr="00657C1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ngielskiego </w:t>
      </w:r>
      <w:r w:rsidRPr="00657C1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br/>
        <w:t xml:space="preserve">SP </w:t>
      </w:r>
      <w:r w:rsidR="0063280C" w:rsidRPr="00657C1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w Porzeczu </w:t>
      </w:r>
      <w:r w:rsidR="00DA2B67" w:rsidRPr="00657C1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</w:t>
      </w:r>
      <w:r w:rsidRPr="00657C1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A2B67" w:rsidRPr="00657C1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</w:t>
      </w:r>
    </w:p>
    <w:p w:rsidR="00C62FC9" w:rsidRPr="00657C12" w:rsidRDefault="0063280C" w:rsidP="007B485F">
      <w:pPr>
        <w:spacing w:line="36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657C1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Rok szkolny 202</w:t>
      </w:r>
      <w:r w:rsidR="00613330" w:rsidRPr="00657C1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5</w:t>
      </w:r>
      <w:r w:rsidRPr="00657C1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/202</w:t>
      </w:r>
      <w:r w:rsidR="00613330" w:rsidRPr="00657C1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6</w:t>
      </w:r>
    </w:p>
    <w:p w:rsidR="00DA2B67" w:rsidRPr="00657C12" w:rsidRDefault="00DA2B67" w:rsidP="007B485F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DA2B67" w:rsidRPr="007B485F" w:rsidRDefault="00DA2B67" w:rsidP="007B485F">
      <w:pPr>
        <w:spacing w:before="100" w:after="100" w:line="360" w:lineRule="auto"/>
        <w:ind w:left="720" w:right="720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B485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Cele oceniania wewnątrzszkolnego:</w:t>
      </w:r>
    </w:p>
    <w:p w:rsidR="00DA2B67" w:rsidRPr="007B485F" w:rsidRDefault="00DA2B67" w:rsidP="007B485F">
      <w:pPr>
        <w:spacing w:after="0" w:line="360" w:lineRule="auto"/>
        <w:ind w:right="720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B485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1.</w:t>
      </w:r>
      <w:r w:rsidRPr="007B485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Informowanie ucznia o poziomie jego osiągnięć edukacyjnych i jego zachowaniu oraz o postępach w tym zakresie.</w:t>
      </w:r>
      <w:r w:rsidRPr="007B485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</w:r>
      <w:r w:rsidRPr="007B485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2. </w:t>
      </w:r>
      <w:r w:rsidRPr="007B485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Udzielania uczniowi pomocy w samodzielnym planowaniu swojego rozwoju. </w:t>
      </w:r>
      <w:r w:rsidRPr="007B485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</w:r>
      <w:r w:rsidRPr="007B485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3.</w:t>
      </w:r>
      <w:r w:rsidRPr="007B485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Motywowanie ucznia do dalszych postępów w nauce i zachowaniu.</w:t>
      </w:r>
      <w:r w:rsidRPr="007B485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</w:r>
      <w:r w:rsidRPr="007B485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4.</w:t>
      </w:r>
      <w:r w:rsidRPr="007B485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Dostarczanie rodzicom (prawnym opiekunom) i nauczycielom informacji o postępach, trudnościach w nauce, zachowaniu oraz specjalnych uzdolnieniach ucznia.</w:t>
      </w:r>
      <w:r w:rsidRPr="007B485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</w:r>
      <w:r w:rsidRPr="007B485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5.</w:t>
      </w:r>
      <w:r w:rsidRPr="007B485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Umożliwienie nauczycielom doskonalenia organizacji i metod pracy dydaktyczno - wychowawczej.</w:t>
      </w:r>
    </w:p>
    <w:p w:rsidR="00DA2B67" w:rsidRPr="007B485F" w:rsidRDefault="00DA2B67" w:rsidP="007B48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A2B67" w:rsidRPr="007B485F" w:rsidRDefault="00DA2B67" w:rsidP="007B48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911EA" w:rsidRPr="007B485F" w:rsidRDefault="00976973" w:rsidP="007B48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485F">
        <w:rPr>
          <w:rFonts w:ascii="Times New Roman" w:hAnsi="Times New Roman" w:cs="Times New Roman"/>
          <w:sz w:val="24"/>
          <w:szCs w:val="24"/>
        </w:rPr>
        <w:t xml:space="preserve">W klasach I-III </w:t>
      </w:r>
      <w:r w:rsidR="007B485F" w:rsidRPr="007B485F">
        <w:rPr>
          <w:rFonts w:ascii="Times New Roman" w:hAnsi="Times New Roman" w:cs="Times New Roman"/>
          <w:sz w:val="24"/>
          <w:szCs w:val="24"/>
        </w:rPr>
        <w:t xml:space="preserve"> szkoły podstawowej</w:t>
      </w:r>
      <w:r w:rsidRPr="007B485F">
        <w:rPr>
          <w:rFonts w:ascii="Times New Roman" w:hAnsi="Times New Roman" w:cs="Times New Roman"/>
          <w:sz w:val="24"/>
          <w:szCs w:val="24"/>
        </w:rPr>
        <w:t>, zgodnie z wytycznymi zawartymi w podstawie programowej z 2017 r.</w:t>
      </w:r>
      <w:r w:rsidR="007911EA" w:rsidRPr="007B485F">
        <w:rPr>
          <w:rFonts w:ascii="Times New Roman" w:hAnsi="Times New Roman" w:cs="Times New Roman"/>
          <w:sz w:val="24"/>
          <w:szCs w:val="24"/>
        </w:rPr>
        <w:t>,</w:t>
      </w:r>
      <w:r w:rsidR="00DA2B67" w:rsidRPr="007B485F">
        <w:rPr>
          <w:rFonts w:ascii="Times New Roman" w:hAnsi="Times New Roman" w:cs="Times New Roman"/>
          <w:sz w:val="24"/>
          <w:szCs w:val="24"/>
        </w:rPr>
        <w:t xml:space="preserve"> </w:t>
      </w:r>
      <w:r w:rsidRPr="007B485F">
        <w:rPr>
          <w:rFonts w:ascii="Times New Roman" w:hAnsi="Times New Roman" w:cs="Times New Roman"/>
          <w:sz w:val="24"/>
          <w:szCs w:val="24"/>
        </w:rPr>
        <w:t xml:space="preserve">na zajęciach języka </w:t>
      </w:r>
      <w:r w:rsidR="00DA2B67" w:rsidRPr="007B485F">
        <w:rPr>
          <w:rFonts w:ascii="Times New Roman" w:hAnsi="Times New Roman" w:cs="Times New Roman"/>
          <w:sz w:val="24"/>
          <w:szCs w:val="24"/>
        </w:rPr>
        <w:t>angielskiego dokonując ceny</w:t>
      </w:r>
      <w:r w:rsidR="00C62FC9" w:rsidRPr="007B485F">
        <w:rPr>
          <w:rFonts w:ascii="Times New Roman" w:hAnsi="Times New Roman" w:cs="Times New Roman"/>
          <w:sz w:val="24"/>
          <w:szCs w:val="24"/>
        </w:rPr>
        <w:t xml:space="preserve"> ucznia należy uwzględnić następujące zakresy</w:t>
      </w:r>
      <w:r w:rsidR="007911EA" w:rsidRPr="007B485F">
        <w:rPr>
          <w:rFonts w:ascii="Times New Roman" w:hAnsi="Times New Roman" w:cs="Times New Roman"/>
          <w:sz w:val="24"/>
          <w:szCs w:val="24"/>
        </w:rPr>
        <w:t>:</w:t>
      </w:r>
      <w:r w:rsidRPr="007B48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485F" w:rsidRDefault="0044421A" w:rsidP="007B48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85F">
        <w:rPr>
          <w:rFonts w:ascii="Times New Roman" w:hAnsi="Times New Roman" w:cs="Times New Roman"/>
          <w:b/>
          <w:color w:val="0070C0"/>
          <w:sz w:val="24"/>
          <w:szCs w:val="24"/>
        </w:rPr>
        <w:t>Słuchanie (rozumienie wypowiedzi ustnych):</w:t>
      </w:r>
    </w:p>
    <w:p w:rsidR="00976973" w:rsidRPr="007B485F" w:rsidRDefault="007911EA" w:rsidP="007B48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85F">
        <w:rPr>
          <w:rFonts w:ascii="Times New Roman" w:hAnsi="Times New Roman" w:cs="Times New Roman"/>
          <w:sz w:val="24"/>
          <w:szCs w:val="24"/>
        </w:rPr>
        <w:t xml:space="preserve"> </w:t>
      </w:r>
      <w:r w:rsidR="0044421A" w:rsidRPr="007B485F">
        <w:rPr>
          <w:rFonts w:ascii="Times New Roman" w:hAnsi="Times New Roman" w:cs="Times New Roman"/>
          <w:sz w:val="24"/>
          <w:szCs w:val="24"/>
        </w:rPr>
        <w:t xml:space="preserve">Rozumie proste polecenia </w:t>
      </w:r>
      <w:r w:rsidR="00976973" w:rsidRPr="007B485F">
        <w:rPr>
          <w:rFonts w:ascii="Times New Roman" w:hAnsi="Times New Roman" w:cs="Times New Roman"/>
          <w:sz w:val="24"/>
          <w:szCs w:val="24"/>
        </w:rPr>
        <w:t>/</w:t>
      </w:r>
      <w:r w:rsidR="0044421A" w:rsidRPr="007B485F">
        <w:rPr>
          <w:rFonts w:ascii="Times New Roman" w:hAnsi="Times New Roman" w:cs="Times New Roman"/>
          <w:sz w:val="24"/>
          <w:szCs w:val="24"/>
        </w:rPr>
        <w:t>Wykonuje proste polecenia</w:t>
      </w:r>
      <w:r w:rsidR="00976973" w:rsidRPr="007B485F">
        <w:rPr>
          <w:rFonts w:ascii="Times New Roman" w:hAnsi="Times New Roman" w:cs="Times New Roman"/>
          <w:sz w:val="24"/>
          <w:szCs w:val="24"/>
        </w:rPr>
        <w:t>/</w:t>
      </w:r>
      <w:r w:rsidR="0044421A" w:rsidRPr="007B485F">
        <w:rPr>
          <w:rFonts w:ascii="Times New Roman" w:hAnsi="Times New Roman" w:cs="Times New Roman"/>
          <w:sz w:val="24"/>
          <w:szCs w:val="24"/>
        </w:rPr>
        <w:t xml:space="preserve"> Rozpoznaje słowa i zwroty w kontekście</w:t>
      </w:r>
      <w:r w:rsidR="00976973" w:rsidRPr="007B485F">
        <w:rPr>
          <w:rFonts w:ascii="Times New Roman" w:hAnsi="Times New Roman" w:cs="Times New Roman"/>
          <w:sz w:val="24"/>
          <w:szCs w:val="24"/>
        </w:rPr>
        <w:t>/</w:t>
      </w:r>
      <w:r w:rsidR="0044421A" w:rsidRPr="007B485F">
        <w:rPr>
          <w:rFonts w:ascii="Times New Roman" w:hAnsi="Times New Roman" w:cs="Times New Roman"/>
          <w:sz w:val="24"/>
          <w:szCs w:val="24"/>
        </w:rPr>
        <w:t xml:space="preserve"> Okazuje zrozum</w:t>
      </w:r>
      <w:r w:rsidR="00976973" w:rsidRPr="007B485F">
        <w:rPr>
          <w:rFonts w:ascii="Times New Roman" w:hAnsi="Times New Roman" w:cs="Times New Roman"/>
          <w:sz w:val="24"/>
          <w:szCs w:val="24"/>
        </w:rPr>
        <w:t>ienie przez reakcje niewerbalne/</w:t>
      </w:r>
      <w:r w:rsidR="0044421A" w:rsidRPr="007B485F">
        <w:rPr>
          <w:rFonts w:ascii="Times New Roman" w:hAnsi="Times New Roman" w:cs="Times New Roman"/>
          <w:sz w:val="24"/>
          <w:szCs w:val="24"/>
        </w:rPr>
        <w:t>Rozumie sens historyjek, bajek, opowiadań</w:t>
      </w:r>
      <w:r w:rsidR="00976973" w:rsidRPr="007B485F">
        <w:rPr>
          <w:rFonts w:ascii="Times New Roman" w:hAnsi="Times New Roman" w:cs="Times New Roman"/>
          <w:sz w:val="24"/>
          <w:szCs w:val="24"/>
        </w:rPr>
        <w:t>/</w:t>
      </w:r>
      <w:r w:rsidR="0044421A" w:rsidRPr="007B485F">
        <w:rPr>
          <w:rFonts w:ascii="Times New Roman" w:hAnsi="Times New Roman" w:cs="Times New Roman"/>
          <w:sz w:val="24"/>
          <w:szCs w:val="24"/>
        </w:rPr>
        <w:t xml:space="preserve"> Znajduje informacje w wypowiedzi </w:t>
      </w:r>
      <w:r w:rsidR="00976973" w:rsidRPr="007B485F">
        <w:rPr>
          <w:rFonts w:ascii="Times New Roman" w:hAnsi="Times New Roman" w:cs="Times New Roman"/>
          <w:sz w:val="24"/>
          <w:szCs w:val="24"/>
        </w:rPr>
        <w:t>/</w:t>
      </w:r>
      <w:r w:rsidR="0044421A" w:rsidRPr="007B485F">
        <w:rPr>
          <w:rFonts w:ascii="Times New Roman" w:hAnsi="Times New Roman" w:cs="Times New Roman"/>
          <w:sz w:val="24"/>
          <w:szCs w:val="24"/>
        </w:rPr>
        <w:t>Reaguje na język używany do komunikacji w klasie</w:t>
      </w:r>
      <w:r w:rsidR="00976973" w:rsidRPr="007B485F">
        <w:rPr>
          <w:rFonts w:ascii="Times New Roman" w:hAnsi="Times New Roman" w:cs="Times New Roman"/>
          <w:sz w:val="24"/>
          <w:szCs w:val="24"/>
        </w:rPr>
        <w:t>.</w:t>
      </w:r>
    </w:p>
    <w:p w:rsidR="000C5746" w:rsidRPr="007B485F" w:rsidRDefault="00976973" w:rsidP="007B485F">
      <w:pPr>
        <w:spacing w:line="36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B485F">
        <w:rPr>
          <w:rFonts w:ascii="Times New Roman" w:hAnsi="Times New Roman" w:cs="Times New Roman"/>
          <w:b/>
          <w:color w:val="0070C0"/>
          <w:sz w:val="24"/>
          <w:szCs w:val="24"/>
        </w:rPr>
        <w:t>Mówienie, reagowanie i pr</w:t>
      </w:r>
      <w:r w:rsidR="000C5746" w:rsidRPr="007B485F">
        <w:rPr>
          <w:rFonts w:ascii="Times New Roman" w:hAnsi="Times New Roman" w:cs="Times New Roman"/>
          <w:b/>
          <w:color w:val="0070C0"/>
          <w:sz w:val="24"/>
          <w:szCs w:val="24"/>
        </w:rPr>
        <w:t>zetwarzanie (wypowiedzi ustne):</w:t>
      </w:r>
    </w:p>
    <w:p w:rsidR="00976973" w:rsidRPr="007B485F" w:rsidRDefault="007911EA" w:rsidP="007B48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85F">
        <w:rPr>
          <w:rFonts w:ascii="Times New Roman" w:hAnsi="Times New Roman" w:cs="Times New Roman"/>
          <w:sz w:val="24"/>
          <w:szCs w:val="24"/>
        </w:rPr>
        <w:t xml:space="preserve"> </w:t>
      </w:r>
      <w:r w:rsidR="00976973" w:rsidRPr="007B485F">
        <w:rPr>
          <w:rFonts w:ascii="Times New Roman" w:hAnsi="Times New Roman" w:cs="Times New Roman"/>
          <w:sz w:val="24"/>
          <w:szCs w:val="24"/>
        </w:rPr>
        <w:t xml:space="preserve">Powtarza wyrazy i zdania, dbając o poprawną wymowę /Używa zwrotów grzecznościowych /Stara się wykorzystywać poznane wyrazy podczas ćwiczeń i zabaw/ Zadaje pytania i odpowiada na pytania Recytuje wierszyki/ śpiewa piosenki /Uczestniczy w komunikacji (np. </w:t>
      </w:r>
      <w:r w:rsidR="00976973" w:rsidRPr="007B485F">
        <w:rPr>
          <w:rFonts w:ascii="Times New Roman" w:hAnsi="Times New Roman" w:cs="Times New Roman"/>
          <w:sz w:val="24"/>
          <w:szCs w:val="24"/>
        </w:rPr>
        <w:lastRenderedPageBreak/>
        <w:t>gry, odgrywanie scenek)/ Wykorzystuje strategie werbalne/ Wykorzystuje strategie niewerbalne /Używa języka do komunikacji w klasie.</w:t>
      </w:r>
    </w:p>
    <w:p w:rsidR="000C5746" w:rsidRPr="007B485F" w:rsidRDefault="00976973" w:rsidP="007B48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85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Czytanie (rozumienie wypowiedzi pisemnych) </w:t>
      </w:r>
    </w:p>
    <w:p w:rsidR="00976973" w:rsidRPr="007B485F" w:rsidRDefault="00976973" w:rsidP="007B48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85F">
        <w:rPr>
          <w:rFonts w:ascii="Times New Roman" w:hAnsi="Times New Roman" w:cs="Times New Roman"/>
          <w:sz w:val="24"/>
          <w:szCs w:val="24"/>
        </w:rPr>
        <w:t>Rozumie kluczowe wyrazy w kontekście/ Potrafi dopasować obrazki do wyrazów lub zdań /Rozpoznaje najważniejsze polecenia /Rozumie ogólny sens tekstu /Znajduje określone informacje w tekście.</w:t>
      </w:r>
    </w:p>
    <w:p w:rsidR="000C5746" w:rsidRPr="007B485F" w:rsidRDefault="000C5746" w:rsidP="007B485F">
      <w:pPr>
        <w:spacing w:line="36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B485F">
        <w:rPr>
          <w:rFonts w:ascii="Times New Roman" w:hAnsi="Times New Roman" w:cs="Times New Roman"/>
          <w:b/>
          <w:color w:val="0070C0"/>
          <w:sz w:val="24"/>
          <w:szCs w:val="24"/>
        </w:rPr>
        <w:t>Wypowiedzi pisemne:</w:t>
      </w:r>
    </w:p>
    <w:p w:rsidR="00976973" w:rsidRPr="007B485F" w:rsidRDefault="007911EA" w:rsidP="007B48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85F">
        <w:rPr>
          <w:rFonts w:ascii="Times New Roman" w:hAnsi="Times New Roman" w:cs="Times New Roman"/>
          <w:sz w:val="24"/>
          <w:szCs w:val="24"/>
        </w:rPr>
        <w:t xml:space="preserve"> </w:t>
      </w:r>
      <w:r w:rsidR="00976973" w:rsidRPr="007B485F">
        <w:rPr>
          <w:rFonts w:ascii="Times New Roman" w:hAnsi="Times New Roman" w:cs="Times New Roman"/>
          <w:sz w:val="24"/>
          <w:szCs w:val="24"/>
        </w:rPr>
        <w:t>Przepisuje wyrazy i podpisuje obrazki/ Potrafi dokończyć, uzupełnić krótkie zdania i proste teksty/ Pisze samodzielnie wyrazy i zwroty/ Pisze krótkie i proste teksty na podstawie wzoru/ Pisze samodzielnie krótkie i proste teksty/</w:t>
      </w:r>
    </w:p>
    <w:p w:rsidR="000C5746" w:rsidRPr="007B485F" w:rsidRDefault="00976973" w:rsidP="007B48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85F">
        <w:rPr>
          <w:rFonts w:ascii="Times New Roman" w:hAnsi="Times New Roman" w:cs="Times New Roman"/>
          <w:sz w:val="24"/>
          <w:szCs w:val="24"/>
        </w:rPr>
        <w:t xml:space="preserve"> </w:t>
      </w:r>
      <w:r w:rsidRPr="007B485F">
        <w:rPr>
          <w:rFonts w:ascii="Times New Roman" w:hAnsi="Times New Roman" w:cs="Times New Roman"/>
          <w:b/>
          <w:color w:val="0070C0"/>
          <w:sz w:val="24"/>
          <w:szCs w:val="24"/>
        </w:rPr>
        <w:t>Postawa wobec nauki języka angielskiego:</w:t>
      </w:r>
      <w:r w:rsidRPr="007B485F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:rsidR="00976973" w:rsidRPr="007B485F" w:rsidRDefault="007911EA" w:rsidP="007B48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85F">
        <w:rPr>
          <w:rFonts w:ascii="Times New Roman" w:hAnsi="Times New Roman" w:cs="Times New Roman"/>
          <w:sz w:val="24"/>
          <w:szCs w:val="24"/>
        </w:rPr>
        <w:t xml:space="preserve"> </w:t>
      </w:r>
      <w:r w:rsidR="00976973" w:rsidRPr="007B485F">
        <w:rPr>
          <w:rFonts w:ascii="Times New Roman" w:hAnsi="Times New Roman" w:cs="Times New Roman"/>
          <w:sz w:val="24"/>
          <w:szCs w:val="24"/>
        </w:rPr>
        <w:t xml:space="preserve">Wykazuje zainteresowanie nauką angielskiego/ Wykazuje zainteresowanie nauką o otaczającym świecie poprzez j. angielski/ Wykazuje zainteresowanie tradycjami i zwyczajami w krajach anglojęzycznych/ Wykazuje zrozumienie treści powiązanych </w:t>
      </w:r>
      <w:r w:rsidR="00332B98" w:rsidRPr="007B485F">
        <w:rPr>
          <w:rFonts w:ascii="Times New Roman" w:hAnsi="Times New Roman" w:cs="Times New Roman"/>
          <w:sz w:val="24"/>
          <w:szCs w:val="24"/>
        </w:rPr>
        <w:br/>
      </w:r>
      <w:r w:rsidR="00976973" w:rsidRPr="007B485F">
        <w:rPr>
          <w:rFonts w:ascii="Times New Roman" w:hAnsi="Times New Roman" w:cs="Times New Roman"/>
          <w:sz w:val="24"/>
          <w:szCs w:val="24"/>
        </w:rPr>
        <w:t>z innymi obszarami /Wykazuje zainteresowanie materiałami dodatkowymi (słowniczki obrazkowe, książeczki, materiały audio i video itp.) /Wykazuje zainteresowanie nowoczesnymi technologiami informacyjno-komunikacyjnymi.</w:t>
      </w:r>
    </w:p>
    <w:p w:rsidR="000C5746" w:rsidRPr="007B485F" w:rsidRDefault="00976973" w:rsidP="007B48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85F">
        <w:rPr>
          <w:rFonts w:ascii="Times New Roman" w:hAnsi="Times New Roman" w:cs="Times New Roman"/>
          <w:sz w:val="24"/>
          <w:szCs w:val="24"/>
        </w:rPr>
        <w:t xml:space="preserve"> </w:t>
      </w:r>
      <w:r w:rsidR="000C5746" w:rsidRPr="007B485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Rozwój </w:t>
      </w:r>
      <w:r w:rsidRPr="007B485F">
        <w:rPr>
          <w:rFonts w:ascii="Times New Roman" w:hAnsi="Times New Roman" w:cs="Times New Roman"/>
          <w:b/>
          <w:color w:val="0070C0"/>
          <w:sz w:val="24"/>
          <w:szCs w:val="24"/>
        </w:rPr>
        <w:t>społeczno-emocjonalny:</w:t>
      </w:r>
    </w:p>
    <w:p w:rsidR="0044421A" w:rsidRPr="007B485F" w:rsidRDefault="00976973" w:rsidP="007B48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85F">
        <w:rPr>
          <w:rFonts w:ascii="Times New Roman" w:hAnsi="Times New Roman" w:cs="Times New Roman"/>
          <w:sz w:val="24"/>
          <w:szCs w:val="24"/>
        </w:rPr>
        <w:t xml:space="preserve">Aktywnie uczestniczy w zajęciach/ Wykazuje zaangażowanie i chęć do nauki/ Potrafi się skoncentrować/ Szanuje inne dzieci w klasie /Przestrzega zasad obowiązujących </w:t>
      </w:r>
      <w:r w:rsidR="00332B98" w:rsidRPr="007B485F">
        <w:rPr>
          <w:rFonts w:ascii="Times New Roman" w:hAnsi="Times New Roman" w:cs="Times New Roman"/>
          <w:sz w:val="24"/>
          <w:szCs w:val="24"/>
        </w:rPr>
        <w:br/>
      </w:r>
      <w:r w:rsidRPr="007B485F">
        <w:rPr>
          <w:rFonts w:ascii="Times New Roman" w:hAnsi="Times New Roman" w:cs="Times New Roman"/>
          <w:sz w:val="24"/>
          <w:szCs w:val="24"/>
        </w:rPr>
        <w:t>w klasie/ Potrafi pracować samodzielnie/ Potrafi pracować w parach i w grupach /Potrafi ocenić swoje postępy w nauce/ Wierzy we własne umiejętności i możliwości</w:t>
      </w:r>
    </w:p>
    <w:p w:rsidR="004B086D" w:rsidRDefault="0044337A" w:rsidP="007B485F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B485F">
        <w:rPr>
          <w:rFonts w:ascii="Times New Roman" w:hAnsi="Times New Roman" w:cs="Times New Roman"/>
          <w:sz w:val="24"/>
          <w:szCs w:val="24"/>
          <w:u w:val="single"/>
        </w:rPr>
        <w:t xml:space="preserve">Poszczególne zakresy mogą być opanowane przez ucznia </w:t>
      </w:r>
      <w:r w:rsidR="00E314A3" w:rsidRPr="007B485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44337A" w:rsidRPr="007B485F" w:rsidRDefault="0044337A" w:rsidP="007B485F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B485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B086D" w:rsidRPr="007B485F">
        <w:rPr>
          <w:rFonts w:ascii="Times New Roman" w:hAnsi="Times New Roman" w:cs="Times New Roman"/>
          <w:sz w:val="24"/>
          <w:szCs w:val="24"/>
          <w:u w:val="single"/>
        </w:rPr>
        <w:t>C</w:t>
      </w:r>
      <w:r w:rsidRPr="007B485F">
        <w:rPr>
          <w:rFonts w:ascii="Times New Roman" w:hAnsi="Times New Roman" w:cs="Times New Roman"/>
          <w:sz w:val="24"/>
          <w:szCs w:val="24"/>
          <w:u w:val="single"/>
        </w:rPr>
        <w:t>elująco</w:t>
      </w:r>
      <w:r w:rsidR="004B086D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E314A3" w:rsidRPr="007B485F">
        <w:rPr>
          <w:rFonts w:ascii="Times New Roman" w:hAnsi="Times New Roman" w:cs="Times New Roman"/>
          <w:sz w:val="24"/>
          <w:szCs w:val="24"/>
          <w:u w:val="single"/>
        </w:rPr>
        <w:t xml:space="preserve"> wspaniale/doskonale)</w:t>
      </w:r>
      <w:r w:rsidRPr="007B485F">
        <w:rPr>
          <w:rFonts w:ascii="Times New Roman" w:hAnsi="Times New Roman" w:cs="Times New Roman"/>
          <w:sz w:val="24"/>
          <w:szCs w:val="24"/>
          <w:u w:val="single"/>
        </w:rPr>
        <w:t>/bardzo dobrze</w:t>
      </w:r>
      <w:r w:rsidR="00E314A3" w:rsidRPr="007B485F">
        <w:rPr>
          <w:rFonts w:ascii="Times New Roman" w:hAnsi="Times New Roman" w:cs="Times New Roman"/>
          <w:sz w:val="24"/>
          <w:szCs w:val="24"/>
          <w:u w:val="single"/>
        </w:rPr>
        <w:t xml:space="preserve"> (wyjątkowo dobrze)</w:t>
      </w:r>
      <w:r w:rsidRPr="007B485F">
        <w:rPr>
          <w:rFonts w:ascii="Times New Roman" w:hAnsi="Times New Roman" w:cs="Times New Roman"/>
          <w:sz w:val="24"/>
          <w:szCs w:val="24"/>
          <w:u w:val="single"/>
        </w:rPr>
        <w:t>/dobrze</w:t>
      </w:r>
      <w:r w:rsidR="00E314A3" w:rsidRPr="007B485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B485F">
        <w:rPr>
          <w:rFonts w:ascii="Times New Roman" w:hAnsi="Times New Roman" w:cs="Times New Roman"/>
          <w:sz w:val="24"/>
          <w:szCs w:val="24"/>
          <w:u w:val="single"/>
        </w:rPr>
        <w:t>/dostatecznie/dopuszczająco/niedostatecznie.</w:t>
      </w:r>
    </w:p>
    <w:p w:rsidR="007B485F" w:rsidRDefault="007B485F" w:rsidP="007B485F">
      <w:pPr>
        <w:pStyle w:val="NormalnyWeb"/>
        <w:spacing w:line="360" w:lineRule="auto"/>
        <w:rPr>
          <w:b/>
          <w:color w:val="00B0F0"/>
        </w:rPr>
      </w:pPr>
    </w:p>
    <w:p w:rsidR="007B485F" w:rsidRDefault="007B485F" w:rsidP="007B485F">
      <w:pPr>
        <w:pStyle w:val="NormalnyWeb"/>
        <w:spacing w:line="360" w:lineRule="auto"/>
        <w:rPr>
          <w:b/>
          <w:color w:val="00B0F0"/>
        </w:rPr>
      </w:pPr>
    </w:p>
    <w:p w:rsidR="00AE584B" w:rsidRPr="007B485F" w:rsidRDefault="007B485F" w:rsidP="007B485F">
      <w:pPr>
        <w:pStyle w:val="NormalnyWeb"/>
        <w:spacing w:line="360" w:lineRule="auto"/>
        <w:rPr>
          <w:rFonts w:eastAsia="Times New Roman"/>
          <w:lang w:eastAsia="pl-PL"/>
        </w:rPr>
      </w:pPr>
      <w:r>
        <w:rPr>
          <w:b/>
          <w:color w:val="00B0F0"/>
        </w:rPr>
        <w:lastRenderedPageBreak/>
        <w:t>P</w:t>
      </w:r>
      <w:r w:rsidR="007911EA" w:rsidRPr="007B485F">
        <w:rPr>
          <w:b/>
          <w:color w:val="00B0F0"/>
        </w:rPr>
        <w:t>odstawą oceny opisowej jest bieżąca ocena pracy ucznia</w:t>
      </w:r>
      <w:r w:rsidR="007911EA" w:rsidRPr="007B485F">
        <w:t xml:space="preserve">. </w:t>
      </w:r>
      <w:r w:rsidR="00AE584B" w:rsidRPr="007B485F">
        <w:rPr>
          <w:rFonts w:eastAsia="Times New Roman"/>
          <w:lang w:eastAsia="pl-PL"/>
        </w:rPr>
        <w:t>Ocenianie osiągnięć edukacyjnych   ucznia przyjmuje formę:</w:t>
      </w:r>
    </w:p>
    <w:p w:rsidR="00AE584B" w:rsidRPr="007B485F" w:rsidRDefault="00AE584B" w:rsidP="007B485F">
      <w:pPr>
        <w:spacing w:before="100" w:after="100" w:line="360" w:lineRule="auto"/>
        <w:ind w:left="284" w:righ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4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a)</w:t>
      </w:r>
      <w:r w:rsidRPr="007B48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pisemną - </w:t>
      </w:r>
      <w:r w:rsidRPr="007B485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ocena </w:t>
      </w:r>
      <w:r w:rsidR="007B485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cyfrowa </w:t>
      </w:r>
      <w:r w:rsidRPr="007B485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 1 do 6</w:t>
      </w:r>
      <w:r w:rsidRPr="007B48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e-dziennika.</w:t>
      </w:r>
    </w:p>
    <w:p w:rsidR="00AE584B" w:rsidRPr="007B485F" w:rsidRDefault="00AE584B" w:rsidP="007B485F">
      <w:pPr>
        <w:spacing w:before="100" w:after="100" w:line="360" w:lineRule="auto"/>
        <w:ind w:left="284" w:righ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485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Nazewnictwo ocen :</w:t>
      </w:r>
    </w:p>
    <w:p w:rsidR="00AE584B" w:rsidRPr="007B485F" w:rsidRDefault="00AE584B" w:rsidP="007B485F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4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6 – </w:t>
      </w:r>
      <w:r w:rsidRPr="007B48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celująco opanował wiadomości i umiejętności objęte programem nauczania</w:t>
      </w:r>
      <w:r w:rsidRPr="007B485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AE584B" w:rsidRPr="007B485F" w:rsidRDefault="00AE584B" w:rsidP="007B485F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4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5 - </w:t>
      </w:r>
      <w:r w:rsidRPr="007B48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bardzo dobrze opanował wiadomości i umiejętności objęte programem nauczania</w:t>
      </w:r>
      <w:r w:rsidRPr="007B485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AE584B" w:rsidRPr="007B485F" w:rsidRDefault="00AE584B" w:rsidP="007B485F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4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4- </w:t>
      </w:r>
      <w:r w:rsidRPr="007B48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dobrze opanował wiadomości i umiejętności objęte programem nauczania;</w:t>
      </w:r>
    </w:p>
    <w:p w:rsidR="00AE584B" w:rsidRPr="007B485F" w:rsidRDefault="00AE584B" w:rsidP="007B485F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4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3- </w:t>
      </w:r>
      <w:r w:rsidRPr="007B48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dostatecznie opanował wiadomości i umiejętności objęte programem nauczania;</w:t>
      </w:r>
    </w:p>
    <w:p w:rsidR="00AE584B" w:rsidRPr="007B485F" w:rsidRDefault="00AE584B" w:rsidP="007B485F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4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2-</w:t>
      </w:r>
      <w:r w:rsidRPr="007B48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dopuszczająco opanował wiadomości i umiejętności objęte programem nauczania,</w:t>
      </w:r>
    </w:p>
    <w:p w:rsidR="00AE584B" w:rsidRPr="007B485F" w:rsidRDefault="00AE584B" w:rsidP="007B485F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4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1- </w:t>
      </w:r>
      <w:r w:rsidRPr="007B48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niedostatecznie opanował wiadomości i umiejętności objęte programem nauczania.</w:t>
      </w:r>
    </w:p>
    <w:p w:rsidR="00AE584B" w:rsidRPr="007B485F" w:rsidRDefault="00AE584B" w:rsidP="007B485F">
      <w:pPr>
        <w:spacing w:before="100" w:after="100" w:line="360" w:lineRule="auto"/>
        <w:ind w:left="284" w:righ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48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b)</w:t>
      </w:r>
      <w:r w:rsidRPr="007B48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werbalną - ustne wyrażanie uznania, akceptacji przez nauczy</w:t>
      </w:r>
      <w:r w:rsidR="00E21F41">
        <w:rPr>
          <w:rFonts w:ascii="Times New Roman" w:eastAsia="Times New Roman" w:hAnsi="Times New Roman" w:cs="Times New Roman"/>
          <w:sz w:val="24"/>
          <w:szCs w:val="24"/>
          <w:lang w:eastAsia="pl-PL"/>
        </w:rPr>
        <w:t>ciela wypowiedzi słownej</w:t>
      </w:r>
    </w:p>
    <w:p w:rsidR="00131696" w:rsidRPr="007B6B78" w:rsidRDefault="00131696" w:rsidP="00131696">
      <w:pPr>
        <w:spacing w:after="0" w:line="360" w:lineRule="auto"/>
        <w:ind w:right="41"/>
        <w:jc w:val="both"/>
        <w:rPr>
          <w:rFonts w:ascii="Cambria Math" w:hAnsi="Cambria Math"/>
          <w:color w:val="000000" w:themeColor="text1"/>
          <w:sz w:val="24"/>
          <w:szCs w:val="24"/>
        </w:rPr>
      </w:pPr>
      <w:r w:rsidRPr="007B6B78">
        <w:rPr>
          <w:rFonts w:ascii="Cambria Math" w:hAnsi="Cambria Math"/>
          <w:color w:val="000000" w:themeColor="text1"/>
          <w:sz w:val="24"/>
          <w:szCs w:val="24"/>
        </w:rPr>
        <w:t xml:space="preserve">W klasach I – III </w:t>
      </w:r>
      <w:r>
        <w:rPr>
          <w:rFonts w:ascii="Cambria Math" w:hAnsi="Cambria Math"/>
          <w:color w:val="000000" w:themeColor="text1"/>
          <w:sz w:val="24"/>
          <w:szCs w:val="24"/>
        </w:rPr>
        <w:t>przy ocenianiu prac pisemnych , testów i sprawdzianów stosuje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 xml:space="preserve"> się</w:t>
      </w:r>
      <w:r>
        <w:rPr>
          <w:rFonts w:ascii="Cambria Math" w:hAnsi="Cambria Math"/>
          <w:color w:val="000000" w:themeColor="text1"/>
          <w:sz w:val="24"/>
          <w:szCs w:val="24"/>
        </w:rPr>
        <w:t xml:space="preserve"> następujące kryteria procentowe: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 xml:space="preserve"> </w:t>
      </w:r>
    </w:p>
    <w:p w:rsidR="00131696" w:rsidRPr="007B6B78" w:rsidRDefault="00131696" w:rsidP="00131696">
      <w:pPr>
        <w:spacing w:after="0" w:line="360" w:lineRule="auto"/>
        <w:ind w:right="45"/>
        <w:jc w:val="both"/>
        <w:rPr>
          <w:rFonts w:ascii="Cambria Math" w:hAnsi="Cambria Math"/>
          <w:color w:val="000000" w:themeColor="text1"/>
          <w:sz w:val="24"/>
          <w:szCs w:val="24"/>
        </w:rPr>
      </w:pPr>
      <w:r>
        <w:rPr>
          <w:rFonts w:ascii="Cambria Math" w:hAnsi="Cambria Math"/>
          <w:color w:val="000000" w:themeColor="text1"/>
          <w:sz w:val="24"/>
          <w:szCs w:val="24"/>
        </w:rPr>
        <w:t xml:space="preserve">1) do </w:t>
      </w:r>
      <w:r>
        <w:rPr>
          <w:rFonts w:ascii="Cambria Math" w:hAnsi="Cambria Math"/>
          <w:color w:val="000000" w:themeColor="text1"/>
          <w:sz w:val="24"/>
          <w:szCs w:val="24"/>
        </w:rPr>
        <w:tab/>
      </w:r>
      <w:r w:rsidR="00762211">
        <w:rPr>
          <w:rFonts w:ascii="Cambria Math" w:hAnsi="Cambria Math"/>
          <w:color w:val="000000" w:themeColor="text1"/>
          <w:sz w:val="24"/>
          <w:szCs w:val="24"/>
        </w:rPr>
        <w:t>29</w:t>
      </w:r>
      <w:r>
        <w:rPr>
          <w:rFonts w:ascii="Cambria Math" w:hAnsi="Cambria Math"/>
          <w:color w:val="000000" w:themeColor="text1"/>
          <w:sz w:val="24"/>
          <w:szCs w:val="24"/>
        </w:rPr>
        <w:t xml:space="preserve"> % możliwych do uzyskania punktów 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>jest</w:t>
      </w:r>
      <w:r>
        <w:rPr>
          <w:rFonts w:ascii="Cambria Math" w:hAnsi="Cambria Math"/>
          <w:color w:val="000000" w:themeColor="text1"/>
          <w:sz w:val="24"/>
          <w:szCs w:val="24"/>
        </w:rPr>
        <w:t xml:space="preserve"> podstawą do wystawienia oceny niedostatecznej</w:t>
      </w:r>
    </w:p>
    <w:p w:rsidR="00131696" w:rsidRPr="007B6B78" w:rsidRDefault="00131696" w:rsidP="00131696">
      <w:pPr>
        <w:spacing w:after="0" w:line="360" w:lineRule="auto"/>
        <w:ind w:right="45"/>
        <w:jc w:val="both"/>
        <w:rPr>
          <w:rFonts w:ascii="Cambria Math" w:hAnsi="Cambria Math"/>
          <w:color w:val="000000" w:themeColor="text1"/>
          <w:sz w:val="24"/>
          <w:szCs w:val="24"/>
        </w:rPr>
      </w:pPr>
      <w:r>
        <w:rPr>
          <w:rFonts w:ascii="Cambria Math" w:hAnsi="Cambria Math"/>
          <w:color w:val="000000" w:themeColor="text1"/>
          <w:sz w:val="24"/>
          <w:szCs w:val="24"/>
        </w:rPr>
        <w:t>2)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 xml:space="preserve">powyżej </w:t>
      </w:r>
      <w:r w:rsidR="00762211">
        <w:rPr>
          <w:rFonts w:ascii="Cambria Math" w:hAnsi="Cambria Math"/>
          <w:color w:val="000000" w:themeColor="text1"/>
          <w:sz w:val="24"/>
          <w:szCs w:val="24"/>
        </w:rPr>
        <w:t>30</w:t>
      </w:r>
      <w:r>
        <w:rPr>
          <w:rFonts w:ascii="Cambria Math" w:hAnsi="Cambria Math"/>
          <w:color w:val="000000" w:themeColor="text1"/>
          <w:sz w:val="24"/>
          <w:szCs w:val="24"/>
        </w:rPr>
        <w:t>%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 xml:space="preserve"> </w:t>
      </w:r>
      <w:r>
        <w:rPr>
          <w:rFonts w:ascii="Cambria Math" w:hAnsi="Cambria Math"/>
          <w:color w:val="000000" w:themeColor="text1"/>
          <w:sz w:val="24"/>
          <w:szCs w:val="24"/>
        </w:rPr>
        <w:t xml:space="preserve">  do 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 xml:space="preserve"> </w:t>
      </w:r>
      <w:r w:rsidR="00762211">
        <w:rPr>
          <w:rFonts w:ascii="Cambria Math" w:hAnsi="Cambria Math"/>
          <w:color w:val="000000" w:themeColor="text1"/>
          <w:sz w:val="24"/>
          <w:szCs w:val="24"/>
        </w:rPr>
        <w:t>49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 xml:space="preserve">%     </w:t>
      </w:r>
      <w:r>
        <w:rPr>
          <w:rFonts w:ascii="Cambria Math" w:hAnsi="Cambria Math"/>
          <w:color w:val="000000" w:themeColor="text1"/>
          <w:sz w:val="24"/>
          <w:szCs w:val="24"/>
        </w:rPr>
        <w:t>-  oceny dopuszczającej</w:t>
      </w:r>
    </w:p>
    <w:p w:rsidR="00131696" w:rsidRPr="007B6B78" w:rsidRDefault="00131696" w:rsidP="00131696">
      <w:pPr>
        <w:spacing w:after="0" w:line="360" w:lineRule="auto"/>
        <w:ind w:right="45"/>
        <w:jc w:val="both"/>
        <w:rPr>
          <w:rFonts w:ascii="Cambria Math" w:hAnsi="Cambria Math"/>
          <w:color w:val="000000" w:themeColor="text1"/>
          <w:sz w:val="24"/>
          <w:szCs w:val="24"/>
        </w:rPr>
      </w:pPr>
      <w:r>
        <w:rPr>
          <w:rFonts w:ascii="Cambria Math" w:hAnsi="Cambria Math"/>
          <w:color w:val="000000" w:themeColor="text1"/>
          <w:sz w:val="24"/>
          <w:szCs w:val="24"/>
        </w:rPr>
        <w:t>3)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>powyżej 50</w:t>
      </w:r>
      <w:r>
        <w:rPr>
          <w:rFonts w:ascii="Cambria Math" w:hAnsi="Cambria Math"/>
          <w:color w:val="000000" w:themeColor="text1"/>
          <w:sz w:val="24"/>
          <w:szCs w:val="24"/>
        </w:rPr>
        <w:t>%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 xml:space="preserve"> </w:t>
      </w:r>
      <w:r>
        <w:rPr>
          <w:rFonts w:ascii="Cambria Math" w:hAnsi="Cambria Math"/>
          <w:color w:val="000000" w:themeColor="text1"/>
          <w:sz w:val="24"/>
          <w:szCs w:val="24"/>
        </w:rPr>
        <w:t xml:space="preserve"> do 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 xml:space="preserve"> 6</w:t>
      </w:r>
      <w:r w:rsidR="00762211">
        <w:rPr>
          <w:rFonts w:ascii="Cambria Math" w:hAnsi="Cambria Math"/>
          <w:color w:val="000000" w:themeColor="text1"/>
          <w:sz w:val="24"/>
          <w:szCs w:val="24"/>
        </w:rPr>
        <w:t>4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 xml:space="preserve">%     </w:t>
      </w:r>
      <w:r>
        <w:rPr>
          <w:rFonts w:ascii="Cambria Math" w:hAnsi="Cambria Math"/>
          <w:color w:val="000000" w:themeColor="text1"/>
          <w:sz w:val="24"/>
          <w:szCs w:val="24"/>
        </w:rPr>
        <w:t>-  oceny dostatecznej</w:t>
      </w:r>
    </w:p>
    <w:p w:rsidR="00131696" w:rsidRPr="007B6B78" w:rsidRDefault="00131696" w:rsidP="00131696">
      <w:pPr>
        <w:spacing w:after="0" w:line="360" w:lineRule="auto"/>
        <w:ind w:right="45"/>
        <w:jc w:val="both"/>
        <w:rPr>
          <w:rFonts w:ascii="Cambria Math" w:hAnsi="Cambria Math"/>
          <w:color w:val="000000" w:themeColor="text1"/>
          <w:sz w:val="24"/>
          <w:szCs w:val="24"/>
        </w:rPr>
      </w:pPr>
      <w:r>
        <w:rPr>
          <w:rFonts w:ascii="Cambria Math" w:hAnsi="Cambria Math"/>
          <w:color w:val="000000" w:themeColor="text1"/>
          <w:sz w:val="24"/>
          <w:szCs w:val="24"/>
        </w:rPr>
        <w:t>4)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 xml:space="preserve">powyżej 65 </w:t>
      </w:r>
      <w:r>
        <w:rPr>
          <w:rFonts w:ascii="Cambria Math" w:hAnsi="Cambria Math"/>
          <w:color w:val="000000" w:themeColor="text1"/>
          <w:sz w:val="24"/>
          <w:szCs w:val="24"/>
        </w:rPr>
        <w:t xml:space="preserve">% do 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 xml:space="preserve">80%     </w:t>
      </w:r>
      <w:r>
        <w:rPr>
          <w:rFonts w:ascii="Cambria Math" w:hAnsi="Cambria Math"/>
          <w:color w:val="000000" w:themeColor="text1"/>
          <w:sz w:val="24"/>
          <w:szCs w:val="24"/>
        </w:rPr>
        <w:t>-  oceny dobrej</w:t>
      </w:r>
    </w:p>
    <w:p w:rsidR="00131696" w:rsidRPr="007B6B78" w:rsidRDefault="00131696" w:rsidP="00131696">
      <w:pPr>
        <w:spacing w:after="0" w:line="360" w:lineRule="auto"/>
        <w:ind w:right="45"/>
        <w:jc w:val="both"/>
        <w:rPr>
          <w:rFonts w:ascii="Cambria Math" w:hAnsi="Cambria Math"/>
          <w:color w:val="000000" w:themeColor="text1"/>
          <w:sz w:val="24"/>
          <w:szCs w:val="24"/>
        </w:rPr>
      </w:pPr>
      <w:r>
        <w:rPr>
          <w:rFonts w:ascii="Cambria Math" w:hAnsi="Cambria Math"/>
          <w:color w:val="000000" w:themeColor="text1"/>
          <w:sz w:val="24"/>
          <w:szCs w:val="24"/>
        </w:rPr>
        <w:t>5)</w:t>
      </w:r>
      <w:r w:rsidRPr="007B6B78">
        <w:rPr>
          <w:rFonts w:ascii="Cambria Math" w:eastAsia="Arial" w:hAnsi="Cambria Math" w:cs="Arial"/>
          <w:color w:val="000000" w:themeColor="text1"/>
          <w:sz w:val="24"/>
          <w:szCs w:val="24"/>
        </w:rPr>
        <w:t xml:space="preserve"> 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>powyżej 8</w:t>
      </w:r>
      <w:r w:rsidR="00762211">
        <w:rPr>
          <w:rFonts w:ascii="Cambria Math" w:hAnsi="Cambria Math"/>
          <w:color w:val="000000" w:themeColor="text1"/>
          <w:sz w:val="24"/>
          <w:szCs w:val="24"/>
        </w:rPr>
        <w:t>1</w:t>
      </w:r>
      <w:r>
        <w:rPr>
          <w:rFonts w:ascii="Cambria Math" w:hAnsi="Cambria Math"/>
          <w:color w:val="000000" w:themeColor="text1"/>
          <w:sz w:val="24"/>
          <w:szCs w:val="24"/>
        </w:rPr>
        <w:t>%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 xml:space="preserve"> </w:t>
      </w:r>
      <w:r>
        <w:rPr>
          <w:rFonts w:ascii="Cambria Math" w:hAnsi="Cambria Math"/>
          <w:color w:val="000000" w:themeColor="text1"/>
          <w:sz w:val="24"/>
          <w:szCs w:val="24"/>
        </w:rPr>
        <w:t xml:space="preserve">do 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 xml:space="preserve"> 95%     - </w:t>
      </w:r>
      <w:r>
        <w:rPr>
          <w:rFonts w:ascii="Cambria Math" w:hAnsi="Cambria Math"/>
          <w:color w:val="000000" w:themeColor="text1"/>
          <w:sz w:val="24"/>
          <w:szCs w:val="24"/>
        </w:rPr>
        <w:t>oceny  bardzo dobrej</w:t>
      </w:r>
    </w:p>
    <w:p w:rsidR="00131696" w:rsidRPr="007B6B78" w:rsidRDefault="00131696" w:rsidP="00131696">
      <w:pPr>
        <w:spacing w:after="0" w:line="360" w:lineRule="auto"/>
        <w:ind w:right="46"/>
        <w:jc w:val="both"/>
        <w:rPr>
          <w:rFonts w:ascii="Cambria Math" w:hAnsi="Cambria Math"/>
          <w:color w:val="000000" w:themeColor="text1"/>
          <w:sz w:val="24"/>
          <w:szCs w:val="24"/>
        </w:rPr>
      </w:pPr>
      <w:r>
        <w:rPr>
          <w:rFonts w:ascii="Cambria Math" w:hAnsi="Cambria Math"/>
          <w:color w:val="000000" w:themeColor="text1"/>
          <w:sz w:val="24"/>
          <w:szCs w:val="24"/>
        </w:rPr>
        <w:t>6)</w:t>
      </w:r>
      <w:r w:rsidRPr="007B6B78">
        <w:rPr>
          <w:rFonts w:ascii="Cambria Math" w:eastAsia="Arial" w:hAnsi="Cambria Math" w:cs="Arial"/>
          <w:color w:val="000000" w:themeColor="text1"/>
          <w:sz w:val="24"/>
          <w:szCs w:val="24"/>
        </w:rPr>
        <w:t xml:space="preserve"> </w:t>
      </w:r>
      <w:r w:rsidRPr="007B6B78">
        <w:rPr>
          <w:rFonts w:ascii="Cambria Math" w:hAnsi="Cambria Math"/>
          <w:color w:val="000000" w:themeColor="text1"/>
          <w:sz w:val="24"/>
          <w:szCs w:val="24"/>
        </w:rPr>
        <w:t>po</w:t>
      </w:r>
      <w:r>
        <w:rPr>
          <w:rFonts w:ascii="Cambria Math" w:hAnsi="Cambria Math"/>
          <w:color w:val="000000" w:themeColor="text1"/>
          <w:sz w:val="24"/>
          <w:szCs w:val="24"/>
        </w:rPr>
        <w:t>wyżej 9</w:t>
      </w:r>
      <w:r w:rsidR="00762211">
        <w:rPr>
          <w:rFonts w:ascii="Cambria Math" w:hAnsi="Cambria Math"/>
          <w:color w:val="000000" w:themeColor="text1"/>
          <w:sz w:val="24"/>
          <w:szCs w:val="24"/>
        </w:rPr>
        <w:t>6</w:t>
      </w:r>
      <w:r>
        <w:rPr>
          <w:rFonts w:ascii="Cambria Math" w:hAnsi="Cambria Math"/>
          <w:color w:val="000000" w:themeColor="text1"/>
          <w:sz w:val="24"/>
          <w:szCs w:val="24"/>
        </w:rPr>
        <w:t>% do100%  - oceny celującej</w:t>
      </w:r>
    </w:p>
    <w:p w:rsidR="0044421A" w:rsidRPr="007B485F" w:rsidRDefault="0044421A" w:rsidP="007B485F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44421A" w:rsidRPr="007B485F" w:rsidSect="00B6668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3F2" w:rsidRDefault="000113F2" w:rsidP="000C5746">
      <w:pPr>
        <w:spacing w:after="0" w:line="240" w:lineRule="auto"/>
      </w:pPr>
      <w:r>
        <w:separator/>
      </w:r>
    </w:p>
  </w:endnote>
  <w:endnote w:type="continuationSeparator" w:id="0">
    <w:p w:rsidR="000113F2" w:rsidRDefault="000113F2" w:rsidP="000C5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6379386"/>
      <w:docPartObj>
        <w:docPartGallery w:val="Page Numbers (Bottom of Page)"/>
        <w:docPartUnique/>
      </w:docPartObj>
    </w:sdtPr>
    <w:sdtContent>
      <w:p w:rsidR="000C5746" w:rsidRDefault="00B66680">
        <w:pPr>
          <w:pStyle w:val="Stopka"/>
          <w:jc w:val="center"/>
        </w:pPr>
        <w:r>
          <w:fldChar w:fldCharType="begin"/>
        </w:r>
        <w:r w:rsidR="000C5746">
          <w:instrText>PAGE   \* MERGEFORMAT</w:instrText>
        </w:r>
        <w:r>
          <w:fldChar w:fldCharType="separate"/>
        </w:r>
        <w:r w:rsidR="00E0434A">
          <w:rPr>
            <w:noProof/>
          </w:rPr>
          <w:t>1</w:t>
        </w:r>
        <w:r>
          <w:fldChar w:fldCharType="end"/>
        </w:r>
      </w:p>
    </w:sdtContent>
  </w:sdt>
  <w:p w:rsidR="000C5746" w:rsidRDefault="000C574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3F2" w:rsidRDefault="000113F2" w:rsidP="000C5746">
      <w:pPr>
        <w:spacing w:after="0" w:line="240" w:lineRule="auto"/>
      </w:pPr>
      <w:r>
        <w:separator/>
      </w:r>
    </w:p>
  </w:footnote>
  <w:footnote w:type="continuationSeparator" w:id="0">
    <w:p w:rsidR="000113F2" w:rsidRDefault="000113F2" w:rsidP="000C57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F29D4"/>
    <w:multiLevelType w:val="hybridMultilevel"/>
    <w:tmpl w:val="D4E0407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B652A90"/>
    <w:multiLevelType w:val="hybridMultilevel"/>
    <w:tmpl w:val="A9DE1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7F4D"/>
    <w:rsid w:val="000113F2"/>
    <w:rsid w:val="000C5746"/>
    <w:rsid w:val="000D5135"/>
    <w:rsid w:val="00126A0F"/>
    <w:rsid w:val="00127837"/>
    <w:rsid w:val="00131696"/>
    <w:rsid w:val="001E586A"/>
    <w:rsid w:val="002770C7"/>
    <w:rsid w:val="0030207F"/>
    <w:rsid w:val="00322E6D"/>
    <w:rsid w:val="00332B98"/>
    <w:rsid w:val="003A154E"/>
    <w:rsid w:val="0044337A"/>
    <w:rsid w:val="0044421A"/>
    <w:rsid w:val="004836F7"/>
    <w:rsid w:val="004B086D"/>
    <w:rsid w:val="004D077F"/>
    <w:rsid w:val="004E2796"/>
    <w:rsid w:val="00613330"/>
    <w:rsid w:val="0063280C"/>
    <w:rsid w:val="00657C12"/>
    <w:rsid w:val="00762211"/>
    <w:rsid w:val="00766C33"/>
    <w:rsid w:val="007911EA"/>
    <w:rsid w:val="007B485F"/>
    <w:rsid w:val="0082772F"/>
    <w:rsid w:val="008A05B9"/>
    <w:rsid w:val="008D7888"/>
    <w:rsid w:val="00902914"/>
    <w:rsid w:val="00907480"/>
    <w:rsid w:val="00976973"/>
    <w:rsid w:val="00A0553A"/>
    <w:rsid w:val="00A77F4D"/>
    <w:rsid w:val="00AB7346"/>
    <w:rsid w:val="00AE584B"/>
    <w:rsid w:val="00B66680"/>
    <w:rsid w:val="00BC39FB"/>
    <w:rsid w:val="00C31C5F"/>
    <w:rsid w:val="00C47717"/>
    <w:rsid w:val="00C62FC9"/>
    <w:rsid w:val="00DA2B67"/>
    <w:rsid w:val="00DE6D25"/>
    <w:rsid w:val="00DE792F"/>
    <w:rsid w:val="00E0434A"/>
    <w:rsid w:val="00E21F41"/>
    <w:rsid w:val="00E314A3"/>
    <w:rsid w:val="00E75558"/>
    <w:rsid w:val="00EB768B"/>
    <w:rsid w:val="00FD6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66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7555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E584B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C5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5746"/>
  </w:style>
  <w:style w:type="paragraph" w:styleId="Stopka">
    <w:name w:val="footer"/>
    <w:basedOn w:val="Normalny"/>
    <w:link w:val="StopkaZnak"/>
    <w:uiPriority w:val="99"/>
    <w:unhideWhenUsed/>
    <w:rsid w:val="000C5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57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</dc:creator>
  <cp:lastModifiedBy>Windows User</cp:lastModifiedBy>
  <cp:revision>2</cp:revision>
  <cp:lastPrinted>2021-08-29T13:16:00Z</cp:lastPrinted>
  <dcterms:created xsi:type="dcterms:W3CDTF">2026-04-30T04:54:00Z</dcterms:created>
  <dcterms:modified xsi:type="dcterms:W3CDTF">2026-04-30T04:54:00Z</dcterms:modified>
</cp:coreProperties>
</file>