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8"/>
        </w:rPr>
      </w:pPr>
      <w:r>
        <w:rPr>
          <w:sz w:val="28"/>
        </w:rPr>
        <w:t>Radomyśl, dnia 1</w:t>
      </w:r>
      <w:r>
        <w:rPr>
          <w:sz w:val="28"/>
        </w:rPr>
        <w:t>1</w:t>
      </w:r>
      <w:r>
        <w:rPr>
          <w:sz w:val="28"/>
        </w:rPr>
        <w:t xml:space="preserve"> stycznia 2024</w:t>
      </w:r>
    </w:p>
    <w:p>
      <w:pPr>
        <w:pStyle w:val="Normal"/>
        <w:rPr>
          <w:sz w:val="28"/>
        </w:rPr>
      </w:pPr>
      <w:r>
        <w:rPr>
          <w:sz w:val="28"/>
        </w:rPr>
        <w:t>Szkoła Podstawowa</w:t>
      </w:r>
    </w:p>
    <w:p>
      <w:pPr>
        <w:pStyle w:val="Normal"/>
        <w:rPr>
          <w:sz w:val="28"/>
        </w:rPr>
      </w:pPr>
      <w:r>
        <w:rPr>
          <w:sz w:val="28"/>
        </w:rPr>
        <w:t xml:space="preserve">im. H. Sienkiewicza </w:t>
      </w:r>
    </w:p>
    <w:p>
      <w:pPr>
        <w:pStyle w:val="Normal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w Radomyśli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  <w:u w:val="single"/>
        </w:rPr>
      </w:pPr>
      <w:r>
        <w:rPr>
          <w:sz w:val="28"/>
          <w:u w:val="single"/>
        </w:rPr>
      </w:r>
    </w:p>
    <w:p>
      <w:pPr>
        <w:pStyle w:val="Normal"/>
        <w:jc w:val="center"/>
        <w:rPr>
          <w:sz w:val="28"/>
          <w:u w:val="single"/>
        </w:rPr>
      </w:pPr>
      <w:r>
        <w:rPr>
          <w:sz w:val="28"/>
          <w:u w:val="single"/>
        </w:rPr>
      </w:r>
    </w:p>
    <w:p>
      <w:pPr>
        <w:pStyle w:val="Normal"/>
        <w:jc w:val="center"/>
        <w:rPr>
          <w:sz w:val="28"/>
          <w:u w:val="single"/>
        </w:rPr>
      </w:pPr>
      <w:r>
        <w:rPr>
          <w:sz w:val="28"/>
          <w:u w:val="single"/>
        </w:rPr>
        <w:t>Uchwała Nr I/2024</w:t>
      </w:r>
    </w:p>
    <w:p>
      <w:pPr>
        <w:pStyle w:val="Normal"/>
        <w:jc w:val="center"/>
        <w:rPr>
          <w:sz w:val="28"/>
          <w:u w:val="single"/>
        </w:rPr>
      </w:pPr>
      <w:r>
        <w:rPr>
          <w:sz w:val="28"/>
          <w:u w:val="single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 xml:space="preserve">Rady Pedagogicznej </w:t>
      </w:r>
    </w:p>
    <w:p>
      <w:pPr>
        <w:pStyle w:val="Normal"/>
        <w:jc w:val="center"/>
        <w:rPr/>
      </w:pPr>
      <w:r>
        <w:rPr>
          <w:sz w:val="28"/>
          <w:szCs w:val="28"/>
        </w:rPr>
        <w:t>Szkoły Podstawowej im. H. Sienkiewicza w Radomyśli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z dnia 1</w:t>
      </w:r>
      <w:r>
        <w:rPr>
          <w:sz w:val="28"/>
        </w:rPr>
        <w:t>1</w:t>
      </w:r>
      <w:r>
        <w:rPr>
          <w:sz w:val="28"/>
        </w:rPr>
        <w:t xml:space="preserve"> stycznia 2024 r.</w:t>
      </w:r>
    </w:p>
    <w:p>
      <w:pPr>
        <w:pStyle w:val="Normal"/>
        <w:jc w:val="center"/>
        <w:rPr>
          <w:b/>
          <w:bCs/>
          <w:sz w:val="28"/>
        </w:rPr>
      </w:pPr>
      <w:r>
        <w:rPr>
          <w:b/>
          <w:bCs/>
          <w:sz w:val="28"/>
        </w:rPr>
        <w:t>w sprawie klasyfikacji uczniów za I półrocze roku szkolnego 2023/2024</w:t>
      </w:r>
    </w:p>
    <w:p>
      <w:pPr>
        <w:pStyle w:val="Normal"/>
        <w:jc w:val="center"/>
        <w:rPr>
          <w:b/>
          <w:sz w:val="28"/>
        </w:rPr>
      </w:pPr>
      <w:r>
        <w:rPr>
          <w:b/>
          <w:bCs/>
          <w:sz w:val="28"/>
        </w:rPr>
        <w:t xml:space="preserve">Szkoły Podstawowej im H. Sienkiewicza w Radomyśli  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44zb ustawy z dnia 7 września 1991 r. o systemie oświaty (Dz. U. z 2004 r. Nr 256, poz. 2572 z późn. zm.) i Rozporządzenia MEN z dnia 3 sierpnia 2017 r. w sprawie oceniania, klasyfikowania i promowania uczniów i słuchaczy w szkołach publicznych (Dz. U. z 2017 r. poz. 1534) Rada Pedagogiczna postanawia:</w:t>
      </w:r>
    </w:p>
    <w:p>
      <w:pPr>
        <w:pStyle w:val="Normal"/>
        <w:jc w:val="center"/>
        <w:rPr>
          <w:b/>
          <w:bCs/>
          <w:sz w:val="28"/>
        </w:rPr>
      </w:pPr>
      <w:r>
        <w:rPr>
          <w:b/>
          <w:bCs/>
          <w:sz w:val="28"/>
        </w:rPr>
        <w:t>§ 1</w:t>
      </w:r>
    </w:p>
    <w:p>
      <w:pPr>
        <w:pStyle w:val="Normal"/>
        <w:jc w:val="both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Uchwalić  wyniki klasyfikacji uczniów Szkoły Podstawowej </w:t>
        <w:br/>
        <w:t xml:space="preserve">im. H. Sienkiewicza za I półrocze roku szkolnego 2023/2024. Uczniowie zostali sklasyfikowani zgodnie z wykazami zamieszczonymi w dziennikach lekcyjnych. </w:t>
      </w:r>
    </w:p>
    <w:p>
      <w:pPr>
        <w:pStyle w:val="Normal"/>
        <w:jc w:val="center"/>
        <w:rPr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Cs/>
          <w:sz w:val="28"/>
        </w:rPr>
      </w:pPr>
      <w:r>
        <w:rPr>
          <w:b/>
          <w:bCs/>
          <w:sz w:val="28"/>
        </w:rPr>
        <w:t>§ 2</w:t>
      </w:r>
    </w:p>
    <w:p>
      <w:pPr>
        <w:pStyle w:val="Normal"/>
        <w:jc w:val="both"/>
        <w:rPr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Heading2"/>
        <w:ind w:firstLine="708"/>
        <w:rPr/>
      </w:pPr>
      <w:r>
        <w:rPr/>
        <w:t>Wykonanie uchwały powierza się Dyrektorowi Szkoły.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Cs/>
          <w:sz w:val="28"/>
        </w:rPr>
      </w:pPr>
      <w:r>
        <w:rPr>
          <w:b/>
          <w:bCs/>
          <w:sz w:val="28"/>
        </w:rPr>
        <w:t>§ 3</w:t>
      </w:r>
    </w:p>
    <w:p>
      <w:pPr>
        <w:pStyle w:val="Normal"/>
        <w:jc w:val="both"/>
        <w:rPr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 xml:space="preserve">Uchwała wchodzi w życie z dniem </w:t>
      </w:r>
      <w:bookmarkStart w:id="0" w:name="_GoBack"/>
      <w:bookmarkEnd w:id="0"/>
      <w:r>
        <w:rPr>
          <w:sz w:val="28"/>
        </w:rPr>
        <w:t>1</w:t>
      </w:r>
      <w:r>
        <w:rPr>
          <w:sz w:val="28"/>
        </w:rPr>
        <w:t>1</w:t>
      </w:r>
      <w:r>
        <w:rPr>
          <w:sz w:val="28"/>
        </w:rPr>
        <w:t xml:space="preserve"> stycznia 2024 r.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Przewodniczący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Rady Pedagogicznej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2b8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2">
    <w:name w:val="Heading 2"/>
    <w:basedOn w:val="Normal"/>
    <w:next w:val="Normal"/>
    <w:link w:val="Nagwek2Znak"/>
    <w:qFormat/>
    <w:rsid w:val="000c2b85"/>
    <w:pPr>
      <w:keepNext w:val="true"/>
      <w:jc w:val="both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0c2b85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BodyText2"/>
    <w:qFormat/>
    <w:rsid w:val="000c2b85"/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Tekstpodstawowy2Znak"/>
    <w:qFormat/>
    <w:rsid w:val="000c2b85"/>
    <w:pPr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LibreOffice/7.6.1.2$Windows_X86_64 LibreOffice_project/f5defcebd022c5bc36bbb79be232cb6926d8f674</Application>
  <AppVersion>15.0000</AppVersion>
  <Pages>1</Pages>
  <Words>154</Words>
  <Characters>843</Characters>
  <CharactersWithSpaces>1089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2023-01-16T07:31:00Z</dcterms:created>
  <dc:creator>user</dc:creator>
  <dc:description/>
  <dc:language>pl-PL</dc:language>
  <cp:lastModifiedBy/>
  <dcterms:modified xsi:type="dcterms:W3CDTF">2024-01-10T08:05:36Z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