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E0" w:rsidRDefault="00D50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placówek oświatowych Miasta Chełm </w:t>
      </w:r>
    </w:p>
    <w:p w:rsidR="00A979E0" w:rsidRDefault="00D444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rok szkolny 2022/2023</w:t>
      </w:r>
      <w:r w:rsidR="00D5066E">
        <w:rPr>
          <w:rFonts w:ascii="Times New Roman" w:hAnsi="Times New Roman" w:cs="Times New Roman"/>
        </w:rPr>
        <w:t>)</w:t>
      </w:r>
    </w:p>
    <w:tbl>
      <w:tblPr>
        <w:tblStyle w:val="Tabela-Siatka"/>
        <w:tblW w:w="10619" w:type="dxa"/>
        <w:tblInd w:w="-459" w:type="dxa"/>
        <w:tblLayout w:type="fixed"/>
        <w:tblLook w:val="04A0"/>
      </w:tblPr>
      <w:tblGrid>
        <w:gridCol w:w="747"/>
        <w:gridCol w:w="4068"/>
        <w:gridCol w:w="5804"/>
      </w:tblGrid>
      <w:tr w:rsidR="00A979E0" w:rsidTr="00D5066E">
        <w:tc>
          <w:tcPr>
            <w:tcW w:w="747" w:type="dxa"/>
            <w:shd w:val="clear" w:color="auto" w:fill="C4BC96" w:themeFill="background2" w:themeFillShade="BF"/>
            <w:vAlign w:val="center"/>
          </w:tcPr>
          <w:p w:rsidR="00A979E0" w:rsidRPr="00D5066E" w:rsidRDefault="00A979E0" w:rsidP="00D5066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979E0" w:rsidRPr="00D5066E" w:rsidRDefault="00D5066E" w:rsidP="00D5066E">
            <w:pPr>
              <w:spacing w:line="276" w:lineRule="auto"/>
              <w:rPr>
                <w:rFonts w:ascii="Arial" w:hAnsi="Arial" w:cs="Arial"/>
                <w:b/>
              </w:rPr>
            </w:pPr>
            <w:r w:rsidRPr="00D5066E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4068" w:type="dxa"/>
            <w:shd w:val="clear" w:color="auto" w:fill="C4BC96" w:themeFill="background2" w:themeFillShade="BF"/>
            <w:vAlign w:val="center"/>
          </w:tcPr>
          <w:p w:rsidR="00A979E0" w:rsidRPr="00D5066E" w:rsidRDefault="00A979E0" w:rsidP="00D5066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979E0" w:rsidRPr="00D5066E" w:rsidRDefault="00D5066E" w:rsidP="00D5066E">
            <w:pPr>
              <w:spacing w:line="276" w:lineRule="auto"/>
              <w:rPr>
                <w:rFonts w:ascii="Arial" w:hAnsi="Arial" w:cs="Arial"/>
                <w:b/>
              </w:rPr>
            </w:pPr>
            <w:r w:rsidRPr="00D5066E">
              <w:rPr>
                <w:rFonts w:ascii="Arial" w:eastAsia="Calibri" w:hAnsi="Arial" w:cs="Arial"/>
                <w:b/>
              </w:rPr>
              <w:t>Nazwa szkoły (placówki)</w:t>
            </w:r>
          </w:p>
        </w:tc>
        <w:tc>
          <w:tcPr>
            <w:tcW w:w="5804" w:type="dxa"/>
            <w:shd w:val="clear" w:color="auto" w:fill="C4BC96" w:themeFill="background2" w:themeFillShade="BF"/>
            <w:vAlign w:val="center"/>
          </w:tcPr>
          <w:p w:rsidR="00A979E0" w:rsidRPr="00D5066E" w:rsidRDefault="00A979E0" w:rsidP="00D5066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979E0" w:rsidRPr="00D5066E" w:rsidRDefault="00D5066E" w:rsidP="00D5066E">
            <w:pPr>
              <w:spacing w:line="276" w:lineRule="auto"/>
              <w:rPr>
                <w:rFonts w:ascii="Arial" w:hAnsi="Arial" w:cs="Arial"/>
                <w:b/>
              </w:rPr>
            </w:pPr>
            <w:r w:rsidRPr="00D5066E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Przedszkole Miejskie Nr 2 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Starościńska 4b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Przedszkole Miejskie Nr  5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Kwiatowa 1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Przedszkole Miejskie Nr 6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Pocztowa 18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Przedszkole Miejskie Nr 8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Reja 54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Przedszkole Miejskie Nr 10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Zachodnia 49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Przedszkole Miejskie Nr  11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Piłsudskiego 25 a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Default="00D5066E" w:rsidP="00D5066E">
            <w:pPr>
              <w:rPr>
                <w:rFonts w:ascii="Arial" w:eastAsia="Calibri" w:hAnsi="Arial" w:cs="Arial"/>
              </w:rPr>
            </w:pPr>
            <w:r w:rsidRPr="00D5066E">
              <w:rPr>
                <w:rFonts w:ascii="Arial" w:eastAsia="Calibri" w:hAnsi="Arial" w:cs="Arial"/>
              </w:rPr>
              <w:t>Przedszkole Miejskie Nr  12</w:t>
            </w:r>
          </w:p>
          <w:p w:rsidR="00D5066E" w:rsidRPr="00D5066E" w:rsidRDefault="00D5066E" w:rsidP="00D5066E">
            <w:pPr>
              <w:rPr>
                <w:rFonts w:ascii="Arial" w:hAnsi="Arial" w:cs="Arial"/>
              </w:rPr>
            </w:pPr>
          </w:p>
        </w:tc>
        <w:tc>
          <w:tcPr>
            <w:tcW w:w="5804" w:type="dxa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Powstańców Warszaw 6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Przedszkole Miejskie Nr  13 </w:t>
            </w:r>
            <w:r w:rsidRPr="00D5066E">
              <w:rPr>
                <w:rFonts w:ascii="Arial" w:eastAsia="Calibri" w:hAnsi="Arial" w:cs="Arial"/>
              </w:rPr>
              <w:br/>
              <w:t>z Oddziałami Integracyjnymi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ul. </w:t>
            </w:r>
            <w:r w:rsidRPr="00D5066E">
              <w:rPr>
                <w:rFonts w:ascii="Arial" w:eastAsia="Calibri" w:hAnsi="Arial" w:cs="Arial"/>
              </w:rPr>
              <w:t>Połaniecka 5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Przedszkole Miejskie Nr  14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Grota Roweckiego 4a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Przedszkole Miejskie Nr  15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Wieniawskiego 3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Szkoła Podstawowa Nr 1 </w:t>
            </w:r>
            <w:r w:rsidRPr="00D5066E">
              <w:rPr>
                <w:rFonts w:ascii="Arial" w:eastAsia="Calibri" w:hAnsi="Arial" w:cs="Arial"/>
              </w:rPr>
              <w:br/>
              <w:t xml:space="preserve">im. Tadeusza Kościuszki </w:t>
            </w:r>
            <w:r w:rsidRPr="00D5066E">
              <w:rPr>
                <w:rFonts w:ascii="Arial" w:eastAsia="Calibri" w:hAnsi="Arial" w:cs="Arial"/>
              </w:rPr>
              <w:br/>
              <w:t>z Oddziałami Integracyjnymi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Wołyńska 1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Szkoła Podstawowa Nr 2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im. ks. Stanisława </w:t>
            </w:r>
            <w:r w:rsidRPr="00D5066E">
              <w:rPr>
                <w:rFonts w:ascii="Arial" w:eastAsia="Calibri" w:hAnsi="Arial" w:cs="Arial"/>
              </w:rPr>
              <w:t>Staszica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ul. </w:t>
            </w:r>
            <w:proofErr w:type="spellStart"/>
            <w:r w:rsidRPr="00D5066E">
              <w:rPr>
                <w:rFonts w:ascii="Arial" w:eastAsia="Calibri" w:hAnsi="Arial" w:cs="Arial"/>
              </w:rPr>
              <w:t>Obłońska</w:t>
            </w:r>
            <w:proofErr w:type="spellEnd"/>
            <w:r w:rsidRPr="00D5066E">
              <w:rPr>
                <w:rFonts w:ascii="Arial" w:eastAsia="Calibri" w:hAnsi="Arial" w:cs="Arial"/>
              </w:rPr>
              <w:t xml:space="preserve"> 51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Szkoła Podstawowa Nr 4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z Oddziałami Integracyjnymi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im. Prymasa Stefana Wyszyńskiego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Wyszyńskiego 15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Szkoła Podstawowa Nr 5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im. Marii Konopnickiej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I Pułku Szwoleżerów 1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Szkoła Podstawowa Nr  11</w:t>
            </w:r>
            <w:r w:rsidRPr="00D5066E">
              <w:rPr>
                <w:rFonts w:ascii="Arial" w:eastAsia="Calibri" w:hAnsi="Arial" w:cs="Arial"/>
              </w:rPr>
              <w:br/>
              <w:t xml:space="preserve"> im. Ireny </w:t>
            </w:r>
            <w:proofErr w:type="spellStart"/>
            <w:r w:rsidRPr="00D5066E">
              <w:rPr>
                <w:rFonts w:ascii="Arial" w:eastAsia="Calibri" w:hAnsi="Arial" w:cs="Arial"/>
              </w:rPr>
              <w:t>Sendlerowej</w:t>
            </w:r>
            <w:proofErr w:type="spellEnd"/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Powstańców Warszawy 10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Szkoła Podstawowa Nr  7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im. Gen. Władysława Sikorskiego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Synów Pułku 15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Szkoła Podstawowa Nr  8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im. Bolesława Zygmunta Wirskiego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Połaniecka 10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Zespół Szkolno – Przedszkolny Nr 3 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z Oddziałami Integracyjnymi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ul. </w:t>
            </w:r>
            <w:r w:rsidRPr="00D5066E">
              <w:rPr>
                <w:rFonts w:ascii="Arial" w:eastAsia="Calibri" w:hAnsi="Arial" w:cs="Arial"/>
              </w:rPr>
              <w:t>Rejowiecka 37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I Liceum Ogólnokształcące </w:t>
            </w:r>
            <w:r w:rsidRPr="00D5066E">
              <w:rPr>
                <w:rFonts w:ascii="Arial" w:eastAsia="Calibri" w:hAnsi="Arial" w:cs="Arial"/>
              </w:rPr>
              <w:br/>
              <w:t xml:space="preserve"> im. Stefana Czarnieckiego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Czarnieckiego 8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II Liceum Ogólnokształcące</w:t>
            </w:r>
            <w:r w:rsidRPr="00D5066E">
              <w:rPr>
                <w:rFonts w:ascii="Arial" w:eastAsia="Calibri" w:hAnsi="Arial" w:cs="Arial"/>
              </w:rPr>
              <w:br/>
            </w:r>
            <w:r w:rsidRPr="00D5066E">
              <w:rPr>
                <w:rFonts w:ascii="Arial" w:eastAsia="Calibri" w:hAnsi="Arial" w:cs="Arial"/>
              </w:rPr>
              <w:t xml:space="preserve">im. Gen. Gustawa </w:t>
            </w:r>
            <w:proofErr w:type="spellStart"/>
            <w:r w:rsidRPr="00D5066E">
              <w:rPr>
                <w:rFonts w:ascii="Arial" w:eastAsia="Calibri" w:hAnsi="Arial" w:cs="Arial"/>
              </w:rPr>
              <w:t>Orlicz-Dreszera</w:t>
            </w:r>
            <w:proofErr w:type="spellEnd"/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Szpitalna 14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IV Liceum Ogólnokształcące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z  Oddziałami Integracyjnymi  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im. dr Jadwigi </w:t>
            </w:r>
            <w:proofErr w:type="spellStart"/>
            <w:r w:rsidRPr="00D5066E">
              <w:rPr>
                <w:rFonts w:ascii="Arial" w:eastAsia="Calibri" w:hAnsi="Arial" w:cs="Arial"/>
              </w:rPr>
              <w:t>Młodowskiej</w:t>
            </w:r>
            <w:proofErr w:type="spellEnd"/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Św. Mikołaja 4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Zespół Szkół Ekonomicznych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i Mundurowych </w:t>
            </w:r>
            <w:r w:rsidRPr="00D5066E">
              <w:rPr>
                <w:rFonts w:ascii="Arial" w:eastAsia="Calibri" w:hAnsi="Arial" w:cs="Arial"/>
              </w:rPr>
              <w:br/>
            </w:r>
            <w:r w:rsidRPr="00D5066E">
              <w:rPr>
                <w:rStyle w:val="st"/>
                <w:rFonts w:ascii="Arial" w:eastAsia="Calibri" w:hAnsi="Arial" w:cs="Arial"/>
              </w:rPr>
              <w:t>im. Gen. Władysława Andersa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Sienkiewicza 22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Zespół Szkół Budowlanych i Geodezyjnych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Style w:val="Wyrnienie"/>
                <w:rFonts w:ascii="Arial" w:eastAsia="Calibri" w:hAnsi="Arial" w:cs="Arial"/>
                <w:i w:val="0"/>
              </w:rPr>
              <w:t>im</w:t>
            </w:r>
            <w:r w:rsidRPr="00D5066E">
              <w:rPr>
                <w:rStyle w:val="st"/>
                <w:rFonts w:ascii="Arial" w:eastAsia="Calibri" w:hAnsi="Arial" w:cs="Arial"/>
              </w:rPr>
              <w:t>. Żołnierzy 24 Pułku Artylerii Pancernej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Batorego 1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Zespół Szkół Technicznych </w:t>
            </w:r>
            <w:r w:rsidRPr="00D5066E">
              <w:rPr>
                <w:rFonts w:ascii="Arial" w:eastAsia="Calibri" w:hAnsi="Arial" w:cs="Arial"/>
              </w:rPr>
              <w:br/>
              <w:t>im Gen. Zygmunta</w:t>
            </w:r>
            <w:r w:rsidRPr="00D5066E">
              <w:rPr>
                <w:rFonts w:ascii="Arial" w:eastAsia="Calibri" w:hAnsi="Arial" w:cs="Arial"/>
              </w:rPr>
              <w:t xml:space="preserve"> Bohusza Szyszko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Graniczna 2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Zespół Szkół Gastronomicznych</w:t>
            </w:r>
            <w:r w:rsidRPr="00D5066E">
              <w:rPr>
                <w:rFonts w:ascii="Arial" w:eastAsia="Calibri" w:hAnsi="Arial" w:cs="Arial"/>
              </w:rPr>
              <w:br/>
              <w:t>i Hotelarskich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proofErr w:type="spellStart"/>
            <w:r w:rsidRPr="00D5066E">
              <w:rPr>
                <w:rStyle w:val="Wyrnienie"/>
                <w:rFonts w:ascii="Arial" w:eastAsia="Calibri" w:hAnsi="Arial" w:cs="Arial"/>
                <w:i w:val="0"/>
              </w:rPr>
              <w:t>im.</w:t>
            </w:r>
            <w:r w:rsidRPr="00D5066E">
              <w:rPr>
                <w:rStyle w:val="st"/>
                <w:rFonts w:ascii="Arial" w:eastAsia="Calibri" w:hAnsi="Arial" w:cs="Arial"/>
              </w:rPr>
              <w:t>Kazimierza</w:t>
            </w:r>
            <w:proofErr w:type="spellEnd"/>
            <w:r w:rsidRPr="00D5066E">
              <w:rPr>
                <w:rStyle w:val="st"/>
                <w:rFonts w:ascii="Arial" w:eastAsia="Calibri" w:hAnsi="Arial" w:cs="Arial"/>
              </w:rPr>
              <w:t xml:space="preserve"> Andrzeja Jaworskiego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Reformacka 13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Zespół Szkół Energetycznych </w:t>
            </w:r>
            <w:r w:rsidRPr="00D5066E">
              <w:rPr>
                <w:rFonts w:ascii="Arial" w:eastAsia="Calibri" w:hAnsi="Arial" w:cs="Arial"/>
              </w:rPr>
              <w:br/>
              <w:t>i Transportowych</w:t>
            </w:r>
          </w:p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Style w:val="Wyrnienie"/>
                <w:rFonts w:ascii="Arial" w:eastAsia="Calibri" w:hAnsi="Arial" w:cs="Arial"/>
                <w:i w:val="0"/>
              </w:rPr>
              <w:t>im</w:t>
            </w:r>
            <w:r w:rsidRPr="00D5066E">
              <w:rPr>
                <w:rStyle w:val="st"/>
                <w:rFonts w:ascii="Arial" w:eastAsia="Calibri" w:hAnsi="Arial" w:cs="Arial"/>
                <w:i/>
              </w:rPr>
              <w:t>.</w:t>
            </w:r>
            <w:r w:rsidRPr="00D5066E">
              <w:rPr>
                <w:rStyle w:val="st"/>
                <w:rFonts w:ascii="Arial" w:eastAsia="Calibri" w:hAnsi="Arial" w:cs="Arial"/>
              </w:rPr>
              <w:t xml:space="preserve"> ks. Stanisława Staszica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Jagiellońska 29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Centrum Kształcenia </w:t>
            </w:r>
            <w:r w:rsidRPr="00D5066E">
              <w:rPr>
                <w:rFonts w:ascii="Arial" w:eastAsia="Calibri" w:hAnsi="Arial" w:cs="Arial"/>
              </w:rPr>
              <w:t>Zawodowego                                               i Ustawicznego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276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ul. Jagiellońska 29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Zespół Wychowania i Pomocy Psychologiczno – Pedagogicznej Nr 1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ul. </w:t>
            </w:r>
            <w:proofErr w:type="spellStart"/>
            <w:r w:rsidRPr="00D5066E">
              <w:rPr>
                <w:rFonts w:ascii="Arial" w:eastAsia="Calibri" w:hAnsi="Arial" w:cs="Arial"/>
              </w:rPr>
              <w:t>Trubakowska</w:t>
            </w:r>
            <w:proofErr w:type="spellEnd"/>
            <w:r w:rsidRPr="00D5066E">
              <w:rPr>
                <w:rFonts w:ascii="Arial" w:eastAsia="Calibri" w:hAnsi="Arial" w:cs="Arial"/>
              </w:rPr>
              <w:t xml:space="preserve"> 59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Zespół Wychowania i Pomocy Psychologiczno-Pedagogicznej Nr 2 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 xml:space="preserve">ul. Powstańców </w:t>
            </w:r>
            <w:r w:rsidRPr="00D5066E">
              <w:rPr>
                <w:rFonts w:ascii="Arial" w:eastAsia="Calibri" w:hAnsi="Arial" w:cs="Arial"/>
              </w:rPr>
              <w:t>Warszawy 8</w:t>
            </w:r>
          </w:p>
        </w:tc>
      </w:tr>
      <w:tr w:rsidR="00A979E0" w:rsidTr="00D5066E">
        <w:tc>
          <w:tcPr>
            <w:tcW w:w="747" w:type="dxa"/>
            <w:vAlign w:val="center"/>
          </w:tcPr>
          <w:p w:rsidR="00A979E0" w:rsidRPr="00D5066E" w:rsidRDefault="00A979E0" w:rsidP="00D5066E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068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 w:rsidRPr="00D5066E">
              <w:rPr>
                <w:rFonts w:ascii="Arial" w:eastAsia="Calibri" w:hAnsi="Arial" w:cs="Arial"/>
              </w:rPr>
              <w:t>Młodzieżowy Dom Kultury</w:t>
            </w:r>
          </w:p>
        </w:tc>
        <w:tc>
          <w:tcPr>
            <w:tcW w:w="5804" w:type="dxa"/>
            <w:vAlign w:val="center"/>
          </w:tcPr>
          <w:p w:rsidR="00A979E0" w:rsidRPr="00D5066E" w:rsidRDefault="00D5066E" w:rsidP="00D5066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Pr="00D5066E">
              <w:rPr>
                <w:rFonts w:ascii="Arial" w:eastAsia="Calibri" w:hAnsi="Arial" w:cs="Arial"/>
              </w:rPr>
              <w:t>l. Pocztowa 41</w:t>
            </w:r>
          </w:p>
        </w:tc>
      </w:tr>
    </w:tbl>
    <w:p w:rsidR="00A979E0" w:rsidRDefault="00A979E0">
      <w:pPr>
        <w:spacing w:line="276" w:lineRule="auto"/>
        <w:rPr>
          <w:rFonts w:ascii="Times New Roman" w:hAnsi="Times New Roman" w:cs="Times New Roman"/>
        </w:rPr>
      </w:pPr>
    </w:p>
    <w:sectPr w:rsidR="00A979E0" w:rsidSect="00A979E0">
      <w:pgSz w:w="11906" w:h="16838"/>
      <w:pgMar w:top="794" w:right="1247" w:bottom="794" w:left="124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490"/>
    <w:multiLevelType w:val="multilevel"/>
    <w:tmpl w:val="57605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228AA"/>
    <w:multiLevelType w:val="multilevel"/>
    <w:tmpl w:val="64BE3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979E0"/>
    <w:rsid w:val="00A979E0"/>
    <w:rsid w:val="00D44453"/>
    <w:rsid w:val="00D5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215C0E"/>
  </w:style>
  <w:style w:type="character" w:customStyle="1" w:styleId="Wyrnienie">
    <w:name w:val="Wyróżnienie"/>
    <w:basedOn w:val="Domylnaczcionkaakapitu"/>
    <w:uiPriority w:val="20"/>
    <w:qFormat/>
    <w:rsid w:val="00215C0E"/>
    <w:rPr>
      <w:i/>
      <w:iCs/>
    </w:rPr>
  </w:style>
  <w:style w:type="paragraph" w:styleId="Nagwek">
    <w:name w:val="header"/>
    <w:basedOn w:val="Normalny"/>
    <w:next w:val="Tekstpodstawowy"/>
    <w:qFormat/>
    <w:rsid w:val="00A979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79E0"/>
    <w:pPr>
      <w:spacing w:after="140" w:line="276" w:lineRule="auto"/>
    </w:pPr>
  </w:style>
  <w:style w:type="paragraph" w:styleId="Lista">
    <w:name w:val="List"/>
    <w:basedOn w:val="Tekstpodstawowy"/>
    <w:rsid w:val="00A979E0"/>
    <w:rPr>
      <w:rFonts w:cs="Arial"/>
    </w:rPr>
  </w:style>
  <w:style w:type="paragraph" w:customStyle="1" w:styleId="Caption">
    <w:name w:val="Caption"/>
    <w:basedOn w:val="Normalny"/>
    <w:qFormat/>
    <w:rsid w:val="00A979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79E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6206A"/>
    <w:pPr>
      <w:ind w:left="720"/>
      <w:contextualSpacing/>
    </w:pPr>
  </w:style>
  <w:style w:type="table" w:styleId="Tabela-Siatka">
    <w:name w:val="Table Grid"/>
    <w:basedOn w:val="Standardowy"/>
    <w:uiPriority w:val="59"/>
    <w:rsid w:val="0046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dorota.okon</cp:lastModifiedBy>
  <cp:revision>3</cp:revision>
  <cp:lastPrinted>2021-09-22T05:42:00Z</cp:lastPrinted>
  <dcterms:created xsi:type="dcterms:W3CDTF">2023-02-07T09:47:00Z</dcterms:created>
  <dcterms:modified xsi:type="dcterms:W3CDTF">2023-02-07T09:50:00Z</dcterms:modified>
  <dc:language>pl-PL</dc:language>
</cp:coreProperties>
</file>