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527" w:rsidRDefault="003D5AEE" w:rsidP="00CA65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</w:t>
      </w:r>
      <w:r w:rsidR="00CA6527">
        <w:rPr>
          <w:rFonts w:ascii="Times New Roman" w:hAnsi="Times New Roman" w:cs="Times New Roman"/>
          <w:b/>
          <w:sz w:val="24"/>
          <w:szCs w:val="24"/>
        </w:rPr>
        <w:t>Nr XXVII/184/2020</w:t>
      </w:r>
    </w:p>
    <w:p w:rsidR="003D5AEE" w:rsidRDefault="003D5AEE" w:rsidP="00CA65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</w:t>
      </w:r>
      <w:r w:rsidR="00A1440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GMINY WIŚNIEW</w:t>
      </w:r>
    </w:p>
    <w:p w:rsidR="003D5AEE" w:rsidRDefault="00CA6527" w:rsidP="003D5A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25 listopada 2020</w:t>
      </w:r>
      <w:r w:rsidR="003D5AEE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3D5AEE" w:rsidRDefault="003D5AEE" w:rsidP="003D5A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AEE" w:rsidRDefault="003D5AEE" w:rsidP="003D5A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AEE" w:rsidRDefault="003D5AEE" w:rsidP="003D5A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41D" w:rsidRDefault="003D5AEE" w:rsidP="0055641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55641D">
        <w:rPr>
          <w:rFonts w:ascii="Times New Roman" w:hAnsi="Times New Roman" w:cs="Times New Roman"/>
          <w:b/>
          <w:sz w:val="24"/>
          <w:szCs w:val="24"/>
        </w:rPr>
        <w:t xml:space="preserve">stawek </w:t>
      </w:r>
      <w:r w:rsidR="00CA6527">
        <w:rPr>
          <w:rFonts w:ascii="Times New Roman" w:hAnsi="Times New Roman" w:cs="Times New Roman"/>
          <w:b/>
          <w:sz w:val="24"/>
          <w:szCs w:val="24"/>
        </w:rPr>
        <w:t>podatku od nieruchomości na 2021</w:t>
      </w:r>
      <w:r w:rsidR="0055641D">
        <w:rPr>
          <w:rFonts w:ascii="Times New Roman" w:hAnsi="Times New Roman" w:cs="Times New Roman"/>
          <w:b/>
          <w:sz w:val="24"/>
          <w:szCs w:val="24"/>
        </w:rPr>
        <w:t xml:space="preserve"> rok</w:t>
      </w:r>
    </w:p>
    <w:p w:rsidR="003D5AEE" w:rsidRDefault="0055641D" w:rsidP="0055641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zwolnień w tym podatku obowiązujących na obszarze Gminy Wiśniew</w:t>
      </w:r>
    </w:p>
    <w:p w:rsidR="003D5AEE" w:rsidRDefault="003D5AEE" w:rsidP="003D5A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5AEE" w:rsidRDefault="003D5AEE" w:rsidP="003D5A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5AEE" w:rsidRDefault="003D5AEE" w:rsidP="00B0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art. 18 ust. 2 pkt 8, art. 40 ust. 1 </w:t>
      </w:r>
      <w:r w:rsidR="00F46B04">
        <w:rPr>
          <w:rFonts w:ascii="Times New Roman" w:hAnsi="Times New Roman" w:cs="Times New Roman"/>
          <w:sz w:val="24"/>
          <w:szCs w:val="24"/>
        </w:rPr>
        <w:t>ustawy z dnia 8 marca 1990 r. o </w:t>
      </w:r>
      <w:r>
        <w:rPr>
          <w:rFonts w:ascii="Times New Roman" w:hAnsi="Times New Roman" w:cs="Times New Roman"/>
          <w:sz w:val="24"/>
          <w:szCs w:val="24"/>
        </w:rPr>
        <w:t>sa</w:t>
      </w:r>
      <w:r w:rsidR="0005260C">
        <w:rPr>
          <w:rFonts w:ascii="Times New Roman" w:hAnsi="Times New Roman" w:cs="Times New Roman"/>
          <w:sz w:val="24"/>
          <w:szCs w:val="24"/>
        </w:rPr>
        <w:t xml:space="preserve">morządzie gminnym </w:t>
      </w:r>
      <w:r w:rsidR="00CA6527">
        <w:rPr>
          <w:rFonts w:ascii="Times New Roman" w:hAnsi="Times New Roman" w:cs="Times New Roman"/>
          <w:sz w:val="24"/>
          <w:szCs w:val="24"/>
        </w:rPr>
        <w:t>(Dz. U. z 2020</w:t>
      </w:r>
      <w:r w:rsidR="00BE3122">
        <w:rPr>
          <w:rFonts w:ascii="Times New Roman" w:hAnsi="Times New Roman" w:cs="Times New Roman"/>
          <w:sz w:val="24"/>
          <w:szCs w:val="24"/>
        </w:rPr>
        <w:t xml:space="preserve"> r. poz. </w:t>
      </w:r>
      <w:r w:rsidR="00CA6527">
        <w:rPr>
          <w:rFonts w:ascii="Times New Roman" w:hAnsi="Times New Roman" w:cs="Times New Roman"/>
          <w:sz w:val="24"/>
          <w:szCs w:val="24"/>
        </w:rPr>
        <w:t>713 ze zm.</w:t>
      </w:r>
      <w:r w:rsidRPr="0005260C">
        <w:rPr>
          <w:rFonts w:ascii="Times New Roman" w:hAnsi="Times New Roman" w:cs="Times New Roman"/>
          <w:sz w:val="24"/>
          <w:szCs w:val="24"/>
        </w:rPr>
        <w:t>),</w:t>
      </w:r>
      <w:r w:rsidR="00F06F18" w:rsidRPr="0005260C">
        <w:rPr>
          <w:rFonts w:ascii="Times New Roman" w:hAnsi="Times New Roman" w:cs="Times New Roman"/>
          <w:sz w:val="24"/>
          <w:szCs w:val="24"/>
        </w:rPr>
        <w:t xml:space="preserve"> </w:t>
      </w:r>
      <w:r w:rsidR="00F06F18">
        <w:rPr>
          <w:rFonts w:ascii="Times New Roman" w:hAnsi="Times New Roman" w:cs="Times New Roman"/>
          <w:sz w:val="24"/>
          <w:szCs w:val="24"/>
        </w:rPr>
        <w:t>oraz</w:t>
      </w:r>
      <w:r w:rsidR="0055641D">
        <w:rPr>
          <w:rFonts w:ascii="Times New Roman" w:hAnsi="Times New Roman" w:cs="Times New Roman"/>
          <w:sz w:val="24"/>
          <w:szCs w:val="24"/>
        </w:rPr>
        <w:t xml:space="preserve"> art. 5 ust. 1</w:t>
      </w:r>
      <w:r w:rsidR="00F46B04">
        <w:rPr>
          <w:rFonts w:ascii="Times New Roman" w:hAnsi="Times New Roman" w:cs="Times New Roman"/>
          <w:sz w:val="24"/>
          <w:szCs w:val="24"/>
        </w:rPr>
        <w:t xml:space="preserve"> </w:t>
      </w:r>
      <w:r w:rsidR="0055641D">
        <w:rPr>
          <w:rFonts w:ascii="Times New Roman" w:hAnsi="Times New Roman" w:cs="Times New Roman"/>
          <w:sz w:val="24"/>
          <w:szCs w:val="24"/>
        </w:rPr>
        <w:t>i art. 7 ust. 7 ust. 3 ustawy z dnia 12</w:t>
      </w:r>
      <w:r w:rsidR="00F46B04">
        <w:rPr>
          <w:rFonts w:ascii="Times New Roman" w:hAnsi="Times New Roman" w:cs="Times New Roman"/>
          <w:sz w:val="24"/>
          <w:szCs w:val="24"/>
        </w:rPr>
        <w:t> </w:t>
      </w:r>
      <w:r w:rsidR="00CB2BDA">
        <w:rPr>
          <w:rFonts w:ascii="Times New Roman" w:hAnsi="Times New Roman" w:cs="Times New Roman"/>
          <w:sz w:val="24"/>
          <w:szCs w:val="24"/>
        </w:rPr>
        <w:t>stycznia 1991 r. o </w:t>
      </w:r>
      <w:r w:rsidR="0055641D">
        <w:rPr>
          <w:rFonts w:ascii="Times New Roman" w:hAnsi="Times New Roman" w:cs="Times New Roman"/>
          <w:sz w:val="24"/>
          <w:szCs w:val="24"/>
        </w:rPr>
        <w:t>podatkach i opłatach lokalnych</w:t>
      </w:r>
      <w:r w:rsidR="00BE3122">
        <w:rPr>
          <w:rFonts w:ascii="Times New Roman" w:hAnsi="Times New Roman" w:cs="Times New Roman"/>
          <w:sz w:val="24"/>
          <w:szCs w:val="24"/>
        </w:rPr>
        <w:t xml:space="preserve"> (D</w:t>
      </w:r>
      <w:r w:rsidR="00F26466">
        <w:rPr>
          <w:rFonts w:ascii="Times New Roman" w:hAnsi="Times New Roman" w:cs="Times New Roman"/>
          <w:sz w:val="24"/>
          <w:szCs w:val="24"/>
        </w:rPr>
        <w:t>z. U. z 2019 r. poz. 1170</w:t>
      </w:r>
      <w:r w:rsidR="00CA6527">
        <w:rPr>
          <w:rFonts w:ascii="Times New Roman" w:hAnsi="Times New Roman" w:cs="Times New Roman"/>
          <w:sz w:val="24"/>
          <w:szCs w:val="24"/>
        </w:rPr>
        <w:t xml:space="preserve"> ze zm.</w:t>
      </w:r>
      <w:r w:rsidR="00F06F18">
        <w:rPr>
          <w:rFonts w:ascii="Times New Roman" w:hAnsi="Times New Roman" w:cs="Times New Roman"/>
          <w:sz w:val="24"/>
          <w:szCs w:val="24"/>
        </w:rPr>
        <w:t>)</w:t>
      </w:r>
      <w:r w:rsidR="0055641D">
        <w:rPr>
          <w:rFonts w:ascii="Times New Roman" w:hAnsi="Times New Roman" w:cs="Times New Roman"/>
          <w:sz w:val="24"/>
          <w:szCs w:val="24"/>
        </w:rPr>
        <w:t>, oraz Obwieszcz</w:t>
      </w:r>
      <w:r w:rsidR="004A485C">
        <w:rPr>
          <w:rFonts w:ascii="Times New Roman" w:hAnsi="Times New Roman" w:cs="Times New Roman"/>
          <w:sz w:val="24"/>
          <w:szCs w:val="24"/>
        </w:rPr>
        <w:t>enia Ministra Fi</w:t>
      </w:r>
      <w:r w:rsidR="0005260C">
        <w:rPr>
          <w:rFonts w:ascii="Times New Roman" w:hAnsi="Times New Roman" w:cs="Times New Roman"/>
          <w:sz w:val="24"/>
          <w:szCs w:val="24"/>
        </w:rPr>
        <w:t>nansów z </w:t>
      </w:r>
      <w:r w:rsidR="00CA6527">
        <w:rPr>
          <w:rFonts w:ascii="Times New Roman" w:hAnsi="Times New Roman" w:cs="Times New Roman"/>
          <w:sz w:val="24"/>
          <w:szCs w:val="24"/>
        </w:rPr>
        <w:t>dnia 23 lipca 2020</w:t>
      </w:r>
      <w:r w:rsidR="0055641D">
        <w:rPr>
          <w:rFonts w:ascii="Times New Roman" w:hAnsi="Times New Roman" w:cs="Times New Roman"/>
          <w:sz w:val="24"/>
          <w:szCs w:val="24"/>
        </w:rPr>
        <w:t xml:space="preserve"> r.</w:t>
      </w:r>
      <w:r w:rsidR="00BB48DF">
        <w:rPr>
          <w:rFonts w:ascii="Times New Roman" w:hAnsi="Times New Roman" w:cs="Times New Roman"/>
          <w:sz w:val="24"/>
          <w:szCs w:val="24"/>
        </w:rPr>
        <w:t xml:space="preserve"> w sprawie górnych granic</w:t>
      </w:r>
      <w:r w:rsidR="004A485C">
        <w:rPr>
          <w:rFonts w:ascii="Times New Roman" w:hAnsi="Times New Roman" w:cs="Times New Roman"/>
          <w:sz w:val="24"/>
          <w:szCs w:val="24"/>
        </w:rPr>
        <w:t xml:space="preserve"> stawek kwotow</w:t>
      </w:r>
      <w:r w:rsidR="00BB48DF">
        <w:rPr>
          <w:rFonts w:ascii="Times New Roman" w:hAnsi="Times New Roman" w:cs="Times New Roman"/>
          <w:sz w:val="24"/>
          <w:szCs w:val="24"/>
        </w:rPr>
        <w:t>ych podatk</w:t>
      </w:r>
      <w:r w:rsidR="00CA6527">
        <w:rPr>
          <w:rFonts w:ascii="Times New Roman" w:hAnsi="Times New Roman" w:cs="Times New Roman"/>
          <w:sz w:val="24"/>
          <w:szCs w:val="24"/>
        </w:rPr>
        <w:t>ów i opłat lokalnych na rok 2021</w:t>
      </w:r>
      <w:r w:rsidR="005F0DE4">
        <w:rPr>
          <w:rFonts w:ascii="Times New Roman" w:hAnsi="Times New Roman" w:cs="Times New Roman"/>
          <w:sz w:val="24"/>
          <w:szCs w:val="24"/>
        </w:rPr>
        <w:t xml:space="preserve"> r. (M. P. z 2020 r. poz. 673</w:t>
      </w:r>
      <w:r w:rsidR="00BB48DF">
        <w:rPr>
          <w:rFonts w:ascii="Times New Roman" w:hAnsi="Times New Roman" w:cs="Times New Roman"/>
          <w:sz w:val="24"/>
          <w:szCs w:val="24"/>
        </w:rPr>
        <w:t>)</w:t>
      </w:r>
      <w:r w:rsidR="00B038E5">
        <w:rPr>
          <w:rFonts w:ascii="Times New Roman" w:hAnsi="Times New Roman" w:cs="Times New Roman"/>
          <w:sz w:val="24"/>
          <w:szCs w:val="24"/>
        </w:rPr>
        <w:t>,</w:t>
      </w:r>
      <w:r w:rsidR="0055641D">
        <w:rPr>
          <w:rFonts w:ascii="Times New Roman" w:hAnsi="Times New Roman" w:cs="Times New Roman"/>
          <w:sz w:val="24"/>
          <w:szCs w:val="24"/>
        </w:rPr>
        <w:t xml:space="preserve"> </w:t>
      </w:r>
      <w:r w:rsidR="00B038E5">
        <w:rPr>
          <w:rFonts w:ascii="Times New Roman" w:hAnsi="Times New Roman" w:cs="Times New Roman"/>
          <w:sz w:val="24"/>
          <w:szCs w:val="24"/>
        </w:rPr>
        <w:t>Rada Gminy postanawia:</w:t>
      </w:r>
    </w:p>
    <w:p w:rsidR="00B038E5" w:rsidRPr="00B038E5" w:rsidRDefault="00B038E5" w:rsidP="00B0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AEE" w:rsidRDefault="003D5AEE" w:rsidP="003D5A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AEE" w:rsidRDefault="003D5AEE" w:rsidP="003D5A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AEE">
        <w:rPr>
          <w:rFonts w:ascii="Times New Roman" w:hAnsi="Times New Roman" w:cs="Times New Roman"/>
          <w:sz w:val="24"/>
          <w:szCs w:val="24"/>
        </w:rPr>
        <w:t>§ 1</w:t>
      </w:r>
    </w:p>
    <w:p w:rsidR="003D5AEE" w:rsidRDefault="003D5AEE" w:rsidP="003D5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AEE" w:rsidRDefault="004A485C" w:rsidP="00AA7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 się roczne stawki podatku od nieruchomości w wysokości:</w:t>
      </w:r>
    </w:p>
    <w:p w:rsidR="004A485C" w:rsidRDefault="004A485C" w:rsidP="004A48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485C" w:rsidRDefault="004A485C" w:rsidP="004A48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gruntów:</w:t>
      </w:r>
    </w:p>
    <w:p w:rsidR="004A485C" w:rsidRPr="00D36684" w:rsidRDefault="004A485C" w:rsidP="00D3668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związanych z prowadzeniem działalności gospodarczej bez wzglę</w:t>
      </w:r>
      <w:r w:rsidR="007E6F91">
        <w:rPr>
          <w:rFonts w:ascii="Times New Roman" w:hAnsi="Times New Roman" w:cs="Times New Roman"/>
          <w:sz w:val="24"/>
          <w:szCs w:val="24"/>
        </w:rPr>
        <w:t>du na sposób zakwalifikowania w </w:t>
      </w:r>
      <w:r>
        <w:rPr>
          <w:rFonts w:ascii="Times New Roman" w:hAnsi="Times New Roman" w:cs="Times New Roman"/>
          <w:sz w:val="24"/>
          <w:szCs w:val="24"/>
        </w:rPr>
        <w:t>ewidencji gruntów i budynków od 1 m</w:t>
      </w:r>
      <w:r w:rsidRPr="004A485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powierzchni gruntów:</w:t>
      </w:r>
      <w:r w:rsidR="00D36684">
        <w:rPr>
          <w:rFonts w:ascii="Times New Roman" w:hAnsi="Times New Roman" w:cs="Times New Roman"/>
          <w:sz w:val="24"/>
          <w:szCs w:val="24"/>
        </w:rPr>
        <w:t xml:space="preserve"> </w:t>
      </w:r>
      <w:r w:rsidR="004F3BC6">
        <w:rPr>
          <w:rFonts w:ascii="Times New Roman" w:hAnsi="Times New Roman" w:cs="Times New Roman"/>
          <w:b/>
          <w:sz w:val="24"/>
          <w:szCs w:val="24"/>
        </w:rPr>
        <w:t>0,78</w:t>
      </w:r>
      <w:r w:rsidR="00D36684">
        <w:rPr>
          <w:rFonts w:ascii="Times New Roman" w:hAnsi="Times New Roman" w:cs="Times New Roman"/>
          <w:b/>
          <w:sz w:val="24"/>
          <w:szCs w:val="24"/>
        </w:rPr>
        <w:t xml:space="preserve"> zł,</w:t>
      </w:r>
    </w:p>
    <w:p w:rsidR="004A485C" w:rsidRDefault="004A485C" w:rsidP="004A485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wodami powierzchniowymi stojącymi lub pod wodami powierzchniowymi płynącym</w:t>
      </w:r>
      <w:r w:rsidR="007E6F91">
        <w:rPr>
          <w:rFonts w:ascii="Times New Roman" w:hAnsi="Times New Roman" w:cs="Times New Roman"/>
          <w:sz w:val="24"/>
          <w:szCs w:val="24"/>
        </w:rPr>
        <w:t>i jezior i </w:t>
      </w:r>
      <w:r>
        <w:rPr>
          <w:rFonts w:ascii="Times New Roman" w:hAnsi="Times New Roman" w:cs="Times New Roman"/>
          <w:sz w:val="24"/>
          <w:szCs w:val="24"/>
        </w:rPr>
        <w:t>zbiorników sztucznych od 1</w:t>
      </w:r>
      <w:r w:rsidR="0037014C">
        <w:rPr>
          <w:rFonts w:ascii="Times New Roman" w:hAnsi="Times New Roman" w:cs="Times New Roman"/>
          <w:sz w:val="24"/>
          <w:szCs w:val="24"/>
        </w:rPr>
        <w:t>ha</w:t>
      </w:r>
      <w:r>
        <w:rPr>
          <w:rFonts w:ascii="Times New Roman" w:hAnsi="Times New Roman" w:cs="Times New Roman"/>
          <w:sz w:val="24"/>
          <w:szCs w:val="24"/>
        </w:rPr>
        <w:t xml:space="preserve"> powierzchni: </w:t>
      </w:r>
      <w:r w:rsidR="00AB565C">
        <w:rPr>
          <w:rFonts w:ascii="Times New Roman" w:hAnsi="Times New Roman" w:cs="Times New Roman"/>
          <w:b/>
          <w:sz w:val="24"/>
          <w:szCs w:val="24"/>
        </w:rPr>
        <w:t>4,99</w:t>
      </w:r>
      <w:r w:rsidRPr="004A485C">
        <w:rPr>
          <w:rFonts w:ascii="Times New Roman" w:hAnsi="Times New Roman" w:cs="Times New Roman"/>
          <w:b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A485C" w:rsidRDefault="004A485C" w:rsidP="004A485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pozostałych, w tym zajętych na prowadzenie odpłatnej statutowej działalności pożytku publicznego przez organizacje pożytku publicznego od 1m</w:t>
      </w:r>
      <w:r w:rsidRPr="004A485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powierzchni: </w:t>
      </w:r>
      <w:r w:rsidR="004F3BC6">
        <w:rPr>
          <w:rFonts w:ascii="Times New Roman" w:hAnsi="Times New Roman" w:cs="Times New Roman"/>
          <w:b/>
          <w:sz w:val="24"/>
          <w:szCs w:val="24"/>
        </w:rPr>
        <w:t>0,38</w:t>
      </w:r>
      <w:r w:rsidR="00D36684">
        <w:rPr>
          <w:rFonts w:ascii="Times New Roman" w:hAnsi="Times New Roman" w:cs="Times New Roman"/>
          <w:b/>
          <w:sz w:val="24"/>
          <w:szCs w:val="24"/>
        </w:rPr>
        <w:t xml:space="preserve"> zł,</w:t>
      </w:r>
    </w:p>
    <w:p w:rsidR="003E6622" w:rsidRDefault="003E6622" w:rsidP="004A485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niezabudowanych objętych obszarem rewitalizacji, o którym mowa w ustawie z dnia 9 października 2015 r. o rewitalizacji (Dz. U. </w:t>
      </w:r>
      <w:r w:rsidR="00AB565C">
        <w:rPr>
          <w:rFonts w:ascii="Times New Roman" w:hAnsi="Times New Roman" w:cs="Times New Roman"/>
          <w:sz w:val="24"/>
          <w:szCs w:val="24"/>
        </w:rPr>
        <w:t xml:space="preserve">z 2020 r. poz. </w:t>
      </w:r>
      <w:r w:rsidR="005B2079">
        <w:rPr>
          <w:rFonts w:ascii="Times New Roman" w:hAnsi="Times New Roman" w:cs="Times New Roman"/>
          <w:sz w:val="24"/>
          <w:szCs w:val="24"/>
        </w:rPr>
        <w:t>8</w:t>
      </w:r>
      <w:r w:rsidR="00AB565C">
        <w:rPr>
          <w:rFonts w:ascii="Times New Roman" w:hAnsi="Times New Roman" w:cs="Times New Roman"/>
          <w:sz w:val="24"/>
          <w:szCs w:val="24"/>
        </w:rPr>
        <w:t>02</w:t>
      </w:r>
      <w:r w:rsidR="005B2079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), i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budowy zgodnie z przepisami prawa budowlanego od 1m</w:t>
      </w:r>
      <w:r w:rsidRPr="003E662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powierzchni: </w:t>
      </w:r>
      <w:r w:rsidR="00AB565C">
        <w:rPr>
          <w:rFonts w:ascii="Times New Roman" w:hAnsi="Times New Roman" w:cs="Times New Roman"/>
          <w:b/>
          <w:sz w:val="24"/>
          <w:szCs w:val="24"/>
        </w:rPr>
        <w:t>3,28</w:t>
      </w:r>
      <w:r w:rsidR="00D36684">
        <w:rPr>
          <w:rFonts w:ascii="Times New Roman" w:hAnsi="Times New Roman" w:cs="Times New Roman"/>
          <w:b/>
          <w:sz w:val="24"/>
          <w:szCs w:val="24"/>
        </w:rPr>
        <w:t xml:space="preserve"> zł.</w:t>
      </w:r>
    </w:p>
    <w:p w:rsidR="003E6622" w:rsidRDefault="003E6622" w:rsidP="003E6622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6622" w:rsidRDefault="003E6622" w:rsidP="003E662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budynków lub ich części:</w:t>
      </w:r>
    </w:p>
    <w:p w:rsidR="003E6622" w:rsidRDefault="003E6622" w:rsidP="003E662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mieszkalnych od 1m</w:t>
      </w:r>
      <w:r w:rsidRPr="003E662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powierzchni użytkowej: </w:t>
      </w:r>
      <w:r w:rsidR="004F3BC6">
        <w:rPr>
          <w:rFonts w:ascii="Times New Roman" w:hAnsi="Times New Roman" w:cs="Times New Roman"/>
          <w:b/>
          <w:sz w:val="24"/>
          <w:szCs w:val="24"/>
        </w:rPr>
        <w:t>0,55</w:t>
      </w:r>
      <w:r w:rsidR="00D36684">
        <w:rPr>
          <w:rFonts w:ascii="Times New Roman" w:hAnsi="Times New Roman" w:cs="Times New Roman"/>
          <w:b/>
          <w:sz w:val="24"/>
          <w:szCs w:val="24"/>
        </w:rPr>
        <w:t xml:space="preserve"> zł,</w:t>
      </w:r>
    </w:p>
    <w:p w:rsidR="003E6622" w:rsidRDefault="003E6622" w:rsidP="003E662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związanych z prowadzeniem działalności gospodarczej oraz od budynków mieszkalnych lub ich części zajętych na prowadzenie działalności gospodarczej od 1m2 powierzc</w:t>
      </w:r>
      <w:r w:rsidR="00F050F8">
        <w:rPr>
          <w:rFonts w:ascii="Times New Roman" w:hAnsi="Times New Roman" w:cs="Times New Roman"/>
          <w:sz w:val="24"/>
          <w:szCs w:val="24"/>
        </w:rPr>
        <w:t>hni użytkowej: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5429">
        <w:rPr>
          <w:rFonts w:ascii="Times New Roman" w:hAnsi="Times New Roman" w:cs="Times New Roman"/>
          <w:b/>
          <w:sz w:val="24"/>
          <w:szCs w:val="24"/>
        </w:rPr>
        <w:t>1</w:t>
      </w:r>
      <w:r w:rsidR="00E33F0A">
        <w:rPr>
          <w:rFonts w:ascii="Times New Roman" w:hAnsi="Times New Roman" w:cs="Times New Roman"/>
          <w:b/>
          <w:sz w:val="24"/>
          <w:szCs w:val="24"/>
        </w:rPr>
        <w:t>9</w:t>
      </w:r>
      <w:r w:rsidR="004F3BC6">
        <w:rPr>
          <w:rFonts w:ascii="Times New Roman" w:hAnsi="Times New Roman" w:cs="Times New Roman"/>
          <w:b/>
          <w:sz w:val="24"/>
          <w:szCs w:val="24"/>
        </w:rPr>
        <w:t>,0</w:t>
      </w:r>
      <w:r w:rsidR="00895429">
        <w:rPr>
          <w:rFonts w:ascii="Times New Roman" w:hAnsi="Times New Roman" w:cs="Times New Roman"/>
          <w:b/>
          <w:sz w:val="24"/>
          <w:szCs w:val="24"/>
        </w:rPr>
        <w:t>0 zł,</w:t>
      </w:r>
    </w:p>
    <w:p w:rsidR="00895429" w:rsidRDefault="00895429" w:rsidP="003E662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zajętych na prowadzenie działalności gospodarczej w zakresie obrotu kwalifikowanym materiałem siewnym od 1m</w:t>
      </w:r>
      <w:r w:rsidRPr="0089542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050F8">
        <w:rPr>
          <w:rFonts w:ascii="Times New Roman" w:hAnsi="Times New Roman" w:cs="Times New Roman"/>
          <w:sz w:val="24"/>
          <w:szCs w:val="24"/>
        </w:rPr>
        <w:t xml:space="preserve"> powierzchni użytkowej:</w:t>
      </w:r>
      <w:r w:rsidR="00AB565C">
        <w:rPr>
          <w:rFonts w:ascii="Times New Roman" w:hAnsi="Times New Roman" w:cs="Times New Roman"/>
          <w:b/>
          <w:sz w:val="24"/>
          <w:szCs w:val="24"/>
        </w:rPr>
        <w:t xml:space="preserve"> 11,62</w:t>
      </w:r>
      <w:r w:rsidR="00F050F8">
        <w:rPr>
          <w:rFonts w:ascii="Times New Roman" w:hAnsi="Times New Roman" w:cs="Times New Roman"/>
          <w:b/>
          <w:sz w:val="24"/>
          <w:szCs w:val="24"/>
        </w:rPr>
        <w:t xml:space="preserve"> zł,</w:t>
      </w:r>
    </w:p>
    <w:p w:rsidR="00895429" w:rsidRDefault="00895429" w:rsidP="003E662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związanych z udzielaniem świadczeń zdrowotnych</w:t>
      </w:r>
      <w:r w:rsidR="004F2526">
        <w:rPr>
          <w:rFonts w:ascii="Times New Roman" w:hAnsi="Times New Roman" w:cs="Times New Roman"/>
          <w:sz w:val="24"/>
          <w:szCs w:val="24"/>
        </w:rPr>
        <w:t xml:space="preserve"> w rozumieniu przepisów o działalności leczniczej, zajętych przez podmioty udzielające tych świadczeń od 1m</w:t>
      </w:r>
      <w:r w:rsidR="004F2526" w:rsidRPr="004F25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050F8">
        <w:rPr>
          <w:rFonts w:ascii="Times New Roman" w:hAnsi="Times New Roman" w:cs="Times New Roman"/>
          <w:sz w:val="24"/>
          <w:szCs w:val="24"/>
        </w:rPr>
        <w:t xml:space="preserve"> powierzchni użytkowej:</w:t>
      </w:r>
      <w:r w:rsidR="00E33F0A">
        <w:rPr>
          <w:rFonts w:ascii="Times New Roman" w:hAnsi="Times New Roman" w:cs="Times New Roman"/>
          <w:b/>
          <w:sz w:val="24"/>
          <w:szCs w:val="24"/>
        </w:rPr>
        <w:t xml:space="preserve"> 4,87</w:t>
      </w:r>
      <w:r w:rsidR="004F2526">
        <w:rPr>
          <w:rFonts w:ascii="Times New Roman" w:hAnsi="Times New Roman" w:cs="Times New Roman"/>
          <w:b/>
          <w:sz w:val="24"/>
          <w:szCs w:val="24"/>
        </w:rPr>
        <w:t xml:space="preserve"> zł,</w:t>
      </w:r>
    </w:p>
    <w:p w:rsidR="004F2526" w:rsidRPr="005F7AFA" w:rsidRDefault="004F2526" w:rsidP="005656D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pozostałych, w tym zajętych na prowadzenie odpłatnej statutowej działalności pożytku publicznego </w:t>
      </w:r>
      <w:r w:rsidRPr="005F7AFA">
        <w:rPr>
          <w:rFonts w:ascii="Times New Roman" w:hAnsi="Times New Roman" w:cs="Times New Roman"/>
          <w:sz w:val="24"/>
          <w:szCs w:val="24"/>
        </w:rPr>
        <w:t>przez organizacje</w:t>
      </w:r>
      <w:r w:rsidR="00EE326D">
        <w:rPr>
          <w:rFonts w:ascii="Times New Roman" w:hAnsi="Times New Roman" w:cs="Times New Roman"/>
          <w:sz w:val="24"/>
          <w:szCs w:val="24"/>
        </w:rPr>
        <w:t xml:space="preserve"> pożytku</w:t>
      </w:r>
      <w:r w:rsidR="00B038E5">
        <w:rPr>
          <w:rFonts w:ascii="Times New Roman" w:hAnsi="Times New Roman" w:cs="Times New Roman"/>
          <w:sz w:val="24"/>
          <w:szCs w:val="24"/>
        </w:rPr>
        <w:t xml:space="preserve"> publicznego</w:t>
      </w:r>
      <w:r w:rsidR="0086199D" w:rsidRPr="005F7AFA">
        <w:rPr>
          <w:rFonts w:ascii="Times New Roman" w:hAnsi="Times New Roman" w:cs="Times New Roman"/>
          <w:sz w:val="24"/>
          <w:szCs w:val="24"/>
        </w:rPr>
        <w:t xml:space="preserve"> od 1m</w:t>
      </w:r>
      <w:r w:rsidR="0086199D" w:rsidRPr="005F7AF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050F8">
        <w:rPr>
          <w:rFonts w:ascii="Times New Roman" w:hAnsi="Times New Roman" w:cs="Times New Roman"/>
          <w:sz w:val="24"/>
          <w:szCs w:val="24"/>
        </w:rPr>
        <w:t xml:space="preserve"> powierzchni użytkowej:</w:t>
      </w:r>
      <w:r w:rsidR="004F3BC6">
        <w:rPr>
          <w:rFonts w:ascii="Times New Roman" w:hAnsi="Times New Roman" w:cs="Times New Roman"/>
          <w:b/>
          <w:sz w:val="24"/>
          <w:szCs w:val="24"/>
        </w:rPr>
        <w:t xml:space="preserve"> 4,5</w:t>
      </w:r>
      <w:r w:rsidR="00F050F8">
        <w:rPr>
          <w:rFonts w:ascii="Times New Roman" w:hAnsi="Times New Roman" w:cs="Times New Roman"/>
          <w:b/>
          <w:sz w:val="24"/>
          <w:szCs w:val="24"/>
        </w:rPr>
        <w:t>0 zł</w:t>
      </w:r>
      <w:r w:rsidR="0086199D" w:rsidRPr="005F7AFA">
        <w:rPr>
          <w:rFonts w:ascii="Times New Roman" w:hAnsi="Times New Roman" w:cs="Times New Roman"/>
          <w:sz w:val="24"/>
          <w:szCs w:val="24"/>
        </w:rPr>
        <w:t>,</w:t>
      </w:r>
    </w:p>
    <w:p w:rsidR="0086199D" w:rsidRPr="005F7AFA" w:rsidRDefault="0086199D" w:rsidP="005656D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FA">
        <w:rPr>
          <w:rFonts w:ascii="Times New Roman" w:hAnsi="Times New Roman" w:cs="Times New Roman"/>
          <w:sz w:val="24"/>
          <w:szCs w:val="24"/>
        </w:rPr>
        <w:t xml:space="preserve">od budowli – </w:t>
      </w:r>
      <w:r w:rsidRPr="005F7AFA">
        <w:rPr>
          <w:rFonts w:ascii="Times New Roman" w:hAnsi="Times New Roman" w:cs="Times New Roman"/>
          <w:b/>
          <w:sz w:val="24"/>
          <w:szCs w:val="24"/>
        </w:rPr>
        <w:t xml:space="preserve">2% </w:t>
      </w:r>
      <w:r w:rsidRPr="005F7AFA">
        <w:rPr>
          <w:rFonts w:ascii="Times New Roman" w:hAnsi="Times New Roman" w:cs="Times New Roman"/>
          <w:sz w:val="24"/>
          <w:szCs w:val="24"/>
        </w:rPr>
        <w:t>ich wartości określonej na podstawie art. 4 ust. 1 pk</w:t>
      </w:r>
      <w:r w:rsidR="005656D8" w:rsidRPr="005F7AFA">
        <w:rPr>
          <w:rFonts w:ascii="Times New Roman" w:hAnsi="Times New Roman" w:cs="Times New Roman"/>
          <w:sz w:val="24"/>
          <w:szCs w:val="24"/>
        </w:rPr>
        <w:t>t 3 i ust. 3-7 ustawy z dnia 12 </w:t>
      </w:r>
      <w:r w:rsidRPr="005F7AFA">
        <w:rPr>
          <w:rFonts w:ascii="Times New Roman" w:hAnsi="Times New Roman" w:cs="Times New Roman"/>
          <w:sz w:val="24"/>
          <w:szCs w:val="24"/>
        </w:rPr>
        <w:t xml:space="preserve">stycznia 1991 r. o podatkach i opłatach lokalnych </w:t>
      </w:r>
      <w:r w:rsidR="00615FAC" w:rsidRPr="005F7AFA">
        <w:rPr>
          <w:rFonts w:ascii="Times New Roman" w:hAnsi="Times New Roman" w:cs="Times New Roman"/>
          <w:sz w:val="24"/>
          <w:szCs w:val="24"/>
        </w:rPr>
        <w:t>(</w:t>
      </w:r>
      <w:r w:rsidR="005B2079">
        <w:rPr>
          <w:rFonts w:ascii="Times New Roman" w:hAnsi="Times New Roman" w:cs="Times New Roman"/>
          <w:sz w:val="24"/>
          <w:szCs w:val="24"/>
        </w:rPr>
        <w:t>Dz. U. z 2019 r. poz. 1170</w:t>
      </w:r>
      <w:r w:rsidR="00AB565C">
        <w:rPr>
          <w:rFonts w:ascii="Times New Roman" w:hAnsi="Times New Roman" w:cs="Times New Roman"/>
          <w:sz w:val="24"/>
          <w:szCs w:val="24"/>
        </w:rPr>
        <w:t xml:space="preserve"> ze </w:t>
      </w:r>
      <w:proofErr w:type="spellStart"/>
      <w:r w:rsidR="00AB565C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="00615FAC" w:rsidRPr="005F7AFA">
        <w:rPr>
          <w:rFonts w:ascii="Times New Roman" w:hAnsi="Times New Roman" w:cs="Times New Roman"/>
          <w:sz w:val="24"/>
          <w:szCs w:val="24"/>
        </w:rPr>
        <w:t>)</w:t>
      </w:r>
      <w:r w:rsidR="005F7AFA">
        <w:rPr>
          <w:rFonts w:ascii="Times New Roman" w:hAnsi="Times New Roman" w:cs="Times New Roman"/>
          <w:sz w:val="24"/>
          <w:szCs w:val="24"/>
        </w:rPr>
        <w:t>.</w:t>
      </w:r>
    </w:p>
    <w:p w:rsidR="00185EFA" w:rsidRDefault="00185EFA" w:rsidP="003D5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EFA" w:rsidRDefault="00185EFA" w:rsidP="003D5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F8" w:rsidRDefault="00F050F8" w:rsidP="003D5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F8" w:rsidRDefault="00F050F8" w:rsidP="003D5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F8" w:rsidRDefault="00F050F8" w:rsidP="003D5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EFA" w:rsidRDefault="00185EFA" w:rsidP="00185E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185EFA" w:rsidRDefault="00185EFA" w:rsidP="00185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EFA" w:rsidRDefault="0086199D" w:rsidP="00AA7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Zwalnia się od podatku od nieruchomości:</w:t>
      </w:r>
    </w:p>
    <w:p w:rsidR="005656D8" w:rsidRDefault="005656D8" w:rsidP="0086199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6199D" w:rsidRDefault="0086199D" w:rsidP="005656D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grunty i budynki lub ich części zajęte na działalność kulturalną i opieki społecznej, z wyjątkiem powierzchni zajętych na działalność gospodarczą,</w:t>
      </w:r>
    </w:p>
    <w:p w:rsidR="0086199D" w:rsidRDefault="00B038E5" w:rsidP="005656D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grunty</w:t>
      </w:r>
      <w:r w:rsidR="0086199D">
        <w:rPr>
          <w:rFonts w:ascii="Times New Roman" w:hAnsi="Times New Roman" w:cs="Times New Roman"/>
          <w:sz w:val="24"/>
          <w:szCs w:val="24"/>
        </w:rPr>
        <w:t xml:space="preserve"> i budynki lub ich części zajęte na działalność ochrony przeciwpożarowej, z wyjątkiem powierzchni zajętych na prowadzenie działalności gospodarczej,</w:t>
      </w:r>
    </w:p>
    <w:p w:rsidR="005656D8" w:rsidRPr="0086199D" w:rsidRDefault="005656D8" w:rsidP="005656D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grunty i budynki lub ich części zajęte na potrzeby ochrony bezpieczeństwa obywateli, mienia oraz porządku publicznego, z wyjątkiem powierzchni zajętych na działalność gospodarczą.</w:t>
      </w:r>
    </w:p>
    <w:p w:rsidR="00185EFA" w:rsidRDefault="00185EFA" w:rsidP="00185EF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5656D8" w:rsidRDefault="005656D8" w:rsidP="00565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5656D8" w:rsidRDefault="005656D8" w:rsidP="00565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5EFA" w:rsidRDefault="005656D8" w:rsidP="005F7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Wójtowi Gminy Wiśniew</w:t>
      </w:r>
      <w:r w:rsidR="00185EFA">
        <w:rPr>
          <w:rFonts w:ascii="Times New Roman" w:hAnsi="Times New Roman" w:cs="Times New Roman"/>
          <w:sz w:val="24"/>
          <w:szCs w:val="24"/>
        </w:rPr>
        <w:t>.</w:t>
      </w:r>
    </w:p>
    <w:p w:rsidR="00185EFA" w:rsidRDefault="00185EFA" w:rsidP="00185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EFA" w:rsidRDefault="0037014C" w:rsidP="00185E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185EFA" w:rsidRDefault="00185EFA" w:rsidP="00185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EFA" w:rsidRPr="003D5AEE" w:rsidRDefault="00185EFA" w:rsidP="005F7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</w:t>
      </w:r>
      <w:r w:rsidR="00966642">
        <w:rPr>
          <w:rFonts w:ascii="Times New Roman" w:hAnsi="Times New Roman" w:cs="Times New Roman"/>
          <w:sz w:val="24"/>
          <w:szCs w:val="24"/>
        </w:rPr>
        <w:t xml:space="preserve">zostanie </w:t>
      </w:r>
      <w:r w:rsidR="00AB565C">
        <w:rPr>
          <w:rFonts w:ascii="Times New Roman" w:hAnsi="Times New Roman" w:cs="Times New Roman"/>
          <w:sz w:val="24"/>
          <w:szCs w:val="24"/>
        </w:rPr>
        <w:t>publikacji</w:t>
      </w:r>
      <w:r w:rsidR="00966642">
        <w:rPr>
          <w:rFonts w:ascii="Times New Roman" w:hAnsi="Times New Roman" w:cs="Times New Roman"/>
          <w:sz w:val="24"/>
          <w:szCs w:val="24"/>
        </w:rPr>
        <w:t xml:space="preserve"> w Dzienniku Urzędowym Województwa Mazowieckiego i wejdzie</w:t>
      </w:r>
      <w:r>
        <w:rPr>
          <w:rFonts w:ascii="Times New Roman" w:hAnsi="Times New Roman" w:cs="Times New Roman"/>
          <w:sz w:val="24"/>
          <w:szCs w:val="24"/>
        </w:rPr>
        <w:t xml:space="preserve"> w życie </w:t>
      </w:r>
      <w:r w:rsidR="00966642">
        <w:rPr>
          <w:rFonts w:ascii="Times New Roman" w:hAnsi="Times New Roman" w:cs="Times New Roman"/>
          <w:sz w:val="24"/>
          <w:szCs w:val="24"/>
        </w:rPr>
        <w:t>z dniem</w:t>
      </w:r>
      <w:r w:rsidR="00AB565C">
        <w:rPr>
          <w:rFonts w:ascii="Times New Roman" w:hAnsi="Times New Roman" w:cs="Times New Roman"/>
          <w:sz w:val="24"/>
          <w:szCs w:val="24"/>
        </w:rPr>
        <w:t xml:space="preserve"> 1 stycznia 2021</w:t>
      </w:r>
      <w:r w:rsidR="009864D4">
        <w:rPr>
          <w:rFonts w:ascii="Times New Roman" w:hAnsi="Times New Roman" w:cs="Times New Roman"/>
          <w:sz w:val="24"/>
          <w:szCs w:val="24"/>
        </w:rPr>
        <w:t xml:space="preserve"> roku.</w:t>
      </w:r>
    </w:p>
    <w:sectPr w:rsidR="00185EFA" w:rsidRPr="003D5AEE" w:rsidSect="0089542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499E"/>
    <w:multiLevelType w:val="hybridMultilevel"/>
    <w:tmpl w:val="A7747EE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C93E09"/>
    <w:multiLevelType w:val="hybridMultilevel"/>
    <w:tmpl w:val="299A5A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181FFE"/>
    <w:multiLevelType w:val="hybridMultilevel"/>
    <w:tmpl w:val="5984A5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E449C"/>
    <w:multiLevelType w:val="hybridMultilevel"/>
    <w:tmpl w:val="3800A6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FF2A46"/>
    <w:multiLevelType w:val="hybridMultilevel"/>
    <w:tmpl w:val="4C3AB63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EE"/>
    <w:rsid w:val="0005260C"/>
    <w:rsid w:val="00073368"/>
    <w:rsid w:val="00185EFA"/>
    <w:rsid w:val="00274A82"/>
    <w:rsid w:val="003219B8"/>
    <w:rsid w:val="0035035E"/>
    <w:rsid w:val="00363C20"/>
    <w:rsid w:val="0037014C"/>
    <w:rsid w:val="003D5AEE"/>
    <w:rsid w:val="003E6622"/>
    <w:rsid w:val="0046127A"/>
    <w:rsid w:val="004A485C"/>
    <w:rsid w:val="004F2526"/>
    <w:rsid w:val="004F3BC6"/>
    <w:rsid w:val="0050136E"/>
    <w:rsid w:val="0055641D"/>
    <w:rsid w:val="005656D8"/>
    <w:rsid w:val="005B2079"/>
    <w:rsid w:val="005F0DE4"/>
    <w:rsid w:val="005F7AFA"/>
    <w:rsid w:val="00615FAC"/>
    <w:rsid w:val="00674136"/>
    <w:rsid w:val="007B11BA"/>
    <w:rsid w:val="007E6F91"/>
    <w:rsid w:val="0085627E"/>
    <w:rsid w:val="0086199D"/>
    <w:rsid w:val="00895429"/>
    <w:rsid w:val="008B16AB"/>
    <w:rsid w:val="00966642"/>
    <w:rsid w:val="009864D4"/>
    <w:rsid w:val="00A14402"/>
    <w:rsid w:val="00A60231"/>
    <w:rsid w:val="00AA7418"/>
    <w:rsid w:val="00AB565C"/>
    <w:rsid w:val="00B038E5"/>
    <w:rsid w:val="00BB48DF"/>
    <w:rsid w:val="00BE3122"/>
    <w:rsid w:val="00CA6527"/>
    <w:rsid w:val="00CB2BDA"/>
    <w:rsid w:val="00D243DB"/>
    <w:rsid w:val="00D36684"/>
    <w:rsid w:val="00D86EFF"/>
    <w:rsid w:val="00DA167F"/>
    <w:rsid w:val="00DB00D3"/>
    <w:rsid w:val="00E33F0A"/>
    <w:rsid w:val="00EE326D"/>
    <w:rsid w:val="00F050F8"/>
    <w:rsid w:val="00F06F18"/>
    <w:rsid w:val="00F26466"/>
    <w:rsid w:val="00F4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A255D"/>
  <w15:docId w15:val="{4E012294-7C72-48DA-93C3-ED37A1BC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48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4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4E3F3-0931-45BB-8565-AC1CD5D6B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Podatki_PC3</dc:creator>
  <cp:keywords/>
  <dc:description/>
  <cp:lastModifiedBy>Levovo</cp:lastModifiedBy>
  <cp:revision>7</cp:revision>
  <cp:lastPrinted>2019-11-13T10:09:00Z</cp:lastPrinted>
  <dcterms:created xsi:type="dcterms:W3CDTF">2020-12-08T09:49:00Z</dcterms:created>
  <dcterms:modified xsi:type="dcterms:W3CDTF">2020-12-08T12:34:00Z</dcterms:modified>
</cp:coreProperties>
</file>